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B7" w:rsidRDefault="00E01CB7" w:rsidP="00E01CB7">
      <w:pPr>
        <w:spacing w:line="240" w:lineRule="auto"/>
        <w:jc w:val="center"/>
        <w:rPr>
          <w:b/>
          <w:color w:val="2F5496" w:themeColor="accent5" w:themeShade="BF"/>
          <w:sz w:val="28"/>
          <w:szCs w:val="24"/>
        </w:rPr>
      </w:pPr>
    </w:p>
    <w:p w:rsidR="00E01CB7" w:rsidRPr="00E01CB7" w:rsidRDefault="00E01CB7" w:rsidP="00E01CB7">
      <w:pPr>
        <w:spacing w:line="240" w:lineRule="auto"/>
        <w:jc w:val="center"/>
        <w:rPr>
          <w:b/>
          <w:color w:val="2F5496" w:themeColor="accent5" w:themeShade="BF"/>
          <w:sz w:val="32"/>
          <w:szCs w:val="24"/>
        </w:rPr>
      </w:pPr>
      <w:r w:rsidRPr="00E01CB7">
        <w:rPr>
          <w:b/>
          <w:color w:val="2F5496" w:themeColor="accent5" w:themeShade="BF"/>
          <w:sz w:val="32"/>
          <w:szCs w:val="24"/>
        </w:rPr>
        <w:t>Комисия по качеството</w:t>
      </w:r>
      <w:r w:rsidRPr="00E01CB7">
        <w:rPr>
          <w:b/>
          <w:color w:val="2F5496" w:themeColor="accent5" w:themeShade="BF"/>
          <w:sz w:val="32"/>
          <w:szCs w:val="24"/>
          <w:lang w:val="en-US"/>
        </w:rPr>
        <w:t xml:space="preserve"> </w:t>
      </w:r>
      <w:r w:rsidRPr="00E01CB7">
        <w:rPr>
          <w:b/>
          <w:color w:val="2F5496" w:themeColor="accent5" w:themeShade="BF"/>
          <w:sz w:val="32"/>
          <w:szCs w:val="24"/>
        </w:rPr>
        <w:t>на Факултет по дентална медицина</w:t>
      </w:r>
    </w:p>
    <w:p w:rsidR="00E01CB7" w:rsidRPr="00BC1ED3" w:rsidRDefault="00E01CB7" w:rsidP="00E01CB7">
      <w:pPr>
        <w:spacing w:line="240" w:lineRule="auto"/>
        <w:jc w:val="left"/>
        <w:rPr>
          <w:b/>
          <w:color w:val="385623" w:themeColor="accent6" w:themeShade="80"/>
          <w:sz w:val="28"/>
          <w:szCs w:val="24"/>
        </w:rPr>
      </w:pP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4395"/>
        <w:gridCol w:w="3883"/>
      </w:tblGrid>
      <w:tr w:rsidR="00E01CB7" w:rsidRPr="00E01CB7" w:rsidTr="00E01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single" w:sz="4" w:space="0" w:color="FFFFFF"/>
            </w:tcBorders>
          </w:tcPr>
          <w:p w:rsidR="00E01CB7" w:rsidRPr="00E01CB7" w:rsidRDefault="00E01CB7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left w:val="single" w:sz="4" w:space="0" w:color="FFFFFF"/>
              <w:right w:val="single" w:sz="4" w:space="0" w:color="FFFFFF"/>
            </w:tcBorders>
          </w:tcPr>
          <w:p w:rsidR="00E01CB7" w:rsidRPr="00E01CB7" w:rsidRDefault="00E01CB7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Имена</w:t>
            </w:r>
          </w:p>
        </w:tc>
        <w:tc>
          <w:tcPr>
            <w:tcW w:w="3883" w:type="dxa"/>
            <w:tcBorders>
              <w:left w:val="single" w:sz="4" w:space="0" w:color="FFFFFF"/>
            </w:tcBorders>
          </w:tcPr>
          <w:p w:rsidR="00E01CB7" w:rsidRPr="00E01CB7" w:rsidRDefault="00E01CB7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Катедра</w:t>
            </w:r>
          </w:p>
        </w:tc>
      </w:tr>
      <w:tr w:rsidR="00E01CB7" w:rsidRPr="00E01CB7" w:rsidTr="00E0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Доц. д-р Цветан Тончев, </w:t>
            </w:r>
            <w:proofErr w:type="spellStart"/>
            <w:r w:rsidRPr="00E01CB7">
              <w:rPr>
                <w:sz w:val="24"/>
                <w:szCs w:val="24"/>
              </w:rPr>
              <w:t>д.м</w:t>
            </w:r>
            <w:proofErr w:type="spellEnd"/>
            <w:r w:rsidRPr="00E01CB7">
              <w:rPr>
                <w:sz w:val="24"/>
                <w:szCs w:val="24"/>
              </w:rPr>
              <w:t>.</w:t>
            </w:r>
            <w:r w:rsidRPr="00E01C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Декан на Факултета по дентална медицина</w:t>
            </w:r>
          </w:p>
        </w:tc>
      </w:tr>
      <w:tr w:rsidR="00E01CB7" w:rsidRPr="00E01CB7" w:rsidTr="00E01C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Доц. инж. Цанка Дикова, </w:t>
            </w:r>
            <w:proofErr w:type="spellStart"/>
            <w:r w:rsidRPr="00E01CB7">
              <w:rPr>
                <w:sz w:val="24"/>
                <w:szCs w:val="24"/>
              </w:rPr>
              <w:t>д.т</w:t>
            </w:r>
            <w:proofErr w:type="spellEnd"/>
            <w:r w:rsidRPr="00E01CB7">
              <w:rPr>
                <w:sz w:val="24"/>
                <w:szCs w:val="24"/>
              </w:rPr>
              <w:t>.</w:t>
            </w:r>
            <w:r w:rsidRPr="00E01C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Зам. – декан по учебна дейност на Факултета по дентална медицина</w:t>
            </w:r>
          </w:p>
        </w:tc>
      </w:tr>
      <w:tr w:rsidR="00E01CB7" w:rsidRPr="00E01CB7" w:rsidTr="00E0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Доц. д-р Методи Абаджиев, </w:t>
            </w:r>
            <w:proofErr w:type="spellStart"/>
            <w:r w:rsidRPr="00E01CB7">
              <w:rPr>
                <w:sz w:val="24"/>
                <w:szCs w:val="24"/>
              </w:rPr>
              <w:t>д.м</w:t>
            </w:r>
            <w:proofErr w:type="spellEnd"/>
            <w:r w:rsidRPr="00E01CB7">
              <w:rPr>
                <w:sz w:val="24"/>
                <w:szCs w:val="24"/>
              </w:rPr>
              <w:t>.</w:t>
            </w:r>
            <w:r w:rsidRPr="00E01C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Зам. - декан по научна дейност, кариерно развитие и международни отношения на Факултета по дентална медицина</w:t>
            </w:r>
          </w:p>
        </w:tc>
        <w:bookmarkStart w:id="0" w:name="_GoBack"/>
        <w:bookmarkEnd w:id="0"/>
      </w:tr>
      <w:tr w:rsidR="00E01CB7" w:rsidRPr="00E01CB7" w:rsidTr="00E01C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Доц. д-р Владимир Панов, </w:t>
            </w:r>
            <w:proofErr w:type="spellStart"/>
            <w:r w:rsidRPr="00E01CB7">
              <w:rPr>
                <w:sz w:val="24"/>
                <w:szCs w:val="24"/>
              </w:rPr>
              <w:t>д.м</w:t>
            </w:r>
            <w:proofErr w:type="spellEnd"/>
            <w:r w:rsidRPr="00E01CB7">
              <w:rPr>
                <w:sz w:val="24"/>
                <w:szCs w:val="24"/>
              </w:rPr>
              <w:t>.</w:t>
            </w:r>
            <w:r w:rsidRPr="00E01C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Катедра по консервативно зъболечение и орална патология</w:t>
            </w:r>
          </w:p>
        </w:tc>
      </w:tr>
      <w:tr w:rsidR="00E01CB7" w:rsidRPr="00E01CB7" w:rsidTr="00E0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Доц. д-р Стефан Пеев, </w:t>
            </w:r>
            <w:proofErr w:type="spellStart"/>
            <w:r w:rsidRPr="00E01CB7">
              <w:rPr>
                <w:sz w:val="24"/>
                <w:szCs w:val="24"/>
              </w:rPr>
              <w:t>д.м</w:t>
            </w:r>
            <w:proofErr w:type="spellEnd"/>
            <w:r w:rsidRPr="00E01C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Зам.- декан по лечебно-диагностична дейност на Факултета по дентална медицина</w:t>
            </w:r>
          </w:p>
        </w:tc>
      </w:tr>
      <w:tr w:rsidR="00E01CB7" w:rsidRPr="00E01CB7" w:rsidTr="00E01C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Доц. Румяна Черкезова, </w:t>
            </w:r>
            <w:proofErr w:type="spellStart"/>
            <w:r w:rsidRPr="00E01CB7">
              <w:rPr>
                <w:sz w:val="24"/>
                <w:szCs w:val="24"/>
              </w:rPr>
              <w:t>д.х</w:t>
            </w:r>
            <w:proofErr w:type="spellEnd"/>
            <w:r w:rsidRPr="00E01CB7">
              <w:rPr>
                <w:sz w:val="24"/>
                <w:szCs w:val="24"/>
              </w:rPr>
              <w:t>.</w:t>
            </w:r>
            <w:r w:rsidRPr="00E01C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Катедра по медико–биологични науки</w:t>
            </w:r>
          </w:p>
        </w:tc>
      </w:tr>
      <w:tr w:rsidR="00E01CB7" w:rsidRPr="00E01CB7" w:rsidTr="00E0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Доц. д-р Владимир </w:t>
            </w:r>
            <w:proofErr w:type="spellStart"/>
            <w:r w:rsidRPr="00E01CB7">
              <w:rPr>
                <w:sz w:val="24"/>
                <w:szCs w:val="24"/>
              </w:rPr>
              <w:t>Кадинов</w:t>
            </w:r>
            <w:proofErr w:type="spellEnd"/>
            <w:r w:rsidRPr="00E01CB7">
              <w:rPr>
                <w:sz w:val="24"/>
                <w:szCs w:val="24"/>
              </w:rPr>
              <w:t xml:space="preserve">, </w:t>
            </w:r>
            <w:proofErr w:type="spellStart"/>
            <w:r w:rsidRPr="00E01CB7">
              <w:rPr>
                <w:sz w:val="24"/>
                <w:szCs w:val="24"/>
              </w:rPr>
              <w:t>д.м</w:t>
            </w:r>
            <w:proofErr w:type="spellEnd"/>
            <w:r w:rsidRPr="00E01CB7">
              <w:rPr>
                <w:sz w:val="24"/>
                <w:szCs w:val="24"/>
              </w:rPr>
              <w:t>.</w:t>
            </w:r>
            <w:r w:rsidRPr="00E01C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Катедра по клинични медицински науки</w:t>
            </w:r>
          </w:p>
        </w:tc>
      </w:tr>
      <w:tr w:rsidR="00E01CB7" w:rsidRPr="00E01CB7" w:rsidTr="00E01C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Доц. д-р Тихомир Георгиев, </w:t>
            </w:r>
            <w:proofErr w:type="spellStart"/>
            <w:r w:rsidRPr="00E01CB7">
              <w:rPr>
                <w:sz w:val="24"/>
                <w:szCs w:val="24"/>
              </w:rPr>
              <w:t>д.м</w:t>
            </w:r>
            <w:proofErr w:type="spellEnd"/>
            <w:r w:rsidRPr="00E01CB7">
              <w:rPr>
                <w:sz w:val="24"/>
                <w:szCs w:val="24"/>
              </w:rPr>
              <w:t>.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Катедра по орална и лицево-челюстна хирургия и специална образна диагностика</w:t>
            </w:r>
          </w:p>
        </w:tc>
      </w:tr>
      <w:tr w:rsidR="00E01CB7" w:rsidRPr="00E01CB7" w:rsidTr="00E0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Адм. гл. ас. д-р Христина Арнаутска – Георгиева, </w:t>
            </w:r>
            <w:proofErr w:type="spellStart"/>
            <w:r w:rsidRPr="00E01CB7">
              <w:rPr>
                <w:sz w:val="24"/>
                <w:szCs w:val="24"/>
              </w:rPr>
              <w:t>д.м</w:t>
            </w:r>
            <w:proofErr w:type="spellEnd"/>
            <w:r w:rsidRPr="00E01CB7">
              <w:rPr>
                <w:sz w:val="24"/>
                <w:szCs w:val="24"/>
              </w:rPr>
              <w:t>.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Катедра по </w:t>
            </w:r>
            <w:proofErr w:type="spellStart"/>
            <w:r w:rsidRPr="00E01CB7">
              <w:rPr>
                <w:sz w:val="24"/>
                <w:szCs w:val="24"/>
              </w:rPr>
              <w:t>протетична</w:t>
            </w:r>
            <w:proofErr w:type="spellEnd"/>
            <w:r w:rsidRPr="00E01CB7">
              <w:rPr>
                <w:sz w:val="24"/>
                <w:szCs w:val="24"/>
              </w:rPr>
              <w:t xml:space="preserve"> дентална медицина и </w:t>
            </w:r>
            <w:proofErr w:type="spellStart"/>
            <w:r w:rsidRPr="00E01CB7">
              <w:rPr>
                <w:sz w:val="24"/>
                <w:szCs w:val="24"/>
              </w:rPr>
              <w:t>ортодонтия</w:t>
            </w:r>
            <w:proofErr w:type="spellEnd"/>
          </w:p>
        </w:tc>
      </w:tr>
      <w:tr w:rsidR="00E01CB7" w:rsidRPr="00E01CB7" w:rsidTr="00E01C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Гл. ас. д-р Христина Христозова</w:t>
            </w:r>
            <w:r w:rsidRPr="00E01C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Катедра по клинични медицински науки</w:t>
            </w:r>
          </w:p>
        </w:tc>
      </w:tr>
      <w:tr w:rsidR="00E01CB7" w:rsidRPr="00E01CB7" w:rsidTr="00E0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Ас. д-р Ирена Георгиева</w:t>
            </w:r>
            <w:r w:rsidRPr="00E01C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Катедра по </w:t>
            </w:r>
            <w:proofErr w:type="spellStart"/>
            <w:r w:rsidRPr="00E01CB7">
              <w:rPr>
                <w:sz w:val="24"/>
                <w:szCs w:val="24"/>
              </w:rPr>
              <w:t>пародонтология</w:t>
            </w:r>
            <w:proofErr w:type="spellEnd"/>
            <w:r w:rsidRPr="00E01CB7">
              <w:rPr>
                <w:sz w:val="24"/>
                <w:szCs w:val="24"/>
              </w:rPr>
              <w:t xml:space="preserve"> и дентална </w:t>
            </w:r>
            <w:proofErr w:type="spellStart"/>
            <w:r w:rsidRPr="00E01CB7">
              <w:rPr>
                <w:sz w:val="24"/>
                <w:szCs w:val="24"/>
              </w:rPr>
              <w:t>имплантология</w:t>
            </w:r>
            <w:proofErr w:type="spellEnd"/>
          </w:p>
        </w:tc>
      </w:tr>
      <w:tr w:rsidR="00E01CB7" w:rsidRPr="00E01CB7" w:rsidTr="00E01C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Ас. д-р Ивета </w:t>
            </w:r>
            <w:proofErr w:type="spellStart"/>
            <w:r w:rsidRPr="00E01CB7">
              <w:rPr>
                <w:sz w:val="24"/>
                <w:szCs w:val="24"/>
              </w:rPr>
              <w:t>Катрева</w:t>
            </w:r>
            <w:proofErr w:type="spellEnd"/>
            <w:r w:rsidRPr="00E01CB7">
              <w:rPr>
                <w:sz w:val="24"/>
                <w:szCs w:val="24"/>
              </w:rPr>
              <w:t xml:space="preserve"> – Бозукова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 xml:space="preserve">Катедра по </w:t>
            </w:r>
            <w:proofErr w:type="spellStart"/>
            <w:r w:rsidRPr="00E01CB7">
              <w:rPr>
                <w:sz w:val="24"/>
                <w:szCs w:val="24"/>
              </w:rPr>
              <w:t>протетична</w:t>
            </w:r>
            <w:proofErr w:type="spellEnd"/>
            <w:r w:rsidRPr="00E01CB7">
              <w:rPr>
                <w:sz w:val="24"/>
                <w:szCs w:val="24"/>
              </w:rPr>
              <w:t xml:space="preserve"> дентална медицина и </w:t>
            </w:r>
            <w:proofErr w:type="spellStart"/>
            <w:r w:rsidRPr="00E01CB7">
              <w:rPr>
                <w:sz w:val="24"/>
                <w:szCs w:val="24"/>
              </w:rPr>
              <w:t>ортодонтия</w:t>
            </w:r>
            <w:proofErr w:type="spellEnd"/>
          </w:p>
        </w:tc>
      </w:tr>
      <w:tr w:rsidR="00E01CB7" w:rsidRPr="00E01CB7" w:rsidTr="00E0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Ас. д-р Добринка Дамянова</w:t>
            </w:r>
            <w:r w:rsidRPr="00E01C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Катедра по детска дентална медицина</w:t>
            </w:r>
          </w:p>
        </w:tc>
      </w:tr>
      <w:tr w:rsidR="00E01CB7" w:rsidRPr="00E01CB7" w:rsidTr="00E01C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Ас. д-р  Мая Дойчинова</w:t>
            </w:r>
            <w:r w:rsidRPr="00E01C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Катедра по консервативно зъболечение и орална патология</w:t>
            </w:r>
          </w:p>
        </w:tc>
      </w:tr>
      <w:tr w:rsidR="00E01CB7" w:rsidRPr="00E01CB7" w:rsidTr="00E0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01CB7" w:rsidRPr="00E01CB7" w:rsidRDefault="00E01CB7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Ас. Татяна Христова</w:t>
            </w:r>
          </w:p>
        </w:tc>
        <w:tc>
          <w:tcPr>
            <w:tcW w:w="3883" w:type="dxa"/>
          </w:tcPr>
          <w:p w:rsidR="00E01CB7" w:rsidRPr="00E01CB7" w:rsidRDefault="00E01CB7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B7">
              <w:rPr>
                <w:sz w:val="24"/>
                <w:szCs w:val="24"/>
              </w:rPr>
              <w:t>Катедра по медико–биологични науки</w:t>
            </w:r>
          </w:p>
        </w:tc>
      </w:tr>
    </w:tbl>
    <w:p w:rsidR="00E01CB7" w:rsidRDefault="00E01CB7" w:rsidP="00E01CB7">
      <w:pPr>
        <w:spacing w:line="240" w:lineRule="auto"/>
        <w:jc w:val="left"/>
        <w:rPr>
          <w:b/>
          <w:color w:val="385623" w:themeColor="accent6" w:themeShade="80"/>
          <w:sz w:val="28"/>
          <w:szCs w:val="24"/>
        </w:rPr>
      </w:pPr>
    </w:p>
    <w:p w:rsidR="00EC0E72" w:rsidRDefault="00EC0E72"/>
    <w:sectPr w:rsidR="00EC0E72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7E" w:rsidRDefault="00CD4D7E" w:rsidP="00E01CB7">
      <w:pPr>
        <w:spacing w:line="240" w:lineRule="auto"/>
      </w:pPr>
      <w:r>
        <w:separator/>
      </w:r>
    </w:p>
  </w:endnote>
  <w:endnote w:type="continuationSeparator" w:id="0">
    <w:p w:rsidR="00CD4D7E" w:rsidRDefault="00CD4D7E" w:rsidP="00E01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7E" w:rsidRDefault="00CD4D7E" w:rsidP="00E01CB7">
      <w:pPr>
        <w:spacing w:line="240" w:lineRule="auto"/>
      </w:pPr>
      <w:r>
        <w:separator/>
      </w:r>
    </w:p>
  </w:footnote>
  <w:footnote w:type="continuationSeparator" w:id="0">
    <w:p w:rsidR="00CD4D7E" w:rsidRDefault="00CD4D7E" w:rsidP="00E01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B7" w:rsidRDefault="00E01CB7">
    <w:pPr>
      <w:pStyle w:val="Header"/>
    </w:pPr>
    <w:r w:rsidRPr="00C456AA">
      <w:rPr>
        <w:noProof/>
      </w:rPr>
      <w:drawing>
        <wp:anchor distT="0" distB="0" distL="114300" distR="114300" simplePos="0" relativeHeight="251659264" behindDoc="0" locked="0" layoutInCell="1" allowOverlap="1" wp14:anchorId="1D04F0CC" wp14:editId="619680E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629400" cy="819150"/>
          <wp:effectExtent l="0" t="0" r="0" b="0"/>
          <wp:wrapSquare wrapText="bothSides"/>
          <wp:docPr id="3" name="Picture 3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B1D"/>
    <w:multiLevelType w:val="hybridMultilevel"/>
    <w:tmpl w:val="B4EEBF12"/>
    <w:lvl w:ilvl="0" w:tplc="D470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93"/>
    <w:rsid w:val="00356693"/>
    <w:rsid w:val="00CD4D7E"/>
    <w:rsid w:val="00E01CB7"/>
    <w:rsid w:val="00E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0F617F-FAD2-4967-8743-603757C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B7"/>
    <w:pPr>
      <w:spacing w:after="0" w:line="276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B7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E01CB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01CB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B7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1CB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B7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Валериева Колева</dc:creator>
  <cp:keywords/>
  <dc:description/>
  <cp:lastModifiedBy>Соня Валериева Колева</cp:lastModifiedBy>
  <cp:revision>2</cp:revision>
  <dcterms:created xsi:type="dcterms:W3CDTF">2016-02-08T12:29:00Z</dcterms:created>
  <dcterms:modified xsi:type="dcterms:W3CDTF">2016-02-08T12:34:00Z</dcterms:modified>
</cp:coreProperties>
</file>