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B78" w:rsidRPr="006465CB" w:rsidRDefault="00F03B78" w:rsidP="00F03B78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ermStart w:id="218117243" w:edGrp="everyone"/>
      <w:r w:rsidRPr="006465CB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1681A356" wp14:editId="0663D045">
            <wp:simplePos x="0" y="0"/>
            <wp:positionH relativeFrom="margin">
              <wp:posOffset>-431800</wp:posOffset>
            </wp:positionH>
            <wp:positionV relativeFrom="margin">
              <wp:posOffset>-451485</wp:posOffset>
            </wp:positionV>
            <wp:extent cx="6911975" cy="1034415"/>
            <wp:effectExtent l="0" t="0" r="3175" b="0"/>
            <wp:wrapSquare wrapText="bothSides"/>
            <wp:docPr id="2" name="Picture 2" descr="Description: 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G:\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97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ermEnd w:id="218117243"/>
    </w:p>
    <w:p w:rsidR="00F03B78" w:rsidRDefault="00F03B78" w:rsidP="00F03B7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B78" w:rsidRPr="00BD21BA" w:rsidRDefault="00F03B78" w:rsidP="00F03B7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="00356056">
        <w:rPr>
          <w:rFonts w:ascii="Times New Roman" w:hAnsi="Times New Roman" w:cs="Times New Roman"/>
          <w:b/>
          <w:sz w:val="24"/>
          <w:szCs w:val="24"/>
        </w:rPr>
        <w:t>НА ТЪРГА</w:t>
      </w:r>
    </w:p>
    <w:p w:rsidR="00F03B78" w:rsidRDefault="00F03B78" w:rsidP="00F03B78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597A" w:rsidRPr="00F6597A" w:rsidRDefault="00F6597A" w:rsidP="00F6597A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отдаване под наем </w:t>
      </w:r>
      <w:r w:rsidRPr="00F6597A">
        <w:rPr>
          <w:rFonts w:ascii="Times New Roman" w:eastAsia="Times New Roman" w:hAnsi="Times New Roman" w:cs="Times New Roman"/>
          <w:sz w:val="24"/>
          <w:szCs w:val="24"/>
          <w:lang w:val="en-US"/>
        </w:rPr>
        <w:t>на част</w:t>
      </w:r>
      <w:r w:rsidRPr="00F6597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659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 имот - публична държавна собственост</w:t>
      </w:r>
      <w:r>
        <w:rPr>
          <w:rFonts w:ascii="Times New Roman" w:eastAsia="Times New Roman" w:hAnsi="Times New Roman" w:cs="Times New Roman"/>
          <w:sz w:val="24"/>
          <w:szCs w:val="24"/>
        </w:rPr>
        <w:t>, управляван от Медицински университет „Проф. д-р Параскев Стоянов“</w:t>
      </w:r>
    </w:p>
    <w:p w:rsidR="00F6597A" w:rsidRDefault="00F6597A" w:rsidP="00F6597A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6597A" w:rsidRPr="00F6597A" w:rsidRDefault="00F6597A" w:rsidP="00F6597A">
      <w:pPr>
        <w:pStyle w:val="ListParagraph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97A">
        <w:rPr>
          <w:rFonts w:ascii="Times New Roman" w:hAnsi="Times New Roman" w:cs="Times New Roman"/>
          <w:b/>
          <w:sz w:val="24"/>
          <w:szCs w:val="24"/>
        </w:rPr>
        <w:t xml:space="preserve">Описание на имота: </w:t>
      </w:r>
      <w:r w:rsidRPr="00F6597A">
        <w:rPr>
          <w:rFonts w:ascii="Times New Roman" w:hAnsi="Times New Roman" w:cs="Times New Roman"/>
          <w:sz w:val="24"/>
          <w:szCs w:val="24"/>
        </w:rPr>
        <w:t>части с</w:t>
      </w:r>
      <w:r w:rsidRPr="00F659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597A">
        <w:rPr>
          <w:rFonts w:ascii="Times New Roman" w:eastAsia="Times New Roman" w:hAnsi="Times New Roman" w:cs="Times New Roman"/>
          <w:sz w:val="24"/>
          <w:szCs w:val="24"/>
        </w:rPr>
        <w:t xml:space="preserve">обща </w:t>
      </w:r>
      <w:r w:rsidRPr="00F659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площ </w:t>
      </w:r>
      <w:r w:rsidRPr="00F6597A">
        <w:rPr>
          <w:rFonts w:ascii="Times New Roman" w:hAnsi="Times New Roman" w:cs="Times New Roman"/>
          <w:spacing w:val="-2"/>
          <w:sz w:val="24"/>
          <w:szCs w:val="24"/>
        </w:rPr>
        <w:t>2442,70</w:t>
      </w:r>
      <w:r w:rsidRPr="00F6597A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кв.м., </w:t>
      </w:r>
      <w:r w:rsidRPr="00F6597A">
        <w:rPr>
          <w:rFonts w:ascii="Times New Roman" w:hAnsi="Times New Roman" w:cs="Times New Roman"/>
          <w:spacing w:val="-2"/>
          <w:sz w:val="24"/>
          <w:szCs w:val="24"/>
        </w:rPr>
        <w:t xml:space="preserve">находящи се в сграда </w:t>
      </w:r>
      <w:r w:rsidRPr="00F6597A">
        <w:rPr>
          <w:rFonts w:ascii="Times New Roman" w:hAnsi="Times New Roman" w:cs="Times New Roman"/>
          <w:spacing w:val="-2"/>
          <w:sz w:val="24"/>
          <w:szCs w:val="24"/>
          <w:lang w:val="en-US"/>
        </w:rPr>
        <w:t>„</w:t>
      </w:r>
      <w:r w:rsidRPr="00F6597A">
        <w:rPr>
          <w:rFonts w:ascii="Times New Roman" w:hAnsi="Times New Roman" w:cs="Times New Roman"/>
          <w:spacing w:val="-2"/>
          <w:sz w:val="24"/>
          <w:szCs w:val="24"/>
        </w:rPr>
        <w:t>Хранителен блок</w:t>
      </w:r>
      <w:r w:rsidRPr="00F6597A">
        <w:rPr>
          <w:rFonts w:ascii="Times New Roman" w:hAnsi="Times New Roman" w:cs="Times New Roman"/>
          <w:spacing w:val="-2"/>
          <w:sz w:val="24"/>
          <w:szCs w:val="24"/>
          <w:lang w:val="en-US"/>
        </w:rPr>
        <w:t>“ на бул. „</w:t>
      </w:r>
      <w:r w:rsidRPr="00F6597A">
        <w:rPr>
          <w:rFonts w:ascii="Times New Roman" w:hAnsi="Times New Roman" w:cs="Times New Roman"/>
          <w:spacing w:val="-2"/>
          <w:sz w:val="24"/>
          <w:szCs w:val="24"/>
        </w:rPr>
        <w:t>Христо Смирненски</w:t>
      </w:r>
      <w:r w:rsidRPr="00F6597A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“ № </w:t>
      </w:r>
      <w:r w:rsidRPr="00F6597A">
        <w:rPr>
          <w:rFonts w:ascii="Times New Roman" w:hAnsi="Times New Roman" w:cs="Times New Roman"/>
          <w:spacing w:val="-2"/>
          <w:sz w:val="24"/>
          <w:szCs w:val="24"/>
        </w:rPr>
        <w:t>1</w:t>
      </w:r>
      <w:r w:rsidRPr="00F6597A">
        <w:rPr>
          <w:rFonts w:ascii="Times New Roman" w:hAnsi="Times New Roman" w:cs="Times New Roman"/>
          <w:spacing w:val="-2"/>
          <w:sz w:val="24"/>
          <w:szCs w:val="24"/>
          <w:lang w:val="en-US"/>
        </w:rPr>
        <w:t>, гр. Варна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представляващи:</w:t>
      </w:r>
    </w:p>
    <w:tbl>
      <w:tblPr>
        <w:tblW w:w="69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1275"/>
        <w:gridCol w:w="4005"/>
        <w:gridCol w:w="1140"/>
      </w:tblGrid>
      <w:tr w:rsidR="00F6597A" w:rsidRPr="00F6597A" w:rsidTr="00C157A8">
        <w:trPr>
          <w:trHeight w:val="45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на обект</w:t>
            </w: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Наименование на обекта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площ кв.м</w:t>
            </w:r>
          </w:p>
        </w:tc>
      </w:tr>
      <w:tr w:rsidR="00F6597A" w:rsidRPr="00F6597A" w:rsidTr="00C157A8">
        <w:trPr>
          <w:trHeight w:val="255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97A" w:rsidRPr="00F6597A" w:rsidRDefault="00F6597A" w:rsidP="00C1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97A" w:rsidRPr="00F6597A" w:rsidRDefault="00F6597A" w:rsidP="00C1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97A" w:rsidRPr="00F6597A" w:rsidRDefault="00F6597A" w:rsidP="00C15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Втори етаж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97A" w:rsidRPr="00F6597A" w:rsidRDefault="00F6597A" w:rsidP="00C1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6597A" w:rsidRPr="00F6597A" w:rsidTr="00C157A8">
        <w:trPr>
          <w:trHeight w:val="33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Първи вход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стълбище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</w:p>
        </w:tc>
      </w:tr>
      <w:tr w:rsidR="00F6597A" w:rsidRPr="00F6597A" w:rsidTr="00C157A8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Фоайе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</w:tc>
      </w:tr>
      <w:tr w:rsidR="00F6597A" w:rsidRPr="00F6597A" w:rsidTr="00C157A8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приемна - коридори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</w:t>
            </w:r>
          </w:p>
        </w:tc>
      </w:tr>
      <w:tr w:rsidR="00F6597A" w:rsidRPr="00F6597A" w:rsidTr="00C157A8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Готова продукция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</w:t>
            </w:r>
          </w:p>
        </w:tc>
      </w:tr>
      <w:tr w:rsidR="00F6597A" w:rsidRPr="00F6597A" w:rsidTr="00C157A8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Заготовъчна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</w:tr>
      <w:tr w:rsidR="00F6597A" w:rsidRPr="00F6597A" w:rsidTr="00C157A8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Умивалня транспортна посуда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74</w:t>
            </w:r>
          </w:p>
        </w:tc>
      </w:tr>
      <w:tr w:rsidR="00F6597A" w:rsidRPr="00F6597A" w:rsidTr="00C157A8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склад   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</w:t>
            </w:r>
          </w:p>
        </w:tc>
      </w:tr>
      <w:tr w:rsidR="00F6597A" w:rsidRPr="00F6597A" w:rsidTr="00C157A8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втори вход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6597A" w:rsidRPr="00F6597A" w:rsidTr="00C157A8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74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стълбище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</w:tr>
      <w:tr w:rsidR="00F6597A" w:rsidRPr="00F6597A" w:rsidTr="00C157A8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фоайе-коридори - 279 кв.м частично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195,7</w:t>
            </w:r>
          </w:p>
        </w:tc>
      </w:tr>
      <w:tr w:rsidR="00F6597A" w:rsidRPr="00F6597A" w:rsidTr="00C157A8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Склад 3- тарелки, хладилни камери 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215</w:t>
            </w:r>
          </w:p>
        </w:tc>
      </w:tr>
      <w:tr w:rsidR="00F6597A" w:rsidRPr="00F6597A" w:rsidTr="00C157A8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коридор 20 кв.м - частично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</w:tr>
      <w:tr w:rsidR="00F6597A" w:rsidRPr="00F6597A" w:rsidTr="00C157A8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Хладилна камера №3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6597A" w:rsidRPr="00F6597A" w:rsidTr="00C157A8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Хладилна  камера № 4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6597A" w:rsidRPr="00F6597A" w:rsidTr="00C157A8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Хладилна  камера № 5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6597A" w:rsidRPr="00F6597A" w:rsidTr="00C157A8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Хладилна  камера № 6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</w:tr>
      <w:tr w:rsidR="00F6597A" w:rsidRPr="00F6597A" w:rsidTr="00C157A8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Хладилна  камера № 7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</w:tr>
      <w:tr w:rsidR="00F6597A" w:rsidRPr="00F6597A" w:rsidTr="00C157A8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Коридор   хладилни  камери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F6597A" w:rsidRPr="00F6597A" w:rsidTr="00C157A8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Хладилна  камера № 8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</w:tr>
      <w:tr w:rsidR="00F6597A" w:rsidRPr="00F6597A" w:rsidTr="00C157A8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Канцелария №2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</w:t>
            </w:r>
          </w:p>
        </w:tc>
      </w:tr>
      <w:tr w:rsidR="00F6597A" w:rsidRPr="00F6597A" w:rsidTr="00C157A8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приемно-коридор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</w:t>
            </w:r>
          </w:p>
        </w:tc>
      </w:tr>
      <w:tr w:rsidR="00F6597A" w:rsidRPr="00F6597A" w:rsidTr="00C157A8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Хладилно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</w:p>
        </w:tc>
      </w:tr>
      <w:tr w:rsidR="00F6597A" w:rsidRPr="00F6597A" w:rsidTr="00C157A8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Склад № 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</w:t>
            </w:r>
          </w:p>
        </w:tc>
      </w:tr>
      <w:tr w:rsidR="00F6597A" w:rsidRPr="00F6597A" w:rsidTr="00C157A8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Хладилно до фоайе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</w:tr>
      <w:tr w:rsidR="00F6597A" w:rsidRPr="00F6597A" w:rsidTr="00C157A8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Склад №9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51</w:t>
            </w:r>
          </w:p>
        </w:tc>
      </w:tr>
      <w:tr w:rsidR="00F6597A" w:rsidRPr="00F6597A" w:rsidTr="00C157A8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Хладилно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68</w:t>
            </w:r>
          </w:p>
        </w:tc>
      </w:tr>
      <w:tr w:rsidR="00F6597A" w:rsidRPr="00F6597A" w:rsidTr="00C157A8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 за втори етаж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1000,7</w:t>
            </w:r>
          </w:p>
        </w:tc>
      </w:tr>
      <w:tr w:rsidR="00F6597A" w:rsidRPr="00F6597A" w:rsidTr="00C157A8">
        <w:trPr>
          <w:trHeight w:val="225"/>
          <w:jc w:val="center"/>
        </w:trPr>
        <w:tc>
          <w:tcPr>
            <w:tcW w:w="1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първи вход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Трети етаж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6597A" w:rsidRPr="00F6597A" w:rsidTr="00C157A8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114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Стълбище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</w:p>
        </w:tc>
      </w:tr>
      <w:tr w:rsidR="00F6597A" w:rsidRPr="00F6597A" w:rsidTr="00C157A8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76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Фоайе пред асансьори( основна зала )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369</w:t>
            </w:r>
          </w:p>
        </w:tc>
      </w:tr>
      <w:tr w:rsidR="00F6597A" w:rsidRPr="00F6597A" w:rsidTr="00C157A8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77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кухня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233</w:t>
            </w:r>
          </w:p>
        </w:tc>
      </w:tr>
      <w:tr w:rsidR="00F6597A" w:rsidRPr="00F6597A" w:rsidTr="00C157A8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78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Архив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</w:tr>
      <w:tr w:rsidR="00F6597A" w:rsidRPr="00F6597A" w:rsidTr="00C157A8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79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Канцелария №1 пред архив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</w:tr>
      <w:tr w:rsidR="00F6597A" w:rsidRPr="00F6597A" w:rsidTr="00C157A8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Канцелария №2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</w:p>
        </w:tc>
      </w:tr>
      <w:tr w:rsidR="00F6597A" w:rsidRPr="00F6597A" w:rsidTr="00C157A8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Канцелария №3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</w:tr>
      <w:tr w:rsidR="00F6597A" w:rsidRPr="00F6597A" w:rsidTr="00C157A8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Канцелария №4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</w:tr>
      <w:tr w:rsidR="00F6597A" w:rsidRPr="00F6597A" w:rsidTr="00C157A8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Канцелария № 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</w:tr>
      <w:tr w:rsidR="00F6597A" w:rsidRPr="00F6597A" w:rsidTr="00C157A8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84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Коридор между 3,4,5,и тоалет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</w:tr>
      <w:tr w:rsidR="00F6597A" w:rsidRPr="00F6597A" w:rsidTr="00C157A8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85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Умивалня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</w:tr>
      <w:tr w:rsidR="00F6597A" w:rsidRPr="00F6597A" w:rsidTr="00C157A8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86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тоалет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</w:tr>
      <w:tr w:rsidR="00F6597A" w:rsidRPr="00F6597A" w:rsidTr="00C157A8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87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Столова за персонала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</w:t>
            </w:r>
          </w:p>
        </w:tc>
      </w:tr>
      <w:tr w:rsidR="00F6597A" w:rsidRPr="00F6597A" w:rsidTr="00C157A8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88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Умивалня /миячно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</w:tr>
      <w:tr w:rsidR="00F6597A" w:rsidRPr="00F6597A" w:rsidTr="00C157A8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89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Битовка за персонал( транжорна 5)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</w:tr>
      <w:tr w:rsidR="00F6597A" w:rsidRPr="00F6597A" w:rsidTr="00C157A8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Склад  цех закуски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</w:tr>
      <w:tr w:rsidR="00F6597A" w:rsidRPr="00F6597A" w:rsidTr="00C157A8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Пакетиране  цех закуски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</w:tr>
      <w:tr w:rsidR="00F6597A" w:rsidRPr="00F6597A" w:rsidTr="00C157A8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Заготовки   цех закуски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</w:tr>
      <w:tr w:rsidR="00F6597A" w:rsidRPr="00F6597A" w:rsidTr="00C157A8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печене на  закуски  цех закуски (склад 1)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</w:t>
            </w:r>
          </w:p>
        </w:tc>
      </w:tr>
      <w:tr w:rsidR="00F6597A" w:rsidRPr="00F6597A" w:rsidTr="00C157A8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94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Битовка за персонал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</w:tr>
      <w:tr w:rsidR="00F6597A" w:rsidRPr="00F6597A" w:rsidTr="00C157A8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95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канцелария№6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</w:tr>
      <w:tr w:rsidR="00F6597A" w:rsidRPr="00F6597A" w:rsidTr="00C157A8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96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Коридор за столова , цех закуски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</w:t>
            </w:r>
          </w:p>
        </w:tc>
      </w:tr>
      <w:tr w:rsidR="00F6597A" w:rsidRPr="00F6597A" w:rsidTr="00C157A8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97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Умивалня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</w:t>
            </w:r>
          </w:p>
        </w:tc>
      </w:tr>
      <w:tr w:rsidR="00F6597A" w:rsidRPr="00F6597A" w:rsidTr="00C157A8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98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Коридор до умивалня за асансьорите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</w:tr>
      <w:tr w:rsidR="00F6597A" w:rsidRPr="00F6597A" w:rsidTr="00C157A8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99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Транжорна4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</w:p>
        </w:tc>
      </w:tr>
      <w:tr w:rsidR="00F6597A" w:rsidRPr="00F6597A" w:rsidTr="00C157A8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Транжорна 3 за риба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</w:t>
            </w:r>
          </w:p>
        </w:tc>
      </w:tr>
      <w:tr w:rsidR="00F6597A" w:rsidRPr="00F6597A" w:rsidTr="00C157A8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Транжорна 2 за пилета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</w:tr>
      <w:tr w:rsidR="00F6597A" w:rsidRPr="00F6597A" w:rsidTr="00C157A8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Заготвителна зеленчуци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51</w:t>
            </w:r>
          </w:p>
        </w:tc>
      </w:tr>
      <w:tr w:rsidR="00F6597A" w:rsidRPr="00F6597A" w:rsidTr="00C157A8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104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Склад 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51</w:t>
            </w:r>
          </w:p>
        </w:tc>
      </w:tr>
      <w:tr w:rsidR="00F6597A" w:rsidRPr="00F6597A" w:rsidTr="00C157A8">
        <w:trPr>
          <w:trHeight w:val="225"/>
          <w:jc w:val="center"/>
        </w:trPr>
        <w:tc>
          <w:tcPr>
            <w:tcW w:w="1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втори вход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6597A" w:rsidRPr="00F6597A" w:rsidTr="00C157A8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115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стълбище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</w:tr>
      <w:tr w:rsidR="00F6597A" w:rsidRPr="00F6597A" w:rsidTr="00C157A8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105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Фоайе пред асансьори( приемна )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104</w:t>
            </w:r>
          </w:p>
        </w:tc>
      </w:tr>
      <w:tr w:rsidR="00F6597A" w:rsidRPr="00F6597A" w:rsidTr="00C157A8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106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Битова стая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</w:tr>
      <w:tr w:rsidR="00F6597A" w:rsidRPr="00F6597A" w:rsidTr="00C157A8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107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Гардеробно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</w:tr>
      <w:tr w:rsidR="00F6597A" w:rsidRPr="00F6597A" w:rsidTr="00C157A8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108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Коридор към тоалети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</w:tr>
      <w:tr w:rsidR="00F6597A" w:rsidRPr="00F6597A" w:rsidTr="00C157A8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109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Умивалня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</w:tr>
      <w:tr w:rsidR="00F6597A" w:rsidRPr="00F6597A" w:rsidTr="00C157A8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Умивалня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</w:tr>
      <w:tr w:rsidR="00F6597A" w:rsidRPr="00F6597A" w:rsidTr="00C157A8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Тоалет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</w:tr>
      <w:tr w:rsidR="00F6597A" w:rsidRPr="00F6597A" w:rsidTr="00C157A8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Тоалет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</w:tr>
      <w:tr w:rsidR="00F6597A" w:rsidRPr="00F6597A" w:rsidTr="00C157A8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Тоалет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</w:tr>
      <w:tr w:rsidR="00F6597A" w:rsidRPr="00F6597A" w:rsidTr="00C157A8">
        <w:trPr>
          <w:trHeight w:val="22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общо за трети етаж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7A" w:rsidRPr="00F6597A" w:rsidRDefault="00F6597A" w:rsidP="00C15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659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1442</w:t>
            </w:r>
          </w:p>
        </w:tc>
      </w:tr>
    </w:tbl>
    <w:p w:rsidR="00F6597A" w:rsidRPr="00F6597A" w:rsidRDefault="00F6597A" w:rsidP="00F6597A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D0A" w:rsidRPr="007C2D0A" w:rsidRDefault="00F6597A" w:rsidP="007C2D0A">
      <w:pPr>
        <w:pStyle w:val="ListParagraph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97A">
        <w:rPr>
          <w:rFonts w:ascii="Times New Roman" w:hAnsi="Times New Roman" w:cs="Times New Roman"/>
          <w:b/>
          <w:sz w:val="24"/>
          <w:szCs w:val="24"/>
        </w:rPr>
        <w:t xml:space="preserve">Предназначение на имота: </w:t>
      </w:r>
      <w:r w:rsidR="00734644">
        <w:rPr>
          <w:rFonts w:ascii="Times New Roman" w:hAnsi="Times New Roman" w:cs="Times New Roman"/>
          <w:sz w:val="24"/>
          <w:szCs w:val="24"/>
        </w:rPr>
        <w:t>с</w:t>
      </w:r>
      <w:r w:rsidRPr="00F6597A">
        <w:rPr>
          <w:rFonts w:ascii="Times New Roman" w:hAnsi="Times New Roman" w:cs="Times New Roman"/>
          <w:sz w:val="24"/>
          <w:szCs w:val="24"/>
        </w:rPr>
        <w:t xml:space="preserve">градата, в която се отдават </w:t>
      </w:r>
      <w:r w:rsidR="00734644" w:rsidRPr="00F6597A">
        <w:rPr>
          <w:rFonts w:ascii="Times New Roman" w:hAnsi="Times New Roman" w:cs="Times New Roman"/>
          <w:sz w:val="24"/>
          <w:szCs w:val="24"/>
        </w:rPr>
        <w:t xml:space="preserve">под наем </w:t>
      </w:r>
      <w:r>
        <w:rPr>
          <w:rFonts w:ascii="Times New Roman" w:hAnsi="Times New Roman" w:cs="Times New Roman"/>
          <w:sz w:val="24"/>
          <w:szCs w:val="24"/>
        </w:rPr>
        <w:t>2442,70</w:t>
      </w:r>
      <w:r w:rsidRPr="00F6597A">
        <w:rPr>
          <w:rFonts w:ascii="Times New Roman" w:hAnsi="Times New Roman" w:cs="Times New Roman"/>
          <w:sz w:val="24"/>
          <w:szCs w:val="24"/>
        </w:rPr>
        <w:t xml:space="preserve"> кв.м. е за </w:t>
      </w:r>
      <w:r>
        <w:rPr>
          <w:rFonts w:ascii="Times New Roman" w:hAnsi="Times New Roman" w:cs="Times New Roman"/>
          <w:sz w:val="24"/>
          <w:szCs w:val="24"/>
        </w:rPr>
        <w:t>приготвяне на храна – хранителен блок.</w:t>
      </w:r>
    </w:p>
    <w:p w:rsidR="007C2D0A" w:rsidRPr="007C2D0A" w:rsidRDefault="007C2D0A" w:rsidP="007C2D0A">
      <w:pPr>
        <w:pStyle w:val="ListParagraph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D0A">
        <w:rPr>
          <w:rFonts w:ascii="Times New Roman" w:eastAsia="Times New Roman" w:hAnsi="Times New Roman" w:cs="Times New Roman"/>
          <w:b/>
          <w:sz w:val="24"/>
          <w:szCs w:val="24"/>
        </w:rPr>
        <w:t>Специфични условия:</w:t>
      </w:r>
    </w:p>
    <w:p w:rsidR="00CC14F8" w:rsidRPr="00CC14F8" w:rsidRDefault="007C2D0A" w:rsidP="00CC14F8">
      <w:pPr>
        <w:pStyle w:val="ListParagraph"/>
        <w:numPr>
          <w:ilvl w:val="1"/>
          <w:numId w:val="1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C2D0A">
        <w:rPr>
          <w:rFonts w:ascii="Times New Roman" w:hAnsi="Times New Roman" w:cs="Times New Roman"/>
          <w:sz w:val="24"/>
          <w:szCs w:val="24"/>
        </w:rPr>
        <w:t xml:space="preserve">Описаните в </w:t>
      </w:r>
      <w:r>
        <w:rPr>
          <w:rFonts w:ascii="Times New Roman" w:hAnsi="Times New Roman" w:cs="Times New Roman"/>
          <w:sz w:val="24"/>
          <w:szCs w:val="24"/>
        </w:rPr>
        <w:t xml:space="preserve">т.1 части от имота (обекти) се </w:t>
      </w:r>
      <w:r w:rsidRPr="007C2D0A">
        <w:rPr>
          <w:rFonts w:ascii="Times New Roman" w:hAnsi="Times New Roman" w:cs="Times New Roman"/>
          <w:sz w:val="24"/>
          <w:szCs w:val="24"/>
        </w:rPr>
        <w:t>отдават под наем само заедно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2D38" w:rsidRDefault="00E625A7" w:rsidP="00492D38">
      <w:pPr>
        <w:pStyle w:val="ListParagraph"/>
        <w:numPr>
          <w:ilvl w:val="1"/>
          <w:numId w:val="1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4F8">
        <w:rPr>
          <w:rFonts w:ascii="Times New Roman" w:hAnsi="Times New Roman" w:cs="Times New Roman"/>
          <w:bCs/>
          <w:sz w:val="24"/>
          <w:szCs w:val="24"/>
        </w:rPr>
        <w:t>Право на участие в търга имат</w:t>
      </w:r>
      <w:r w:rsidR="00D3782F">
        <w:rPr>
          <w:rFonts w:ascii="Times New Roman" w:hAnsi="Times New Roman" w:cs="Times New Roman"/>
          <w:bCs/>
          <w:sz w:val="24"/>
          <w:szCs w:val="24"/>
        </w:rPr>
        <w:t xml:space="preserve"> еднолични</w:t>
      </w:r>
      <w:r w:rsidRPr="00CC14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782F">
        <w:rPr>
          <w:rFonts w:ascii="Times New Roman" w:hAnsi="Times New Roman" w:cs="Times New Roman"/>
          <w:bCs/>
          <w:sz w:val="24"/>
          <w:szCs w:val="24"/>
        </w:rPr>
        <w:t>търговци и търговски дружества</w:t>
      </w:r>
      <w:r w:rsidRPr="00CC14F8">
        <w:rPr>
          <w:rFonts w:ascii="Times New Roman" w:hAnsi="Times New Roman" w:cs="Times New Roman"/>
          <w:bCs/>
          <w:sz w:val="24"/>
          <w:szCs w:val="24"/>
        </w:rPr>
        <w:t>, р</w:t>
      </w:r>
      <w:r w:rsidR="00CC14F8">
        <w:rPr>
          <w:rFonts w:ascii="Times New Roman" w:hAnsi="Times New Roman" w:cs="Times New Roman"/>
          <w:bCs/>
          <w:sz w:val="24"/>
          <w:szCs w:val="24"/>
        </w:rPr>
        <w:t>егистрирани по Търговския закон.</w:t>
      </w:r>
    </w:p>
    <w:p w:rsidR="00492D38" w:rsidRDefault="00E625A7" w:rsidP="00492D38">
      <w:pPr>
        <w:pStyle w:val="ListParagraph"/>
        <w:numPr>
          <w:ilvl w:val="1"/>
          <w:numId w:val="1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2D38">
        <w:rPr>
          <w:rFonts w:ascii="Times New Roman" w:hAnsi="Times New Roman" w:cs="Times New Roman"/>
          <w:bCs/>
          <w:sz w:val="24"/>
          <w:szCs w:val="24"/>
        </w:rPr>
        <w:t xml:space="preserve">Право на участие </w:t>
      </w:r>
      <w:r w:rsidR="00492D38">
        <w:rPr>
          <w:rFonts w:ascii="Times New Roman" w:hAnsi="Times New Roman" w:cs="Times New Roman"/>
          <w:bCs/>
          <w:sz w:val="24"/>
          <w:szCs w:val="24"/>
        </w:rPr>
        <w:t>имат кандидати, които</w:t>
      </w:r>
      <w:r w:rsidR="00492D38" w:rsidRPr="00492D38">
        <w:rPr>
          <w:rFonts w:ascii="Times New Roman" w:hAnsi="Times New Roman" w:cs="Times New Roman"/>
          <w:bCs/>
          <w:sz w:val="24"/>
          <w:szCs w:val="24"/>
        </w:rPr>
        <w:t xml:space="preserve"> няма</w:t>
      </w:r>
      <w:r w:rsidR="00492D38">
        <w:rPr>
          <w:rFonts w:ascii="Times New Roman" w:hAnsi="Times New Roman" w:cs="Times New Roman"/>
          <w:bCs/>
          <w:sz w:val="24"/>
          <w:szCs w:val="24"/>
        </w:rPr>
        <w:t>т</w:t>
      </w:r>
      <w:r w:rsidR="00492D38" w:rsidRPr="00492D38">
        <w:rPr>
          <w:rFonts w:ascii="Times New Roman" w:hAnsi="Times New Roman" w:cs="Times New Roman"/>
          <w:bCs/>
          <w:sz w:val="24"/>
          <w:szCs w:val="24"/>
        </w:rPr>
        <w:t xml:space="preserve"> изискуеми задължения към Медицински университет -  Варна.</w:t>
      </w:r>
    </w:p>
    <w:p w:rsidR="00492D38" w:rsidRDefault="00492D38" w:rsidP="00492D38">
      <w:pPr>
        <w:pStyle w:val="ListParagraph"/>
        <w:numPr>
          <w:ilvl w:val="1"/>
          <w:numId w:val="1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2D38">
        <w:rPr>
          <w:rFonts w:ascii="Times New Roman" w:hAnsi="Times New Roman" w:cs="Times New Roman"/>
          <w:bCs/>
          <w:sz w:val="24"/>
          <w:szCs w:val="24"/>
        </w:rPr>
        <w:t>Право на участие имат кандидати</w:t>
      </w:r>
      <w:r>
        <w:rPr>
          <w:rFonts w:ascii="Times New Roman" w:hAnsi="Times New Roman" w:cs="Times New Roman"/>
          <w:bCs/>
          <w:sz w:val="24"/>
          <w:szCs w:val="24"/>
        </w:rPr>
        <w:t>, които</w:t>
      </w:r>
      <w:r w:rsidRPr="00492D38">
        <w:rPr>
          <w:rFonts w:ascii="Times New Roman" w:hAnsi="Times New Roman" w:cs="Times New Roman"/>
          <w:bCs/>
          <w:sz w:val="24"/>
          <w:szCs w:val="24"/>
        </w:rPr>
        <w:t xml:space="preserve">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са</w:t>
      </w:r>
      <w:r w:rsidRPr="00492D38">
        <w:rPr>
          <w:rFonts w:ascii="Times New Roman" w:hAnsi="Times New Roman" w:cs="Times New Roman"/>
          <w:bCs/>
          <w:sz w:val="24"/>
          <w:szCs w:val="24"/>
        </w:rPr>
        <w:t xml:space="preserve"> страна по дела, в които е страна и Медицински университет -  Варна.</w:t>
      </w:r>
    </w:p>
    <w:p w:rsidR="00492D38" w:rsidRDefault="00492D38" w:rsidP="00492D38">
      <w:pPr>
        <w:pStyle w:val="ListParagraph"/>
        <w:numPr>
          <w:ilvl w:val="1"/>
          <w:numId w:val="1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2D38">
        <w:rPr>
          <w:rFonts w:ascii="Times New Roman" w:hAnsi="Times New Roman" w:cs="Times New Roman"/>
          <w:bCs/>
          <w:sz w:val="24"/>
          <w:szCs w:val="24"/>
        </w:rPr>
        <w:lastRenderedPageBreak/>
        <w:t>Право на участие имат кандидати</w:t>
      </w:r>
      <w:r>
        <w:rPr>
          <w:rFonts w:ascii="Times New Roman" w:hAnsi="Times New Roman" w:cs="Times New Roman"/>
          <w:bCs/>
          <w:sz w:val="24"/>
          <w:szCs w:val="24"/>
        </w:rPr>
        <w:t>, които</w:t>
      </w:r>
      <w:r w:rsidRPr="00492D38">
        <w:rPr>
          <w:rFonts w:ascii="Times New Roman" w:hAnsi="Times New Roman" w:cs="Times New Roman"/>
          <w:bCs/>
          <w:sz w:val="24"/>
          <w:szCs w:val="24"/>
        </w:rPr>
        <w:t xml:space="preserve"> не </w:t>
      </w:r>
      <w:r>
        <w:rPr>
          <w:rFonts w:ascii="Times New Roman" w:hAnsi="Times New Roman" w:cs="Times New Roman"/>
          <w:bCs/>
          <w:sz w:val="24"/>
          <w:szCs w:val="24"/>
        </w:rPr>
        <w:t>са обявени</w:t>
      </w:r>
      <w:r w:rsidRPr="00492D38">
        <w:rPr>
          <w:rFonts w:ascii="Times New Roman" w:hAnsi="Times New Roman" w:cs="Times New Roman"/>
          <w:bCs/>
          <w:sz w:val="24"/>
          <w:szCs w:val="24"/>
        </w:rPr>
        <w:t xml:space="preserve">, нито </w:t>
      </w:r>
      <w:r>
        <w:rPr>
          <w:rFonts w:ascii="Times New Roman" w:hAnsi="Times New Roman" w:cs="Times New Roman"/>
          <w:bCs/>
          <w:sz w:val="24"/>
          <w:szCs w:val="24"/>
        </w:rPr>
        <w:t xml:space="preserve">са </w:t>
      </w:r>
      <w:r w:rsidRPr="00492D38">
        <w:rPr>
          <w:rFonts w:ascii="Times New Roman" w:hAnsi="Times New Roman" w:cs="Times New Roman"/>
          <w:bCs/>
          <w:sz w:val="24"/>
          <w:szCs w:val="24"/>
        </w:rPr>
        <w:t>в производство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 обявяване в несъстоятелност</w:t>
      </w:r>
    </w:p>
    <w:p w:rsidR="00492D38" w:rsidRPr="00492D38" w:rsidRDefault="00492D38" w:rsidP="00492D38">
      <w:pPr>
        <w:pStyle w:val="ListParagraph"/>
        <w:numPr>
          <w:ilvl w:val="1"/>
          <w:numId w:val="1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2D38">
        <w:rPr>
          <w:rFonts w:ascii="Times New Roman" w:hAnsi="Times New Roman" w:cs="Times New Roman"/>
          <w:bCs/>
          <w:sz w:val="24"/>
          <w:szCs w:val="24"/>
        </w:rPr>
        <w:t>Право на участие имат кандидати, които не се намира</w:t>
      </w:r>
      <w:r>
        <w:rPr>
          <w:rFonts w:ascii="Times New Roman" w:hAnsi="Times New Roman" w:cs="Times New Roman"/>
          <w:bCs/>
          <w:sz w:val="24"/>
          <w:szCs w:val="24"/>
        </w:rPr>
        <w:t>т</w:t>
      </w:r>
      <w:r w:rsidRPr="00492D38">
        <w:rPr>
          <w:rFonts w:ascii="Times New Roman" w:hAnsi="Times New Roman" w:cs="Times New Roman"/>
          <w:bCs/>
          <w:sz w:val="24"/>
          <w:szCs w:val="24"/>
        </w:rPr>
        <w:t xml:space="preserve"> в производство по ликвидация.</w:t>
      </w:r>
    </w:p>
    <w:p w:rsidR="00F03B78" w:rsidRPr="006465CB" w:rsidRDefault="00F03B78" w:rsidP="00F03B78">
      <w:pPr>
        <w:pStyle w:val="ListParagraph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5CB">
        <w:rPr>
          <w:rFonts w:ascii="Times New Roman" w:hAnsi="Times New Roman" w:cs="Times New Roman"/>
          <w:b/>
          <w:sz w:val="24"/>
          <w:szCs w:val="24"/>
        </w:rPr>
        <w:t>Изисквания към представянето на заявленията:</w:t>
      </w:r>
    </w:p>
    <w:p w:rsidR="00F03B78" w:rsidRPr="006465CB" w:rsidRDefault="00F03B78" w:rsidP="00F03B78">
      <w:pPr>
        <w:pStyle w:val="ListParagraph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5CB">
        <w:rPr>
          <w:rFonts w:ascii="Times New Roman" w:hAnsi="Times New Roman" w:cs="Times New Roman"/>
          <w:sz w:val="24"/>
          <w:szCs w:val="24"/>
        </w:rPr>
        <w:t>Кандидатът или упълномощен от него представител подава заявлението за участие в запечатан непрозрачен плик лично или по пощата с препоръчано писмо с обратна разписка. МУ – Варна не носи отговорност за получаване на заявления в случай, че се използва друг начин за представяне, както и за изпратени, но неполучени до крайния срок за подаване заявления.</w:t>
      </w:r>
    </w:p>
    <w:p w:rsidR="00F03B78" w:rsidRPr="006465CB" w:rsidRDefault="00F03B78" w:rsidP="00F03B78">
      <w:pPr>
        <w:pStyle w:val="ListParagraph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5CB">
        <w:rPr>
          <w:rFonts w:ascii="Times New Roman" w:hAnsi="Times New Roman" w:cs="Times New Roman"/>
          <w:sz w:val="24"/>
          <w:szCs w:val="24"/>
        </w:rPr>
        <w:t xml:space="preserve">При приемане на заявлението за участие върху плика се отбелязват поредния номер, датата и часът на получаването </w:t>
      </w:r>
      <w:r>
        <w:rPr>
          <w:rFonts w:ascii="Times New Roman" w:hAnsi="Times New Roman" w:cs="Times New Roman"/>
          <w:sz w:val="24"/>
          <w:szCs w:val="24"/>
        </w:rPr>
        <w:t>като</w:t>
      </w:r>
      <w:r w:rsidRPr="006465CB">
        <w:rPr>
          <w:rFonts w:ascii="Times New Roman" w:hAnsi="Times New Roman" w:cs="Times New Roman"/>
          <w:sz w:val="24"/>
          <w:szCs w:val="24"/>
        </w:rPr>
        <w:t xml:space="preserve"> посочените данни се записват във входящ регистър. Не се приема и се връща незабавно на кандидата заявление за участие, което е представено след изтичане на крайния срок или е поставено в незапечатан, прозрачен или в скъсан плик. Тези обстоятелства се отбелязват във входящия регистър.</w:t>
      </w:r>
    </w:p>
    <w:p w:rsidR="00F03B78" w:rsidRPr="006465CB" w:rsidRDefault="00F03B78" w:rsidP="00F03B78">
      <w:pPr>
        <w:pStyle w:val="ListParagraph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5CB">
        <w:rPr>
          <w:rFonts w:ascii="Times New Roman" w:hAnsi="Times New Roman" w:cs="Times New Roman"/>
          <w:sz w:val="24"/>
          <w:szCs w:val="24"/>
        </w:rPr>
        <w:t>Всеки кандидат може да подаде едно заявление за участие в търга, изготвено в съответствие с условията на тръжната документацията. Заявлението се представя на български език без зачерквания и поправки в запечатан непрозрачен плик, на който се отбелязва:</w:t>
      </w:r>
    </w:p>
    <w:p w:rsidR="00F03B78" w:rsidRPr="006465CB" w:rsidRDefault="00F03B78" w:rsidP="00F03B7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65CB">
        <w:rPr>
          <w:rFonts w:ascii="Times New Roman" w:hAnsi="Times New Roman" w:cs="Times New Roman"/>
          <w:sz w:val="24"/>
          <w:szCs w:val="24"/>
        </w:rPr>
        <w:t>Получател: Медицински университет „Проф. д-р Параскев Стоянов“, гр. Варна, ул.“Марин Дринов“ № 55.</w:t>
      </w:r>
    </w:p>
    <w:p w:rsidR="00F03B78" w:rsidRPr="006465CB" w:rsidRDefault="00F03B78" w:rsidP="00F03B7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5CB">
        <w:rPr>
          <w:rFonts w:ascii="Times New Roman" w:hAnsi="Times New Roman" w:cs="Times New Roman"/>
          <w:sz w:val="24"/>
          <w:szCs w:val="24"/>
        </w:rPr>
        <w:t>Подател: Име, адрес, телеф</w:t>
      </w:r>
      <w:r w:rsidR="003E5877">
        <w:rPr>
          <w:rFonts w:ascii="Times New Roman" w:hAnsi="Times New Roman" w:cs="Times New Roman"/>
          <w:sz w:val="24"/>
          <w:szCs w:val="24"/>
        </w:rPr>
        <w:t>он, факс, ел. поща на кандидата, ЕИК.</w:t>
      </w:r>
    </w:p>
    <w:p w:rsidR="00F03B78" w:rsidRPr="006465CB" w:rsidRDefault="00F03B78" w:rsidP="00F03B7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5CB">
        <w:rPr>
          <w:rFonts w:ascii="Times New Roman" w:hAnsi="Times New Roman" w:cs="Times New Roman"/>
          <w:sz w:val="24"/>
          <w:szCs w:val="24"/>
        </w:rPr>
        <w:t xml:space="preserve">Означението: „За участие в търг с тайно наддаване за отдаване под наем на </w:t>
      </w:r>
      <w:r w:rsidR="003E5877">
        <w:rPr>
          <w:rFonts w:ascii="Times New Roman" w:hAnsi="Times New Roman" w:cs="Times New Roman"/>
          <w:sz w:val="24"/>
          <w:szCs w:val="24"/>
        </w:rPr>
        <w:t xml:space="preserve">части </w:t>
      </w:r>
      <w:r w:rsidR="003E5877" w:rsidRPr="003E5877">
        <w:rPr>
          <w:rFonts w:ascii="Times New Roman" w:hAnsi="Times New Roman" w:cs="Times New Roman"/>
          <w:sz w:val="24"/>
          <w:szCs w:val="24"/>
        </w:rPr>
        <w:t>с обща площ 2442,70 кв.м., находящи се в сграда „Хранителен блок“ на бул. „Христо Смирненски“ № 1, гр. Варна</w:t>
      </w:r>
      <w:r w:rsidR="003E5877">
        <w:rPr>
          <w:rFonts w:ascii="Times New Roman" w:hAnsi="Times New Roman" w:cs="Times New Roman"/>
          <w:sz w:val="24"/>
          <w:szCs w:val="24"/>
        </w:rPr>
        <w:t>.</w:t>
      </w:r>
    </w:p>
    <w:p w:rsidR="00F03B78" w:rsidRPr="006465CB" w:rsidRDefault="00F03B78" w:rsidP="00F03B7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5CB">
        <w:rPr>
          <w:rFonts w:ascii="Times New Roman" w:hAnsi="Times New Roman" w:cs="Times New Roman"/>
          <w:sz w:val="24"/>
          <w:szCs w:val="24"/>
        </w:rPr>
        <w:t>4.</w:t>
      </w:r>
      <w:r w:rsidR="00734644">
        <w:rPr>
          <w:rFonts w:ascii="Times New Roman" w:hAnsi="Times New Roman" w:cs="Times New Roman"/>
          <w:sz w:val="24"/>
          <w:szCs w:val="24"/>
        </w:rPr>
        <w:t>4</w:t>
      </w:r>
      <w:r w:rsidRPr="006465CB">
        <w:rPr>
          <w:rFonts w:ascii="Times New Roman" w:hAnsi="Times New Roman" w:cs="Times New Roman"/>
          <w:sz w:val="24"/>
          <w:szCs w:val="24"/>
        </w:rPr>
        <w:t xml:space="preserve">. Ценовото предложение се представя в отделен запечатан непрозрачен плик с надпис „Предлагана цена”, поставен в плика със заявлението за участие. Всеки участник в търга има право да представи едно ценово предложение. Предлаганата месечна наемна цена трябва да е </w:t>
      </w:r>
      <w:r>
        <w:rPr>
          <w:rFonts w:ascii="Times New Roman" w:hAnsi="Times New Roman" w:cs="Times New Roman"/>
          <w:sz w:val="24"/>
          <w:szCs w:val="24"/>
        </w:rPr>
        <w:t>не по-ниска</w:t>
      </w:r>
      <w:r w:rsidRPr="006465CB">
        <w:rPr>
          <w:rFonts w:ascii="Times New Roman" w:hAnsi="Times New Roman" w:cs="Times New Roman"/>
          <w:sz w:val="24"/>
          <w:szCs w:val="24"/>
        </w:rPr>
        <w:t xml:space="preserve"> от обявената първоначална месечна наемна цена.</w:t>
      </w:r>
    </w:p>
    <w:p w:rsidR="00F03B78" w:rsidRPr="006465CB" w:rsidRDefault="00F03B78" w:rsidP="00F03B7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5CB">
        <w:rPr>
          <w:rFonts w:ascii="Times New Roman" w:hAnsi="Times New Roman" w:cs="Times New Roman"/>
          <w:b/>
          <w:sz w:val="24"/>
          <w:szCs w:val="24"/>
        </w:rPr>
        <w:t>5. Необходими документи, които се представят в плика със заявлението:</w:t>
      </w:r>
    </w:p>
    <w:p w:rsidR="00F03B78" w:rsidRPr="006465CB" w:rsidRDefault="00F03B78" w:rsidP="00F03B7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5CB">
        <w:rPr>
          <w:rFonts w:ascii="Times New Roman" w:hAnsi="Times New Roman" w:cs="Times New Roman"/>
          <w:sz w:val="24"/>
          <w:szCs w:val="24"/>
        </w:rPr>
        <w:t>5.1. Заявление за участие в търга по образец.</w:t>
      </w:r>
    </w:p>
    <w:p w:rsidR="00F03B78" w:rsidRPr="006465CB" w:rsidRDefault="00F03B78" w:rsidP="00F03B7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5CB">
        <w:rPr>
          <w:rFonts w:ascii="Times New Roman" w:hAnsi="Times New Roman" w:cs="Times New Roman"/>
          <w:sz w:val="24"/>
          <w:szCs w:val="24"/>
        </w:rPr>
        <w:t>5.2. Ценово предложение, поставено в плик с надпис „Предлагана цена”.</w:t>
      </w:r>
    </w:p>
    <w:p w:rsidR="00F03B78" w:rsidRPr="006465CB" w:rsidRDefault="00F03B78" w:rsidP="00F03B7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5CB">
        <w:rPr>
          <w:rFonts w:ascii="Times New Roman" w:hAnsi="Times New Roman" w:cs="Times New Roman"/>
          <w:sz w:val="24"/>
          <w:szCs w:val="24"/>
        </w:rPr>
        <w:t xml:space="preserve">5.3. </w:t>
      </w:r>
      <w:r w:rsidR="00D9001F">
        <w:rPr>
          <w:rFonts w:ascii="Times New Roman" w:hAnsi="Times New Roman" w:cs="Times New Roman"/>
          <w:sz w:val="24"/>
          <w:szCs w:val="24"/>
        </w:rPr>
        <w:t>Информация за</w:t>
      </w:r>
      <w:r w:rsidRPr="006465CB">
        <w:rPr>
          <w:rFonts w:ascii="Times New Roman" w:hAnsi="Times New Roman" w:cs="Times New Roman"/>
          <w:sz w:val="24"/>
          <w:szCs w:val="24"/>
        </w:rPr>
        <w:t xml:space="preserve"> единен идентификационен код съгласно чл. 23 о</w:t>
      </w:r>
      <w:r w:rsidR="00D9001F">
        <w:rPr>
          <w:rFonts w:ascii="Times New Roman" w:hAnsi="Times New Roman" w:cs="Times New Roman"/>
          <w:sz w:val="24"/>
          <w:szCs w:val="24"/>
        </w:rPr>
        <w:t xml:space="preserve">т </w:t>
      </w:r>
      <w:r w:rsidR="00492D38">
        <w:rPr>
          <w:rFonts w:ascii="Times New Roman" w:hAnsi="Times New Roman" w:cs="Times New Roman"/>
          <w:sz w:val="24"/>
          <w:szCs w:val="24"/>
        </w:rPr>
        <w:t>ЗТР</w:t>
      </w:r>
      <w:r w:rsidR="00D9001F">
        <w:rPr>
          <w:rFonts w:ascii="Times New Roman" w:hAnsi="Times New Roman" w:cs="Times New Roman"/>
          <w:sz w:val="24"/>
          <w:szCs w:val="24"/>
        </w:rPr>
        <w:t>.</w:t>
      </w:r>
    </w:p>
    <w:p w:rsidR="00F03B78" w:rsidRPr="006465CB" w:rsidRDefault="00F03B78" w:rsidP="00F03B7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5CB">
        <w:rPr>
          <w:rFonts w:ascii="Times New Roman" w:hAnsi="Times New Roman" w:cs="Times New Roman"/>
          <w:sz w:val="24"/>
          <w:szCs w:val="24"/>
        </w:rPr>
        <w:t>5.4. Удостоверение за наличие или ли</w:t>
      </w:r>
      <w:bookmarkStart w:id="0" w:name="_GoBack"/>
      <w:bookmarkEnd w:id="0"/>
      <w:permStart w:id="490369742" w:edGrp="everyone"/>
      <w:permEnd w:id="490369742"/>
      <w:r w:rsidRPr="006465CB">
        <w:rPr>
          <w:rFonts w:ascii="Times New Roman" w:hAnsi="Times New Roman" w:cs="Times New Roman"/>
          <w:sz w:val="24"/>
          <w:szCs w:val="24"/>
        </w:rPr>
        <w:t>пса на задължения на основание чл.87 ал.6 ДОПК, издадено след 01.</w:t>
      </w:r>
      <w:r w:rsidR="000C7614">
        <w:rPr>
          <w:rFonts w:ascii="Times New Roman" w:hAnsi="Times New Roman" w:cs="Times New Roman"/>
          <w:sz w:val="24"/>
          <w:szCs w:val="24"/>
        </w:rPr>
        <w:t>01.201</w:t>
      </w:r>
      <w:permStart w:id="1910389629" w:edGrp="everyone"/>
      <w:r w:rsidR="000C7614">
        <w:rPr>
          <w:rFonts w:ascii="Times New Roman" w:hAnsi="Times New Roman" w:cs="Times New Roman"/>
          <w:sz w:val="24"/>
          <w:szCs w:val="24"/>
        </w:rPr>
        <w:t xml:space="preserve">8 </w:t>
      </w:r>
      <w:permEnd w:id="1910389629"/>
      <w:r w:rsidRPr="006465CB">
        <w:rPr>
          <w:rFonts w:ascii="Times New Roman" w:hAnsi="Times New Roman" w:cs="Times New Roman"/>
          <w:sz w:val="24"/>
          <w:szCs w:val="24"/>
        </w:rPr>
        <w:t>г. (оригинал или заверено ко</w:t>
      </w:r>
      <w:permStart w:id="1240272694" w:edGrp="everyone"/>
      <w:permEnd w:id="1240272694"/>
      <w:r w:rsidRPr="006465CB">
        <w:rPr>
          <w:rFonts w:ascii="Times New Roman" w:hAnsi="Times New Roman" w:cs="Times New Roman"/>
          <w:sz w:val="24"/>
          <w:szCs w:val="24"/>
        </w:rPr>
        <w:t>пие);</w:t>
      </w:r>
    </w:p>
    <w:p w:rsidR="00F03B78" w:rsidRPr="006465CB" w:rsidRDefault="00F03B78" w:rsidP="00F03B7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5CB">
        <w:rPr>
          <w:rFonts w:ascii="Times New Roman" w:hAnsi="Times New Roman" w:cs="Times New Roman"/>
          <w:sz w:val="24"/>
          <w:szCs w:val="24"/>
        </w:rPr>
        <w:t>5.5. Документ за внесен депозит за участие в търга (оригинал);</w:t>
      </w:r>
    </w:p>
    <w:p w:rsidR="00F03B78" w:rsidRPr="006465CB" w:rsidRDefault="00F03B78" w:rsidP="00F03B7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5CB">
        <w:rPr>
          <w:rFonts w:ascii="Times New Roman" w:hAnsi="Times New Roman" w:cs="Times New Roman"/>
          <w:sz w:val="24"/>
          <w:szCs w:val="24"/>
        </w:rPr>
        <w:t>5.6. Декларация за оглед по образец;</w:t>
      </w:r>
    </w:p>
    <w:p w:rsidR="00F03B78" w:rsidRPr="006465CB" w:rsidRDefault="00F03B78" w:rsidP="00F03B7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5CB">
        <w:rPr>
          <w:rFonts w:ascii="Times New Roman" w:hAnsi="Times New Roman" w:cs="Times New Roman"/>
          <w:sz w:val="24"/>
          <w:szCs w:val="24"/>
        </w:rPr>
        <w:t>5.7. Нотариално заверено пълномощно на лицето подписало документите, когато документите подадени със заявлението, не са подписани от законния представител.</w:t>
      </w:r>
    </w:p>
    <w:p w:rsidR="00F03B78" w:rsidRPr="006465CB" w:rsidRDefault="00F03B78" w:rsidP="00F03B7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5CB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465CB">
        <w:rPr>
          <w:rFonts w:ascii="Times New Roman" w:hAnsi="Times New Roman" w:cs="Times New Roman"/>
          <w:sz w:val="24"/>
          <w:szCs w:val="24"/>
        </w:rPr>
        <w:t>. Подписан проект на договор за наем</w:t>
      </w:r>
      <w:r w:rsidR="003E5877">
        <w:rPr>
          <w:rFonts w:ascii="Times New Roman" w:hAnsi="Times New Roman" w:cs="Times New Roman"/>
          <w:sz w:val="24"/>
          <w:szCs w:val="24"/>
        </w:rPr>
        <w:t xml:space="preserve"> без попълнена </w:t>
      </w:r>
      <w:r w:rsidR="00D9001F">
        <w:rPr>
          <w:rFonts w:ascii="Times New Roman" w:hAnsi="Times New Roman" w:cs="Times New Roman"/>
          <w:sz w:val="24"/>
          <w:szCs w:val="24"/>
        </w:rPr>
        <w:t>наемна</w:t>
      </w:r>
      <w:r w:rsidR="003E5877">
        <w:rPr>
          <w:rFonts w:ascii="Times New Roman" w:hAnsi="Times New Roman" w:cs="Times New Roman"/>
          <w:sz w:val="24"/>
          <w:szCs w:val="24"/>
        </w:rPr>
        <w:t xml:space="preserve"> цена</w:t>
      </w:r>
      <w:r w:rsidRPr="006465CB">
        <w:rPr>
          <w:rFonts w:ascii="Times New Roman" w:hAnsi="Times New Roman" w:cs="Times New Roman"/>
          <w:sz w:val="24"/>
          <w:szCs w:val="24"/>
        </w:rPr>
        <w:t>.</w:t>
      </w:r>
    </w:p>
    <w:p w:rsidR="00F03B78" w:rsidRPr="0022479B" w:rsidRDefault="00F03B78" w:rsidP="00F03B7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79B">
        <w:rPr>
          <w:rFonts w:ascii="Times New Roman" w:hAnsi="Times New Roman" w:cs="Times New Roman"/>
          <w:b/>
          <w:sz w:val="24"/>
          <w:szCs w:val="24"/>
        </w:rPr>
        <w:t>6. Не се разглежда ценовото предложение на участник, който:</w:t>
      </w:r>
    </w:p>
    <w:p w:rsidR="00F03B78" w:rsidRPr="006465CB" w:rsidRDefault="00F03B78" w:rsidP="00F03B7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5CB">
        <w:rPr>
          <w:rFonts w:ascii="Times New Roman" w:hAnsi="Times New Roman" w:cs="Times New Roman"/>
          <w:sz w:val="24"/>
          <w:szCs w:val="24"/>
        </w:rPr>
        <w:t>6.1. е представил заявление, неотговарящо на условията</w:t>
      </w:r>
      <w:r w:rsidR="003E5877">
        <w:rPr>
          <w:rFonts w:ascii="Times New Roman" w:hAnsi="Times New Roman" w:cs="Times New Roman"/>
          <w:sz w:val="24"/>
          <w:szCs w:val="24"/>
        </w:rPr>
        <w:t xml:space="preserve"> на търга</w:t>
      </w:r>
      <w:r w:rsidRPr="006465CB">
        <w:rPr>
          <w:rFonts w:ascii="Times New Roman" w:hAnsi="Times New Roman" w:cs="Times New Roman"/>
          <w:sz w:val="24"/>
          <w:szCs w:val="24"/>
        </w:rPr>
        <w:t>;</w:t>
      </w:r>
    </w:p>
    <w:p w:rsidR="00F03B78" w:rsidRPr="006465CB" w:rsidRDefault="00F03B78" w:rsidP="00F03B7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5CB">
        <w:rPr>
          <w:rFonts w:ascii="Times New Roman" w:hAnsi="Times New Roman" w:cs="Times New Roman"/>
          <w:sz w:val="24"/>
          <w:szCs w:val="24"/>
        </w:rPr>
        <w:t>6.2</w:t>
      </w:r>
      <w:r w:rsidR="00492D38">
        <w:rPr>
          <w:rFonts w:ascii="Times New Roman" w:hAnsi="Times New Roman" w:cs="Times New Roman"/>
          <w:sz w:val="24"/>
          <w:szCs w:val="24"/>
        </w:rPr>
        <w:t>.</w:t>
      </w:r>
      <w:r w:rsidRPr="006465CB">
        <w:rPr>
          <w:rFonts w:ascii="Times New Roman" w:hAnsi="Times New Roman" w:cs="Times New Roman"/>
          <w:sz w:val="24"/>
          <w:szCs w:val="24"/>
        </w:rPr>
        <w:t xml:space="preserve"> не е представил със заявлението за участие някой от изискуемите в документацията документи;</w:t>
      </w:r>
    </w:p>
    <w:p w:rsidR="00F03B78" w:rsidRPr="006465CB" w:rsidRDefault="00F03B78" w:rsidP="00F03B7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5CB">
        <w:rPr>
          <w:rFonts w:ascii="Times New Roman" w:hAnsi="Times New Roman" w:cs="Times New Roman"/>
          <w:sz w:val="24"/>
          <w:szCs w:val="24"/>
        </w:rPr>
        <w:t xml:space="preserve">6.3. </w:t>
      </w:r>
      <w:r w:rsidRPr="006465CB">
        <w:rPr>
          <w:rFonts w:ascii="Times New Roman" w:hAnsi="Times New Roman" w:cs="Times New Roman"/>
          <w:sz w:val="24"/>
          <w:szCs w:val="24"/>
          <w:lang w:val="en-US"/>
        </w:rPr>
        <w:t xml:space="preserve">e представил документи, </w:t>
      </w:r>
      <w:r w:rsidRPr="006465CB">
        <w:rPr>
          <w:rFonts w:ascii="Times New Roman" w:hAnsi="Times New Roman" w:cs="Times New Roman"/>
          <w:sz w:val="24"/>
          <w:szCs w:val="24"/>
        </w:rPr>
        <w:t>които</w:t>
      </w:r>
      <w:r w:rsidRPr="006465CB">
        <w:rPr>
          <w:rFonts w:ascii="Times New Roman" w:hAnsi="Times New Roman" w:cs="Times New Roman"/>
          <w:sz w:val="24"/>
          <w:szCs w:val="24"/>
          <w:lang w:val="en-US"/>
        </w:rPr>
        <w:t xml:space="preserve"> не отговарят на условията от тръжната документация;</w:t>
      </w:r>
    </w:p>
    <w:p w:rsidR="003E5877" w:rsidRDefault="00F03B78" w:rsidP="003E5877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5CB">
        <w:rPr>
          <w:rFonts w:ascii="Times New Roman" w:hAnsi="Times New Roman" w:cs="Times New Roman"/>
          <w:sz w:val="24"/>
          <w:szCs w:val="24"/>
        </w:rPr>
        <w:t>6.4. има изискуеми задължения към МУ-Варна;</w:t>
      </w:r>
    </w:p>
    <w:p w:rsidR="003E5877" w:rsidRPr="006465CB" w:rsidRDefault="003E5877" w:rsidP="003E5877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е </w:t>
      </w:r>
      <w:r w:rsidRPr="003E5877">
        <w:rPr>
          <w:rFonts w:ascii="Times New Roman" w:hAnsi="Times New Roman" w:cs="Times New Roman"/>
          <w:sz w:val="24"/>
          <w:szCs w:val="24"/>
        </w:rPr>
        <w:t>страна по дела, в които е страна и Медицински университет -  Варна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3B78" w:rsidRPr="006465CB" w:rsidRDefault="00F03B78" w:rsidP="00F03B7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5CB">
        <w:rPr>
          <w:rFonts w:ascii="Times New Roman" w:hAnsi="Times New Roman" w:cs="Times New Roman"/>
          <w:sz w:val="24"/>
          <w:szCs w:val="24"/>
        </w:rPr>
        <w:t>6.</w:t>
      </w:r>
      <w:r w:rsidR="00734644">
        <w:rPr>
          <w:rFonts w:ascii="Times New Roman" w:hAnsi="Times New Roman" w:cs="Times New Roman"/>
          <w:sz w:val="24"/>
          <w:szCs w:val="24"/>
        </w:rPr>
        <w:t>6</w:t>
      </w:r>
      <w:r w:rsidRPr="006465CB">
        <w:rPr>
          <w:rFonts w:ascii="Times New Roman" w:hAnsi="Times New Roman" w:cs="Times New Roman"/>
          <w:sz w:val="24"/>
          <w:szCs w:val="24"/>
        </w:rPr>
        <w:t>.</w:t>
      </w:r>
      <w:r w:rsidRPr="006465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65CB">
        <w:rPr>
          <w:rFonts w:ascii="Times New Roman" w:hAnsi="Times New Roman" w:cs="Times New Roman"/>
          <w:sz w:val="24"/>
          <w:szCs w:val="24"/>
        </w:rPr>
        <w:t xml:space="preserve">в удостоверението, издадено на основание чл.87, ал.6 от ДОПК е записано, че </w:t>
      </w:r>
      <w:r w:rsidRPr="006465CB">
        <w:rPr>
          <w:rFonts w:ascii="Times New Roman" w:hAnsi="Times New Roman" w:cs="Times New Roman"/>
          <w:sz w:val="24"/>
          <w:szCs w:val="24"/>
          <w:lang w:val="en-US"/>
        </w:rPr>
        <w:t>има задължения</w:t>
      </w:r>
      <w:r w:rsidRPr="006465CB">
        <w:rPr>
          <w:rFonts w:ascii="Times New Roman" w:hAnsi="Times New Roman" w:cs="Times New Roman"/>
          <w:sz w:val="24"/>
          <w:szCs w:val="24"/>
        </w:rPr>
        <w:t>;</w:t>
      </w:r>
    </w:p>
    <w:p w:rsidR="00F03B78" w:rsidRDefault="00F03B78" w:rsidP="00F03B7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5CB">
        <w:rPr>
          <w:rFonts w:ascii="Times New Roman" w:hAnsi="Times New Roman" w:cs="Times New Roman"/>
          <w:sz w:val="24"/>
          <w:szCs w:val="24"/>
        </w:rPr>
        <w:t>6.</w:t>
      </w:r>
      <w:r w:rsidR="00734644">
        <w:rPr>
          <w:rFonts w:ascii="Times New Roman" w:hAnsi="Times New Roman" w:cs="Times New Roman"/>
          <w:sz w:val="24"/>
          <w:szCs w:val="24"/>
        </w:rPr>
        <w:t>7</w:t>
      </w:r>
      <w:r w:rsidRPr="006465CB">
        <w:rPr>
          <w:rFonts w:ascii="Times New Roman" w:hAnsi="Times New Roman" w:cs="Times New Roman"/>
          <w:sz w:val="24"/>
          <w:szCs w:val="24"/>
        </w:rPr>
        <w:t>. е обявен в несъстоятелност;</w:t>
      </w:r>
    </w:p>
    <w:p w:rsidR="003E5877" w:rsidRPr="006465CB" w:rsidRDefault="003E5877" w:rsidP="00F03B7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73464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5877">
        <w:rPr>
          <w:rFonts w:ascii="Times New Roman" w:hAnsi="Times New Roman" w:cs="Times New Roman"/>
          <w:sz w:val="24"/>
          <w:szCs w:val="24"/>
        </w:rPr>
        <w:t>е в производство за обявяване в несъстоятелност</w:t>
      </w:r>
    </w:p>
    <w:p w:rsidR="00F03B78" w:rsidRPr="006465CB" w:rsidRDefault="00F03B78" w:rsidP="00F03B7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5CB">
        <w:rPr>
          <w:rFonts w:ascii="Times New Roman" w:hAnsi="Times New Roman" w:cs="Times New Roman"/>
          <w:sz w:val="24"/>
          <w:szCs w:val="24"/>
        </w:rPr>
        <w:t>6.</w:t>
      </w:r>
      <w:r w:rsidR="00734644">
        <w:rPr>
          <w:rFonts w:ascii="Times New Roman" w:hAnsi="Times New Roman" w:cs="Times New Roman"/>
          <w:sz w:val="24"/>
          <w:szCs w:val="24"/>
        </w:rPr>
        <w:t>9</w:t>
      </w:r>
      <w:r w:rsidRPr="006465CB">
        <w:rPr>
          <w:rFonts w:ascii="Times New Roman" w:hAnsi="Times New Roman" w:cs="Times New Roman"/>
          <w:sz w:val="24"/>
          <w:szCs w:val="24"/>
        </w:rPr>
        <w:t>. е в производство по ликвидация;</w:t>
      </w:r>
    </w:p>
    <w:p w:rsidR="00F03B78" w:rsidRPr="006465CB" w:rsidRDefault="00F03B78" w:rsidP="00F03B7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5CB">
        <w:rPr>
          <w:rFonts w:ascii="Times New Roman" w:hAnsi="Times New Roman" w:cs="Times New Roman"/>
          <w:sz w:val="24"/>
          <w:szCs w:val="24"/>
        </w:rPr>
        <w:t>6.</w:t>
      </w:r>
      <w:r w:rsidR="00734644">
        <w:rPr>
          <w:rFonts w:ascii="Times New Roman" w:hAnsi="Times New Roman" w:cs="Times New Roman"/>
          <w:sz w:val="24"/>
          <w:szCs w:val="24"/>
        </w:rPr>
        <w:t>10</w:t>
      </w:r>
      <w:r w:rsidRPr="006465CB">
        <w:rPr>
          <w:rFonts w:ascii="Times New Roman" w:hAnsi="Times New Roman" w:cs="Times New Roman"/>
          <w:sz w:val="24"/>
          <w:szCs w:val="24"/>
        </w:rPr>
        <w:t>. не е внесъл депозит за участие в търга;</w:t>
      </w:r>
    </w:p>
    <w:p w:rsidR="00F03B78" w:rsidRDefault="00F03B78" w:rsidP="00F03B7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5CB">
        <w:rPr>
          <w:rFonts w:ascii="Times New Roman" w:hAnsi="Times New Roman" w:cs="Times New Roman"/>
          <w:sz w:val="24"/>
          <w:szCs w:val="24"/>
        </w:rPr>
        <w:t>6.</w:t>
      </w:r>
      <w:r w:rsidR="00734644">
        <w:rPr>
          <w:rFonts w:ascii="Times New Roman" w:hAnsi="Times New Roman" w:cs="Times New Roman"/>
          <w:sz w:val="24"/>
          <w:szCs w:val="24"/>
        </w:rPr>
        <w:t>11</w:t>
      </w:r>
      <w:r w:rsidRPr="006465CB">
        <w:rPr>
          <w:rFonts w:ascii="Times New Roman" w:hAnsi="Times New Roman" w:cs="Times New Roman"/>
          <w:sz w:val="24"/>
          <w:szCs w:val="24"/>
        </w:rPr>
        <w:t>. от</w:t>
      </w:r>
      <w:r w:rsidR="00492D38">
        <w:rPr>
          <w:rFonts w:ascii="Times New Roman" w:hAnsi="Times New Roman" w:cs="Times New Roman"/>
          <w:sz w:val="24"/>
          <w:szCs w:val="24"/>
        </w:rPr>
        <w:t>тегли заявлението си за участие;</w:t>
      </w:r>
    </w:p>
    <w:p w:rsidR="00492D38" w:rsidRPr="006465CB" w:rsidRDefault="00492D38" w:rsidP="00F03B7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73464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е попълнил цена в проекта на договор.</w:t>
      </w:r>
    </w:p>
    <w:p w:rsidR="00F03B78" w:rsidRPr="006465CB" w:rsidRDefault="00F03B78" w:rsidP="00F03B7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5CB">
        <w:rPr>
          <w:rFonts w:ascii="Times New Roman" w:hAnsi="Times New Roman" w:cs="Times New Roman"/>
          <w:b/>
          <w:sz w:val="24"/>
          <w:szCs w:val="24"/>
        </w:rPr>
        <w:t>7. Депозитът</w:t>
      </w:r>
      <w:r w:rsidRPr="006465CB">
        <w:rPr>
          <w:rFonts w:ascii="Times New Roman" w:hAnsi="Times New Roman" w:cs="Times New Roman"/>
          <w:sz w:val="24"/>
          <w:szCs w:val="24"/>
        </w:rPr>
        <w:t xml:space="preserve"> за участие в търга се внася най - късно до изтичане на срока за подаване на заявлението за участие.</w:t>
      </w:r>
    </w:p>
    <w:p w:rsidR="00F03B78" w:rsidRPr="006465CB" w:rsidRDefault="00F03B78" w:rsidP="00F03B7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5CB">
        <w:rPr>
          <w:rFonts w:ascii="Times New Roman" w:hAnsi="Times New Roman" w:cs="Times New Roman"/>
          <w:sz w:val="24"/>
          <w:szCs w:val="24"/>
        </w:rPr>
        <w:t>7.1. Разноските за превод на сумата за депозита са за сметка на участника в търга.</w:t>
      </w:r>
    </w:p>
    <w:p w:rsidR="00F03B78" w:rsidRPr="006465CB" w:rsidRDefault="00F03B78" w:rsidP="00F03B7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5CB">
        <w:rPr>
          <w:rFonts w:ascii="Times New Roman" w:hAnsi="Times New Roman" w:cs="Times New Roman"/>
          <w:sz w:val="24"/>
          <w:szCs w:val="24"/>
        </w:rPr>
        <w:t>7.2. Депозитът за участие се задържа когато участник, определен за наемател не сключи договор за наем, както и когато заявлението за участие бъде оттеглено след изтичане на срока за подаването му.</w:t>
      </w:r>
    </w:p>
    <w:p w:rsidR="00F03B78" w:rsidRPr="006465CB" w:rsidRDefault="00F03B78" w:rsidP="00F03B7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5CB">
        <w:rPr>
          <w:rFonts w:ascii="Times New Roman" w:hAnsi="Times New Roman" w:cs="Times New Roman"/>
          <w:sz w:val="24"/>
          <w:szCs w:val="24"/>
        </w:rPr>
        <w:t>7.3. Медицински университет – Варна не дължи лихва върху внесените депозити.</w:t>
      </w:r>
    </w:p>
    <w:p w:rsidR="00F03B78" w:rsidRPr="006465CB" w:rsidRDefault="00F03B78" w:rsidP="00F03B7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5CB">
        <w:rPr>
          <w:rFonts w:ascii="Times New Roman" w:hAnsi="Times New Roman" w:cs="Times New Roman"/>
          <w:sz w:val="24"/>
          <w:szCs w:val="24"/>
        </w:rPr>
        <w:t>7.4. Депозитът се възстановява по посочената в заявлението за участие банкова сметка до 14 работни дни от датата на:</w:t>
      </w:r>
    </w:p>
    <w:p w:rsidR="00F03B78" w:rsidRPr="006465CB" w:rsidRDefault="00F03B78" w:rsidP="00F03B7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5CB">
        <w:rPr>
          <w:rFonts w:ascii="Times New Roman" w:hAnsi="Times New Roman" w:cs="Times New Roman"/>
          <w:sz w:val="24"/>
          <w:szCs w:val="24"/>
        </w:rPr>
        <w:t>- сключване на договора за наем - на участника, определен за спечелил търга;</w:t>
      </w:r>
    </w:p>
    <w:p w:rsidR="00F03B78" w:rsidRPr="006465CB" w:rsidRDefault="00F03B78" w:rsidP="00F03B7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5CB">
        <w:rPr>
          <w:rFonts w:ascii="Times New Roman" w:hAnsi="Times New Roman" w:cs="Times New Roman"/>
          <w:sz w:val="24"/>
          <w:szCs w:val="24"/>
        </w:rPr>
        <w:t>-  сключване на договора за наем - на останалите участници в търга;</w:t>
      </w:r>
    </w:p>
    <w:p w:rsidR="00F03B78" w:rsidRPr="006465CB" w:rsidRDefault="00F03B78" w:rsidP="00F03B7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5CB">
        <w:rPr>
          <w:rFonts w:ascii="Times New Roman" w:hAnsi="Times New Roman" w:cs="Times New Roman"/>
          <w:sz w:val="24"/>
          <w:szCs w:val="24"/>
        </w:rPr>
        <w:t>- прекратяване на процедурата за провеждане на търга - на всички кандидати;</w:t>
      </w:r>
    </w:p>
    <w:p w:rsidR="00F03B78" w:rsidRPr="006465CB" w:rsidRDefault="00F03B78" w:rsidP="00F03B7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5CB">
        <w:rPr>
          <w:rFonts w:ascii="Times New Roman" w:hAnsi="Times New Roman" w:cs="Times New Roman"/>
          <w:sz w:val="24"/>
          <w:szCs w:val="24"/>
        </w:rPr>
        <w:t xml:space="preserve">- сключване на договора за наем - на кандидата, оттеглил заявлението си за участие в търга </w:t>
      </w:r>
      <w:r w:rsidR="00492D38">
        <w:rPr>
          <w:rFonts w:ascii="Times New Roman" w:hAnsi="Times New Roman" w:cs="Times New Roman"/>
          <w:sz w:val="24"/>
          <w:szCs w:val="24"/>
        </w:rPr>
        <w:t>преди</w:t>
      </w:r>
      <w:r w:rsidRPr="006465CB">
        <w:rPr>
          <w:rFonts w:ascii="Times New Roman" w:hAnsi="Times New Roman" w:cs="Times New Roman"/>
          <w:sz w:val="24"/>
          <w:szCs w:val="24"/>
        </w:rPr>
        <w:t xml:space="preserve"> </w:t>
      </w:r>
      <w:r w:rsidR="007D5883">
        <w:rPr>
          <w:rFonts w:ascii="Times New Roman" w:hAnsi="Times New Roman" w:cs="Times New Roman"/>
          <w:sz w:val="24"/>
          <w:szCs w:val="24"/>
        </w:rPr>
        <w:t xml:space="preserve">изтичане на </w:t>
      </w:r>
      <w:r w:rsidRPr="006465CB">
        <w:rPr>
          <w:rFonts w:ascii="Times New Roman" w:hAnsi="Times New Roman" w:cs="Times New Roman"/>
          <w:sz w:val="24"/>
          <w:szCs w:val="24"/>
        </w:rPr>
        <w:t>крайния срок за подаване.</w:t>
      </w:r>
    </w:p>
    <w:p w:rsidR="00F03B78" w:rsidRPr="006465CB" w:rsidRDefault="00F03B78" w:rsidP="00F03B7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5CB">
        <w:rPr>
          <w:rFonts w:ascii="Times New Roman" w:hAnsi="Times New Roman" w:cs="Times New Roman"/>
          <w:b/>
          <w:sz w:val="24"/>
          <w:szCs w:val="24"/>
        </w:rPr>
        <w:t>8. Провеждане на търга, определяне на участник, спечелил търга и сключване на договор.</w:t>
      </w:r>
    </w:p>
    <w:p w:rsidR="00F03B78" w:rsidRPr="006465CB" w:rsidRDefault="00F03B78" w:rsidP="00F03B7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5CB">
        <w:rPr>
          <w:rFonts w:ascii="Times New Roman" w:hAnsi="Times New Roman" w:cs="Times New Roman"/>
          <w:sz w:val="24"/>
          <w:szCs w:val="24"/>
        </w:rPr>
        <w:t>8.1. Търгът</w:t>
      </w:r>
      <w:r w:rsidRPr="006465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65CB">
        <w:rPr>
          <w:rFonts w:ascii="Times New Roman" w:hAnsi="Times New Roman" w:cs="Times New Roman"/>
          <w:sz w:val="24"/>
          <w:szCs w:val="24"/>
        </w:rPr>
        <w:t>с тайно наддаване може да се проведе, в случай че поне един кандидат е подал заявление за участие</w:t>
      </w:r>
      <w:r w:rsidR="00492D38">
        <w:rPr>
          <w:rFonts w:ascii="Times New Roman" w:hAnsi="Times New Roman" w:cs="Times New Roman"/>
          <w:sz w:val="24"/>
          <w:szCs w:val="24"/>
        </w:rPr>
        <w:t xml:space="preserve"> и документи</w:t>
      </w:r>
      <w:r w:rsidRPr="006465CB">
        <w:rPr>
          <w:rFonts w:ascii="Times New Roman" w:hAnsi="Times New Roman" w:cs="Times New Roman"/>
          <w:sz w:val="24"/>
          <w:szCs w:val="24"/>
        </w:rPr>
        <w:t>, отговарящ</w:t>
      </w:r>
      <w:r w:rsidR="00492D38">
        <w:rPr>
          <w:rFonts w:ascii="Times New Roman" w:hAnsi="Times New Roman" w:cs="Times New Roman"/>
          <w:sz w:val="24"/>
          <w:szCs w:val="24"/>
        </w:rPr>
        <w:t>и</w:t>
      </w:r>
      <w:r w:rsidRPr="006465CB">
        <w:rPr>
          <w:rFonts w:ascii="Times New Roman" w:hAnsi="Times New Roman" w:cs="Times New Roman"/>
          <w:sz w:val="24"/>
          <w:szCs w:val="24"/>
        </w:rPr>
        <w:t xml:space="preserve"> на нормативните и тръжните условия за провеждане на търга.</w:t>
      </w:r>
    </w:p>
    <w:p w:rsidR="00F03B78" w:rsidRPr="006465CB" w:rsidRDefault="00F03B78" w:rsidP="00F03B7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5CB">
        <w:rPr>
          <w:rFonts w:ascii="Times New Roman" w:hAnsi="Times New Roman" w:cs="Times New Roman"/>
          <w:sz w:val="24"/>
          <w:szCs w:val="24"/>
        </w:rPr>
        <w:t>В деня на провеждането на търга комисията разпечатва подадените пликове по реда на постъпването им и се запознава с редовността на подадените документи.</w:t>
      </w:r>
    </w:p>
    <w:p w:rsidR="00F03B78" w:rsidRPr="006465CB" w:rsidRDefault="00734644" w:rsidP="00F03B7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r w:rsidR="00F03B78" w:rsidRPr="006465CB">
        <w:rPr>
          <w:rFonts w:ascii="Times New Roman" w:hAnsi="Times New Roman" w:cs="Times New Roman"/>
          <w:sz w:val="24"/>
          <w:szCs w:val="24"/>
        </w:rPr>
        <w:t xml:space="preserve">Участниците в търга или техни упълномощени представители могат да присъстват при отваряне и разглеждане на </w:t>
      </w:r>
      <w:r w:rsidR="007D5883">
        <w:rPr>
          <w:rFonts w:ascii="Times New Roman" w:hAnsi="Times New Roman" w:cs="Times New Roman"/>
          <w:sz w:val="24"/>
          <w:szCs w:val="24"/>
        </w:rPr>
        <w:t xml:space="preserve">документите и </w:t>
      </w:r>
      <w:r w:rsidR="00F03B78" w:rsidRPr="006465CB">
        <w:rPr>
          <w:rFonts w:ascii="Times New Roman" w:hAnsi="Times New Roman" w:cs="Times New Roman"/>
          <w:sz w:val="24"/>
          <w:szCs w:val="24"/>
        </w:rPr>
        <w:t>ценовите предложения от комисията.</w:t>
      </w:r>
      <w:r w:rsidR="00117C2B" w:rsidRPr="00117C2B">
        <w:t xml:space="preserve"> </w:t>
      </w:r>
      <w:r w:rsidR="00117C2B" w:rsidRPr="00117C2B">
        <w:rPr>
          <w:rFonts w:ascii="Times New Roman" w:hAnsi="Times New Roman" w:cs="Times New Roman"/>
          <w:sz w:val="24"/>
          <w:szCs w:val="24"/>
        </w:rPr>
        <w:t>Физическите лица, представляващи кандидатите, както и техни пълномощници се допускат до търга след представяне на документ за самоличност, съответно и на пълномощно. Представителите на юридическите лица представят документ за самоличност и доказателства за упълномощаване от съответните управителни органи на юридическите лица за участие в търга.</w:t>
      </w:r>
    </w:p>
    <w:p w:rsidR="00117C2B" w:rsidRDefault="00734644" w:rsidP="00F03B7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 </w:t>
      </w:r>
      <w:r w:rsidR="00F03B78" w:rsidRPr="006465CB">
        <w:rPr>
          <w:rFonts w:ascii="Times New Roman" w:hAnsi="Times New Roman" w:cs="Times New Roman"/>
          <w:sz w:val="24"/>
          <w:szCs w:val="24"/>
        </w:rPr>
        <w:t xml:space="preserve">Комисията отбелязва в протокола за разглеждане и класиране на ценовите предложения </w:t>
      </w:r>
      <w:r w:rsidR="00117C2B">
        <w:rPr>
          <w:rFonts w:ascii="Times New Roman" w:hAnsi="Times New Roman" w:cs="Times New Roman"/>
          <w:sz w:val="24"/>
          <w:szCs w:val="24"/>
        </w:rPr>
        <w:t xml:space="preserve">присъстващите представители на кандидатите, </w:t>
      </w:r>
      <w:r w:rsidR="00F03B78" w:rsidRPr="006465CB">
        <w:rPr>
          <w:rFonts w:ascii="Times New Roman" w:hAnsi="Times New Roman" w:cs="Times New Roman"/>
          <w:sz w:val="24"/>
          <w:szCs w:val="24"/>
        </w:rPr>
        <w:t>входящите номера на заявленията за участие в търга, имената на участниците, платежните документи за внесения депозит, както и другите обстоятелства по редовността на подадените документи и предложените цени.</w:t>
      </w:r>
    </w:p>
    <w:p w:rsidR="00F03B78" w:rsidRPr="006465CB" w:rsidRDefault="00734644" w:rsidP="00F03B7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8.4. </w:t>
      </w:r>
      <w:r w:rsidR="007D5883" w:rsidRPr="007D5883">
        <w:rPr>
          <w:rFonts w:ascii="Times New Roman" w:hAnsi="Times New Roman" w:cs="Times New Roman"/>
          <w:sz w:val="24"/>
          <w:szCs w:val="24"/>
        </w:rPr>
        <w:t>Ценовите предложения на допуснатите участници се класират според размера на посочената наемна цена на обекта в низходящ ред</w:t>
      </w:r>
      <w:r w:rsidR="007D5883">
        <w:rPr>
          <w:rFonts w:ascii="Times New Roman" w:hAnsi="Times New Roman" w:cs="Times New Roman"/>
          <w:sz w:val="24"/>
          <w:szCs w:val="24"/>
        </w:rPr>
        <w:t xml:space="preserve">. </w:t>
      </w:r>
      <w:r w:rsidR="00F03B78" w:rsidRPr="006465CB">
        <w:rPr>
          <w:rFonts w:ascii="Times New Roman" w:hAnsi="Times New Roman" w:cs="Times New Roman"/>
          <w:sz w:val="24"/>
          <w:szCs w:val="24"/>
        </w:rPr>
        <w:t>В случай, че двама или повече кандидати са предложили еднаква най-висока цена, председателят на комисията обявява резултата, който се вписва в протокола. Председателят на тръжната комисия уведомява писмено или по факс тези кандидати за деня и часа на пров</w:t>
      </w:r>
      <w:r w:rsidR="00F03B78">
        <w:rPr>
          <w:rFonts w:ascii="Times New Roman" w:hAnsi="Times New Roman" w:cs="Times New Roman"/>
          <w:sz w:val="24"/>
          <w:szCs w:val="24"/>
        </w:rPr>
        <w:t>еждане на явния търг между тях. Н</w:t>
      </w:r>
      <w:r w:rsidR="00F03B78" w:rsidRPr="006465CB">
        <w:rPr>
          <w:rFonts w:ascii="Times New Roman" w:hAnsi="Times New Roman" w:cs="Times New Roman"/>
          <w:sz w:val="24"/>
          <w:szCs w:val="24"/>
        </w:rPr>
        <w:t xml:space="preserve">аддаването </w:t>
      </w:r>
      <w:r w:rsidR="00F03B78">
        <w:rPr>
          <w:rFonts w:ascii="Times New Roman" w:hAnsi="Times New Roman" w:cs="Times New Roman"/>
          <w:sz w:val="24"/>
          <w:szCs w:val="24"/>
        </w:rPr>
        <w:t xml:space="preserve">при явния търг </w:t>
      </w:r>
      <w:r w:rsidR="00F03B78" w:rsidRPr="006465CB">
        <w:rPr>
          <w:rFonts w:ascii="Times New Roman" w:hAnsi="Times New Roman" w:cs="Times New Roman"/>
          <w:sz w:val="24"/>
          <w:szCs w:val="24"/>
        </w:rPr>
        <w:t>започва от предложената от тези участници цена със стъпка на наддаване 10 на сто от тази цена. Резултатите от търга се отразяват в протокол на тръжната комисия.</w:t>
      </w:r>
    </w:p>
    <w:p w:rsidR="00F03B78" w:rsidRPr="006465CB" w:rsidRDefault="00F03B78" w:rsidP="00F03B7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5CB">
        <w:rPr>
          <w:rFonts w:ascii="Times New Roman" w:hAnsi="Times New Roman" w:cs="Times New Roman"/>
          <w:sz w:val="24"/>
          <w:szCs w:val="24"/>
        </w:rPr>
        <w:t>8</w:t>
      </w:r>
      <w:r w:rsidR="00734644">
        <w:rPr>
          <w:rFonts w:ascii="Times New Roman" w:hAnsi="Times New Roman" w:cs="Times New Roman"/>
          <w:sz w:val="24"/>
          <w:szCs w:val="24"/>
        </w:rPr>
        <w:t>.5</w:t>
      </w:r>
      <w:r w:rsidRPr="006465CB">
        <w:rPr>
          <w:rFonts w:ascii="Times New Roman" w:hAnsi="Times New Roman" w:cs="Times New Roman"/>
          <w:sz w:val="24"/>
          <w:szCs w:val="24"/>
        </w:rPr>
        <w:t>. Въз основа на резултатите от търга в 7-дневен срок от датата на провеждането му се издава заповед, с която се определя участника, спечелил търга с тайно наддаване. Спечелилият търга участник е длъжен да внесе в 14-дневен срок от влизането в сила на заповедта първата наемна вноска и обезпечение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6465CB">
        <w:rPr>
          <w:rFonts w:ascii="Times New Roman" w:hAnsi="Times New Roman" w:cs="Times New Roman"/>
          <w:sz w:val="24"/>
          <w:szCs w:val="24"/>
        </w:rPr>
        <w:t xml:space="preserve"> за изпълнение на договора.</w:t>
      </w:r>
    </w:p>
    <w:p w:rsidR="00F03B78" w:rsidRPr="006465CB" w:rsidRDefault="00F03B78" w:rsidP="00734644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5CB">
        <w:rPr>
          <w:rFonts w:ascii="Times New Roman" w:hAnsi="Times New Roman" w:cs="Times New Roman"/>
          <w:sz w:val="24"/>
          <w:szCs w:val="24"/>
        </w:rPr>
        <w:t>8.</w:t>
      </w:r>
      <w:r w:rsidR="00734644">
        <w:rPr>
          <w:rFonts w:ascii="Times New Roman" w:hAnsi="Times New Roman" w:cs="Times New Roman"/>
          <w:sz w:val="24"/>
          <w:szCs w:val="24"/>
        </w:rPr>
        <w:t>6</w:t>
      </w:r>
      <w:r w:rsidRPr="006465CB">
        <w:rPr>
          <w:rFonts w:ascii="Times New Roman" w:hAnsi="Times New Roman" w:cs="Times New Roman"/>
          <w:sz w:val="24"/>
          <w:szCs w:val="24"/>
        </w:rPr>
        <w:t>. В 7-дневен срок от представяне на документите за платени първа наемна вноска и обезпечени</w:t>
      </w:r>
      <w:r w:rsidR="00734644">
        <w:rPr>
          <w:rFonts w:ascii="Times New Roman" w:hAnsi="Times New Roman" w:cs="Times New Roman"/>
          <w:sz w:val="24"/>
          <w:szCs w:val="24"/>
        </w:rPr>
        <w:t>е, се сключва договора за наем.</w:t>
      </w:r>
    </w:p>
    <w:sectPr w:rsidR="00F03B78" w:rsidRPr="006465CB" w:rsidSect="001A1012">
      <w:headerReference w:type="default" r:id="rId8"/>
      <w:footerReference w:type="default" r:id="rId9"/>
      <w:pgSz w:w="11907" w:h="16840" w:code="9"/>
      <w:pgMar w:top="567" w:right="851" w:bottom="993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A3E" w:rsidRDefault="000B3A3E">
      <w:pPr>
        <w:spacing w:after="0" w:line="240" w:lineRule="auto"/>
      </w:pPr>
      <w:r>
        <w:separator/>
      </w:r>
    </w:p>
  </w:endnote>
  <w:endnote w:type="continuationSeparator" w:id="0">
    <w:p w:rsidR="000B3A3E" w:rsidRDefault="000B3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82709455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34644" w:rsidRPr="00734644" w:rsidRDefault="00734644">
            <w:pPr>
              <w:pStyle w:val="Foot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4644">
              <w:rPr>
                <w:rFonts w:ascii="Times New Roman" w:hAnsi="Times New Roman" w:cs="Times New Roman"/>
                <w:sz w:val="20"/>
                <w:szCs w:val="20"/>
              </w:rPr>
              <w:t xml:space="preserve">Стр. </w:t>
            </w:r>
            <w:r w:rsidRPr="007346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7346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7346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0C761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  <w:r w:rsidRPr="007346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734644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Pr="007346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7346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7346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0C761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  <w:r w:rsidRPr="007346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34644" w:rsidRDefault="007346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A3E" w:rsidRDefault="000B3A3E">
      <w:pPr>
        <w:spacing w:after="0" w:line="240" w:lineRule="auto"/>
      </w:pPr>
      <w:r>
        <w:separator/>
      </w:r>
    </w:p>
  </w:footnote>
  <w:footnote w:type="continuationSeparator" w:id="0">
    <w:p w:rsidR="000B3A3E" w:rsidRDefault="000B3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6B0" w:rsidRDefault="00E625A7" w:rsidP="00310331">
    <w:pPr>
      <w:pStyle w:val="Header"/>
      <w:tabs>
        <w:tab w:val="center" w:pos="4820"/>
      </w:tabs>
    </w:pPr>
    <w:r>
      <w:rPr>
        <w:noProof/>
        <w:lang w:eastAsia="bg-BG"/>
      </w:rPr>
      <w:tab/>
    </w:r>
    <w:r>
      <w:t xml:space="preserve"> </w:t>
    </w:r>
    <w:r>
      <w:rPr>
        <w:noProof/>
      </w:rPr>
      <w:t xml:space="preserve"> </w:t>
    </w:r>
    <w:r>
      <w:t xml:space="preserve"> </w:t>
    </w:r>
  </w:p>
  <w:p w:rsidR="00E946B0" w:rsidRDefault="000B3A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C379B"/>
    <w:multiLevelType w:val="multilevel"/>
    <w:tmpl w:val="35C06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57634309"/>
    <w:multiLevelType w:val="hybridMultilevel"/>
    <w:tmpl w:val="C934789E"/>
    <w:lvl w:ilvl="0" w:tplc="DCAADE0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4siRsxjLSOvhdu7wYnl6P4fSJKqolLTsSgi6kF4YuEf7/stVeTsjnFDVoY41dO5Fxzabowo8+b05dmKudW96wA==" w:salt="RCpFaQzM9NOg/h+1m9J4P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B78"/>
    <w:rsid w:val="000A5C2B"/>
    <w:rsid w:val="000B3A3E"/>
    <w:rsid w:val="000C7614"/>
    <w:rsid w:val="00117C2B"/>
    <w:rsid w:val="001813B5"/>
    <w:rsid w:val="001A3643"/>
    <w:rsid w:val="001E462D"/>
    <w:rsid w:val="00356056"/>
    <w:rsid w:val="003E5877"/>
    <w:rsid w:val="00492D38"/>
    <w:rsid w:val="006E6E53"/>
    <w:rsid w:val="00734644"/>
    <w:rsid w:val="007C2D0A"/>
    <w:rsid w:val="007D5883"/>
    <w:rsid w:val="00843B7E"/>
    <w:rsid w:val="00CA2A8C"/>
    <w:rsid w:val="00CC14F8"/>
    <w:rsid w:val="00D3782F"/>
    <w:rsid w:val="00D9001F"/>
    <w:rsid w:val="00DD17F8"/>
    <w:rsid w:val="00E625A7"/>
    <w:rsid w:val="00F03B78"/>
    <w:rsid w:val="00F6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44571-7825-4D26-B7AF-362768ED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B78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B78"/>
    <w:rPr>
      <w:lang w:val="bg-BG"/>
    </w:rPr>
  </w:style>
  <w:style w:type="paragraph" w:styleId="ListParagraph">
    <w:name w:val="List Paragraph"/>
    <w:basedOn w:val="Normal"/>
    <w:uiPriority w:val="34"/>
    <w:qFormat/>
    <w:rsid w:val="00F03B7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346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644"/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614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1420</Words>
  <Characters>8099</Characters>
  <Application>Microsoft Office Word</Application>
  <DocSecurity>8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Радостина Детелинова Георгиева-Енева</dc:creator>
  <cp:keywords/>
  <dc:description/>
  <cp:lastModifiedBy>Радостина Детелинова Георгиева-Енева</cp:lastModifiedBy>
  <cp:revision>6</cp:revision>
  <cp:lastPrinted>2018-01-05T06:51:00Z</cp:lastPrinted>
  <dcterms:created xsi:type="dcterms:W3CDTF">2018-01-03T07:14:00Z</dcterms:created>
  <dcterms:modified xsi:type="dcterms:W3CDTF">2018-01-05T06:54:00Z</dcterms:modified>
</cp:coreProperties>
</file>