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  <w:t>Конспект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  <w:t>по фармацевтичен анализ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За</w:t>
      </w:r>
      <w:r w:rsidRPr="005736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  <w:t xml:space="preserve"> специалността </w:t>
      </w:r>
      <w:r w:rsidRPr="005736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фармация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</w:pP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1. Предмет и задачи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фармацевтичния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Контрол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качеството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аналитичните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методи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Аналитични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характеристики 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на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метода.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Валидиране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метод. 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2. Добра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лабораторна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практика,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добри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измервателни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практики,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стандартни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работни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процедури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Документация – фармакопеи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стандартизационни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документи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Спектрофотометрия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във видимата и ултравиолетовата област. Приложения за анализ на фармацевтични продукти.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Инфрачервена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спектрофотометрия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Приложения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 на лекарства. 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4. Ядрено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магнитен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резонанс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масспектрометрия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Масспектрометрия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индуктивно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свързана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плазма. Приложения за анализ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лекарствени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продукти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5.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Хроматографски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методи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–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принципи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Тънкослойна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хроматография. Приложения за анализ на лекарства.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Конвенционална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газова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хроматография.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принципи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разделянето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Приложения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във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фармацевтичния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Газова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хроматография с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масспектрометрична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детекция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-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MS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)–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техники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йонизация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разделяне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регистриране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йоните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комопненти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-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MS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апарат.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Приложения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във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фармацевтичния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анализ. 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6.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Хроматографски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методи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–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принципи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Високоефективна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течна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хроматография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HPLC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).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принципи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разделянето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Нормалнофазова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обратнофазова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HPLC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Високоефективна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течна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хроматография с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висока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разделителна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способност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UPLC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)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Приложения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във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фармацевтичния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Високоефективна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течна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хроматография с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масспектрометрична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детекция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Приложения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във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фармацевтичния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анализ.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Капилярна електрофореза. Приложения за анализ на лекарства.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Халогенопроизводни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алифатни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и   ароматни  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въглеводни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структури: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Halothan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rcotan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Riodoxol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Сус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hosphamide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(Су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to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С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hlorambucil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сега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Ме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(А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lk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 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Алкени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алкини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Aethacrynic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Uregyt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Retinol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Acetate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Vitamin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9.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Хидроксилни производни. Алкохоли: Ме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nthol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ylenglycol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Sorbitol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Ма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nnitol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Е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thanol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Феноли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: Phenol,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Thymol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Chlorthymol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Resorcinol, Diethylstilbestrol propionate,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Dienestrol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Synestrol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Paracetamol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10.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Clemastin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fumarate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(</w:t>
      </w:r>
      <w:proofErr w:type="spellStart"/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Tavegyl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Aether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Diphenhydramin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maleate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Benadril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Propranolol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Obsidan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Pindolol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Visken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11. Алдехиди  и  кетони: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Formaldehyde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Haloperidol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Glucosa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Acetone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12.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Карбоксилни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киселини и техни функционални производни.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Kap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ксилни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киселини и техни соли: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Maleinic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Citric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Panthotenic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Calcium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gluconate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Undecylenic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Methotrexate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Salicylic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Acetylsalicylic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13. Естери: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Bisacodyl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Bisalax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Tocopherol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acetate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Vitamin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Pethidine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Lydol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Valoron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Tilidin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Nitrolong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Procaine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Atropine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sulphate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Methylatropin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Scopolamin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Cocaine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Лактони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Erythromycin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Erythran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Nystatin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Warfarin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Coumadin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Santonine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Ascorbic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14.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и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хидразиди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Bromisoval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Glutethimid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Lidocaine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Piracetam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Pyramem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Isoniazid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Rimicid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Phenitoin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Diphenin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Trimethadion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Trimedal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15.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sym w:font="Symbol" w:char="F062"/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лактамни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Benzylpenicillin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sodium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Penicillin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Phenoxymethylpenicillin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lastRenderedPageBreak/>
        <w:t>Amoxycillin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Amopen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Ospamox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Ampicillin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sodium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Amoxycillin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+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Clavulanic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Augmentin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Amoxyclav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Curam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Ampicillin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+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Sulbactam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Unasyn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Ampisulcillin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16. Лекарства, съдържащи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нитрогрупа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Chloramphenicol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Chlornitromycin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Laevomycetin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Thiamphenicol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Nifedipin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Corinfar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Adalat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Nitrendipin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Metronidazol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Flagyl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Nitrazepam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Radedorm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17.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Сярасъдържащи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лекарства: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Captopril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Alkadil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Cimetidine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Tagamet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Ranitidine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Dimercaprol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Thioproperazin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Majeptil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Furosemide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Piroxicam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Indapamid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Tertensif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Tinidazol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Saccharin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sodium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18. </w:t>
      </w:r>
      <w:proofErr w:type="spellStart"/>
      <w:r w:rsidRPr="005736A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Cinnarizin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Stugeron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Methadon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Propranolol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Obsidan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Lidocaine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Paracetamol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Acetophen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Benzocain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Anaesthesin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Procaine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Gericain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Sulfathiazole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sodium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Norsulfazol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Trimoxazol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Sulfacetamide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sodium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Sulfaguanidine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19.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Аминозахариди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производни: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Dona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Lincomycin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Amikacin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Gentamycin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sulfate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Streptomycin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sulfate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Kanamycin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sulfate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Пиразолови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Phenazon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Antipyrin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Methamizol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sodium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Analgin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Phenylbutazon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Butadion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Aminophenazon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Amidophen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21.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Имидазолови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Histamin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phosphate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Naphazoline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hydrchloride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Naphazolin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Xylomethazoline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Olynth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Otrivin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Xylopharm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Oxymetazolin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Clotrimazol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Miconazole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Droperidol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22.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Пиридинови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Nicotinic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Pyridoxyne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Vitamin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6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Nicotinamide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Isoniazid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23.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Пиримидинови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Thiamine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Trimetoprim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24.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Урацили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Fluorouracil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Orotic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acid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Methylthiouracil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Propylthiouracil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25.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Пиперидинови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Promedol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Fentanil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Thenaldine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Sandosten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Droperidol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26. Производни на барбитуровата киселина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тиобарбитуровата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киселина: 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Barbital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Veronal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Phenobarbital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Cyclobarbarbital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calcium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Hexadorm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calcium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Hexobarbital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Hexetidine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Thiopental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sodium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Thiopental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27.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Фуранови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акридинови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Nitrofurazone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Furaciline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Furazolidone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Nifolidon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Aethacridin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lactate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Rivanol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28.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Индолови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Indomethacin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Metindol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Ergotamin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tartrate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Ergotamin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Ergometrin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maleate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Ergometrin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Nicergolin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Sermion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Vincristine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Vinblastine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29. Фенотиазинови производни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тиоксантени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Chlorpromazin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Chlorazin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Promazin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Fluphenazine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Chloiprotixene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30.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Хинолинови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изохинолинови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Chloroquin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phosphate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Artrochin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Rezorchin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Nitroxolin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(5-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Nitrox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Chinidin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sulphate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Hydroxyquinoline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Papaverine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Noscapine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31.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Пуринови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Adenine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Adenosine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Allopurinol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Milurit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Pentoxiphylline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Agapurin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Trental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Xanthynol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nicotinate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Sadamin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32. Бензодиазепинови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дибензазепинови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производни: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Medazepam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Rudotel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Diazepam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Relanium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Oxazepam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Carbamazepin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Tegretol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Imipramin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Psychoforin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Nitrazepam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Radedorm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Midazolam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Dormicum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Amitriptylin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Tridep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33.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Ксантини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: Caffeine, Theophylline,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Etophylline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Proxyphylline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Diprophylline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34.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Тетрациклини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Tetracyclin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Doxycycline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Vibramycin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Methacycline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hydrochloride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Rondomycin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35.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Стероиди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Стероиди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с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ароматен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пръстен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А:  Estradiol 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Dermestril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), 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Ethnylaestradiol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Microfolin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forte).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Кето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-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стероиди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и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sym w:font="Symbol" w:char="F061"/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-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кетол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стероиди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: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Testosteron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propionate,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Progesteron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Cortison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acetate,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Prednisolon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Decortin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Methylprednisolon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Urbason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).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Стероиди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ненаситен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lastRenderedPageBreak/>
        <w:t xml:space="preserve">5-членен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лактонен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пръстен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при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C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ar-SA"/>
        </w:rPr>
        <w:t>17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: Digoxin,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Digitoxin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Digitalin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),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Lanatosid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(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Ceglunat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).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36.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Анализ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лекарствени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средства 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техни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метаболити в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биологични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среди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принципи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лекарственото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мониториране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ar-SA"/>
        </w:rPr>
        <w:t>Литература: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Основи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химичния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Съставител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проф. Р. Борисова, Изд. «Водолей», София, 2009.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Христов, М.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Лекарствени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продукти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Изд.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Екопрогрес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, 2006.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Антонова, А. Химия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лекарствата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Сиела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, 2005.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Димов, Н.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Хроматографиите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във фармацевтичния анализ. НИХФИ, София, 1999.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Ръководство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за практически упражнения по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фармацевтичен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анализ за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студенти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по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фармация. Под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ред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.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На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доц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.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Е. Найденова, София, 1996.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Дряновска-Нонинска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Л.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Фармацевтична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химия. ДИ «Медицина 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Физкултура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», 1977.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Инструментален анализ, Гари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Крисчън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, Джеймс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’Рейли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Университетско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издателство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“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Св. Климент Охридски”, 1998.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European Pharmacopoeia, sixth edition, volume 2, European Directorate for the Quality of Medicines &amp; Healthcare (EDQM), Council of Europe, Strasbourg, 2008.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Robert J. Flanagan et al.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Fundamentals of analytical toxicology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Copyright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 2007 John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Wiley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&amp; Sons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Ltd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Handbook of Pharmaceutical Analysis. Ed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L.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Ohannesian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Streeter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Marcel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Dekker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Inc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New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York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Basel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2002.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Watson D., Pharmaceutical Analysis. A Textbook for Pharmacy students and Pharmaceutical chemists. Churchill Livingstone, 1999.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ЗАКОН ЗА ЛЕКАРСТВЕНИТЕ ПРОДУКТИ В ХУМАННАТА МЕДИЦИНА, 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в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сил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а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от 13.04.2007 г.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НАРЕДБА № 36 ОТ 22 АВГУСТ 2007 Г. ЗА УСЛОВИЯТА И РЕДА ЗА ВЗЕМАНЕ НА ПРОБИ ЗА ДЪРЖАВЕН КОНТРОЛ ВЪРХУ ЛЕКАРСТВЕНИ ПРОДУКТИ, ИЗВЪРШВАНЕ 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НА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ИЗПИТВАНИЯТА И ЗАПЛАЩАНЕТО ИМ. Изд. от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Министерството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здравеопазването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Обн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 ДВ. бр.71 от 31 Август 2007г.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НАРЕДБА № 31 ОТ 12 АВГУСТ 2007 Г. ЗА ОПРЕДЕЛЯНЕ НА ПРАВИЛАТА ЗА ДОБРА КЛИНИЧНА ПРАКТИКА.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Изд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.о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т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Министерството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здравеопазването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Обн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 ДВ. бр.67 от 17 Август 2007г.</w:t>
      </w:r>
    </w:p>
    <w:p w:rsidR="005736A3" w:rsidRPr="005736A3" w:rsidRDefault="005736A3" w:rsidP="005736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proofErr w:type="spellStart"/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Наредба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No</w:t>
      </w:r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 от 17 април 2009 г. за условията за издаване на разрешение за производство/внос и принципите и изискванията за добра производствена практика на всички видове лекарствени продукти, на лекарствени продукти за клинично изпитване и на активни вещества.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Изд</w:t>
      </w:r>
      <w:proofErr w:type="gram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.о</w:t>
      </w:r>
      <w:proofErr w:type="gram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т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Министерството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здравеопазването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Обн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 ДВ. бр.38 от 22 Май 2009г.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proofErr w:type="spellStart"/>
      <w:r w:rsidRPr="005736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Изготвили</w:t>
      </w:r>
      <w:proofErr w:type="spellEnd"/>
      <w:r w:rsidRPr="005736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: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</w:t>
      </w:r>
      <w:bookmarkStart w:id="0" w:name="_GoBack"/>
      <w:bookmarkEnd w:id="0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Доц. Б.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Галунска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дх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...........................</w:t>
      </w:r>
    </w:p>
    <w:p w:rsidR="005736A3" w:rsidRPr="005736A3" w:rsidRDefault="005736A3" w:rsidP="005736A3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B84976" w:rsidRPr="005736A3" w:rsidRDefault="005736A3" w:rsidP="005736A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Доц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. С.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Фоткова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proofErr w:type="spellStart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дф</w:t>
      </w:r>
      <w:proofErr w:type="spellEnd"/>
      <w:r w:rsidRPr="005736A3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.............................</w:t>
      </w:r>
    </w:p>
    <w:sectPr w:rsidR="00B84976" w:rsidRPr="005736A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671" w:right="1440" w:bottom="1671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E2" w:rsidRDefault="005736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E2" w:rsidRDefault="00573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E2" w:rsidRDefault="005736A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E2" w:rsidRDefault="00573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E2" w:rsidRDefault="005736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CB5"/>
    <w:multiLevelType w:val="hybridMultilevel"/>
    <w:tmpl w:val="69E87A16"/>
    <w:name w:val="WW8Num7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5"/>
    <w:rsid w:val="002A7165"/>
    <w:rsid w:val="005736A3"/>
    <w:rsid w:val="00B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36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5736A3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rsid w:val="005736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5736A3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36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5736A3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rsid w:val="005736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5736A3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Georgieva</dc:creator>
  <cp:keywords/>
  <dc:description/>
  <cp:lastModifiedBy>Svetlana Georgieva</cp:lastModifiedBy>
  <cp:revision>2</cp:revision>
  <dcterms:created xsi:type="dcterms:W3CDTF">2013-10-07T13:18:00Z</dcterms:created>
  <dcterms:modified xsi:type="dcterms:W3CDTF">2013-10-07T13:19:00Z</dcterms:modified>
</cp:coreProperties>
</file>