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00" w:rsidRPr="00D53100" w:rsidRDefault="00D53100" w:rsidP="007B3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r w:rsidRPr="00D53100">
        <w:rPr>
          <w:rFonts w:ascii="Times New Roman" w:eastAsia="Calibri" w:hAnsi="Times New Roman" w:cs="Times New Roman"/>
          <w:b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-580618</wp:posOffset>
            </wp:positionH>
            <wp:positionV relativeFrom="margin">
              <wp:posOffset>-623750</wp:posOffset>
            </wp:positionV>
            <wp:extent cx="6915210" cy="1035170"/>
            <wp:effectExtent l="0" t="0" r="3175" b="0"/>
            <wp:wrapSquare wrapText="bothSides"/>
            <wp:docPr id="3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100" w:rsidRDefault="00D53100" w:rsidP="007B3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8103E" w:rsidRPr="00D53100" w:rsidRDefault="00D53100" w:rsidP="007B3978">
      <w:pPr>
        <w:spacing w:after="0"/>
        <w:jc w:val="center"/>
        <w:rPr>
          <w:rFonts w:ascii="Calibri" w:eastAsia="Calibri" w:hAnsi="Calibri" w:cs="Calibri"/>
          <w:b/>
          <w:lang w:val="en-US"/>
        </w:rPr>
      </w:pPr>
      <w:r w:rsidRPr="00D53100">
        <w:rPr>
          <w:rFonts w:ascii="Times New Roman" w:eastAsia="Calibri" w:hAnsi="Times New Roman" w:cs="Times New Roman"/>
          <w:b/>
          <w:sz w:val="28"/>
          <w:szCs w:val="28"/>
        </w:rPr>
        <w:t>CLINICAL PATHOLOGY</w:t>
      </w:r>
      <w:r w:rsidRPr="00D5310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EXAMINATION SYLLABUS</w:t>
      </w:r>
    </w:p>
    <w:bookmarkEnd w:id="0"/>
    <w:p w:rsidR="00E8103E" w:rsidRDefault="00E8103E">
      <w:pPr>
        <w:spacing w:after="0"/>
        <w:rPr>
          <w:rFonts w:ascii="Calibri" w:eastAsia="Calibri" w:hAnsi="Calibri" w:cs="Calibri"/>
        </w:rPr>
      </w:pP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1. Pathomorphologic diagnosis and epicrisis – main disease as a cause of death, complications of main diseases, accompanying diseases (co-morbidity), background diseases, cause of death.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2. Biopsy – main method of investigation in the diagnostic process.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3. Inflammatory diseases of the airways –  acute and chronic bronchitis, bronchiolitis.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4. Tumors of the larynx and trachea. Laryngeal cancer.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5. Pneumonias - classification. Viral pneumonias – types, special morphological features.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6. Acute bacterial focal pneumonias (bronchopneumonias).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7. Croupous pneumonia – stages, morphology and complications.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8. Mycotic pneumonias.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9. Abscess and gangrene of the lungs – morphology and complications.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10. Allergic pulmonary diseases. Bronchial asthma.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11. Pulmonary emphysema. Classification – morphology and complications.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12. Bronchiectasis – types, morphology and complications.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13. Chronic diffuse interstitial disease. Pneumoconioses - types.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14. Pulmonary hypertension. Etiology. Cor pulmonale – pathogenesis and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15. Acute respiratory distress syndrome. Etiology.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16. Pulmonary atelectasis – types and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17. Pulmonary edema. Pathogenesis.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18. Tumors of the lungs. Lung cancer.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19. Inflammatory processes and tumors of the pleura.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20. Etiology, pathogenesis, morphology and complications of arterial hypertension – essential and symptomatic.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21. Aneurysms – types and complications.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22. Types of vasculitis – classification and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23. Vascular diseases – morbus Reino and morbus Burgeri.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24. Types of arterioscletosis. Atherosclerosis - etiology, pathogenesis, morphology and complications.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25. Ischemic heart disease – definition, pathogenesis and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26. Cerebrovascular disease -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27. Endocarditis. Types. Acquired valvular diseases. Morphology. Rheumatic endocarditis.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28. Infectious endocarditis – types,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29. Myocarditis – etiology, types,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30. Pericarditis - etiology, types,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31. Rheumatism – forms and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32. Lupus erythematodes – diagnostic criteria, etiology, pathogenesis,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33. Rheumatoid arthritis – morphology and particular forms.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lastRenderedPageBreak/>
        <w:t>34. Diseases of the connective tissue with immune genesis (collegenoses) - general features,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morphology. Scleroderma. Dermatomyositis.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35. Inborn valvular vicia of the heart. Signs of decompensation.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36. Heart failure – types,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37. Cardiomyopathies – definition, types,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38. Tumors of the heart.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39. Inflammmatory diseases of the oral cavity. Types. Reactive soft-tissue and precancerous lesions of the oral cavity.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40. Benign and malignant tumors of the oral cavity.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41. Diseases of the teeth and jaws. Caries. Gingivitis. Periodontosis. Pulpitis. Periapical cyst. Fibrous dysplasia.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42. Tumors of the jaws. Types.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43. Inflammatory and tumor processes of the salivary glands.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44. Diseases of the oesophagus – achalasia, Mallory-Weiss syndrome, varices.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 xml:space="preserve">45. Esophagitis – types. Barrett’s oesophagus. Tumors of the esophagus. 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46. Gastritis – types and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47. Peptic ulcer disease. Complications.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48. Precancerous lesions and tumors of the stomach. Stomach cancer - macroscopic and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histological characteristics.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49. Abnormalities in the development of the small and large intestine. Meckel’s diverticule. Hirschprung’s disease.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50. Enterocolitis. Classification. Clinically-morphological characteristics.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51. Malabsorption syndrome. Primary and secondary malabsorption - morphology. Whipple’s disease.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52.  Idiopathic inflammatory diseases of the colon. Inflammatory bowel disease (IBD) - ulcerative colitis, Crohn's disease.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53. Appendicitis. Types.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54. Bowel obstruction (ileus). Types.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55. Peritonitis. Types.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56. Tumors of the large bowel. Cancer of the colon and rectum.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57. Hepatitis – types,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58. Hepatosis (metabolism disorders of the liver) - types.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59. Liver alcohol disease – types.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60. Liver cirrhosis – features, classification, morphology. Complications.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 xml:space="preserve">61. Diseases of the intrahepatal pathways – types. Morphology. 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62. Tumors of the liver. Liver cancer.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63. Inflammatory diseases of the gallbladder and gall ducts. Gallstone disease.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64. Tumors of the gallbladder and gall ducts.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 xml:space="preserve">65. Acute and chronic pancreatitis. Etiology. Pathogenesis. Morphology. 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66. Benign and malignant tumors of the pancreas. Pancreatic cancer.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67. Glomerulopathies. Clinical features, pathogenesis of the glomerular injury. Acute poststreptococcal glomerulonephritis.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68. Glomerulopathies. Morphological classification. Subacute glomerulonephritis. Mesangioproliferative glomerulonephritis.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lastRenderedPageBreak/>
        <w:t>69. Endemic and analgetic nephropathy. Morphology. Complications.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70. Interstitial nephritis – acute and chronic.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71. Nephrosclerosis – types and macroscopic differential diagnosis.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72. Chronic renal failure (uremia) – pathogenesis and morphology of the organ changes.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73. Malformations of the urinary systems. Polycystic kidney disease.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74. Urinary stone disease – morphology and complications.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75. Renal tumors. Carcinoma of the kidney. Nephroblastoma. Tumors of the renal pelvis.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76. Inflammatory diseases of the urinary tract and the bladder – types, morphology and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complications.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 xml:space="preserve">77. Tumors of the urinary bladder. 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78. Anemias – classification and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79. Pernicious anemia.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80. Leukemias – definition and classifications. Types, morphology, complications.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81. Chronic myeloproliferative disorders – classification,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82. Agranulocytosis and thrombocytopenia – morphology and complications.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83. Inflammatory diseases of the lymph nodes. Types of  lymphadenitis.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84. Non-Hodgkin lymphomas – classification and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85. Plasmocytoma (multiple myeloma) – morphology and complications.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86. Hodgkin's lymphoma -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87. Diseases of the thymus and the spleen. Differential diagnosis of splenomegaly.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88. Hyperplasia of the prostate gland – features, morphology, complications.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89. Tumors of the prostate gland. Prostate cancer – clinicomorphologic forms.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90. Inflammatory diseases of the testis and the epididimis – hydrocele, hematocele, varicocele.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91. Benign and malignant tumors of the testis and the epididimis.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92. Inflammatory diseases of the uterus, fallopian tubes and ovaries – morphology, complications.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 xml:space="preserve">93. Glandular hyperplasia of the endometrium – features, morphology. 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94. Erosion of the uterine cervix – types. CIN.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95. Tumors of the uterine cervix -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96. Tumors of the uterus -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97. Non-tumor cysts  of the ovaries. Endometriosis.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98. Ovarian tumors – types and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99. Inflammatory diseases of the breast. Fibrocystic disease. Tumors of the breast.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100. Disturbances of early pregnancy – abortion, ectopic pregnancy.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101. Disturbances of late pregnancy – inflammatory processes of the placenta. Plaquepathies.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102. Toxhaemia of the pregnancy. Intrauterine growth restriction.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103. Puerperal infections. Puerperal sepsis.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104. Trophoblastic disease – types.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105. Fetal asphyxia. Pneumopathies – aspiration, atelectasis, hyaline membrane disease.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106. Birth trauma – pathogenesis, types,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107. Hemolytic disease of the newborn. Erythroblastosis fetalis – forms,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Hemorrhagic disease of the newborn.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108. Infections of the newborn - fetal hepatitis, rubella, listeriosis.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109. Infections of the newborn – pneumonia, neonatal sepsis. 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110. Transitory viral infections – influenza, morbilli, epidemic parotitis.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111. Transitory viral infections – Coxackie virus infection, poliomyelitis, viral hemorrhagic fevers.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112. Chronic latent viral infections - Herpes simplex virus, Cytomegalovirus, Varicella zoster virus.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113. Transformative viral infections – EBV, HPV.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114. Gram positive bacterial infections - Staphylococcal and streptococcal infections.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115.  Gram positive bacterial infections – Diphtheria, Anthrax, Listeriosis.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116. Gram negative bacterial infections – Neisseria, Pseudomonas, Yersinia pestis, whooping-cough bacteria.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117. Enteropathogenic infections. Abdominal typhus. Cholera.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118. Tuberculosis. Classification.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119. Granulomatous diseases. Lepra. Sarcoidosis.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120. Syphilis – forms, morphology. Congenital syphilis.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121. Anaerob bacterial infections. Clostridium. Types.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122. Obligatory intracellular bacterial infections. Chlamidia. Ricketsia.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123. Mycoses – candidiasis, aspergillosis, actinomycosis.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124. Protozoa infections. Malaria. Leishmania.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125. Parasite infections. Echinococcosis. Trichinellosis.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126. Acquired immunodeficiency syndrome (AIDS) – morphology of the changes in the immune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 xml:space="preserve">systems and other organs.  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127. Sepsis – clinicomorphologic forms.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128. Pituitary gland disorders – acromegaly, Cushing's disease, pituitary cachexia, diabetes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insipidus.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129. Pituitary tumors – benign and malignant.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130. Diabetes mellitus – morphology of organ changes, complications.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131. Morphology of tumors of the adrenal cortex and medulla. Hyperadrenalism and adrenal insufficiency.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132. Types and morphology of thyroiditis. Hyperhyroidism.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133. Thyrotoxicosis.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134. Benign and malignant tumors of the thyroid gland.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135. Hypo- and hyperparathyroidism – organ changes. Tumors of the parathyroid glands.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136. Diseases of the central nervous system. Brain edema. Elevated intracranial pressure. Herniation. Hydrocephaly.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137. Meningitis and encephalitis. Types. Morphology.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138. Transmissive spongioform encephalopathies (prion’s diseases).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139. Demyelinating diseases of the CNS – multiple sclerosis.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140. Degenerative diseases of the CNS – types. Alzheimer's disease.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>141. Tumors of the CNS. Classification.</w:t>
      </w:r>
    </w:p>
    <w:p w:rsidR="00E8103E" w:rsidRPr="00D53100" w:rsidRDefault="0067272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3100">
        <w:rPr>
          <w:rFonts w:ascii="Times New Roman" w:eastAsia="Calibri" w:hAnsi="Times New Roman" w:cs="Times New Roman"/>
          <w:sz w:val="24"/>
          <w:szCs w:val="24"/>
        </w:rPr>
        <w:t xml:space="preserve">142. Tumors of the peripheral nervous system.  </w:t>
      </w:r>
    </w:p>
    <w:p w:rsidR="00E8103E" w:rsidRPr="00D53100" w:rsidRDefault="00E810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E8103E" w:rsidRPr="00D53100" w:rsidSect="00AD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103E"/>
    <w:rsid w:val="0067272C"/>
    <w:rsid w:val="007B3978"/>
    <w:rsid w:val="00AD012D"/>
    <w:rsid w:val="00D53100"/>
    <w:rsid w:val="00E8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microsoft.com/office/2007/relationships/hdphoto" Target="media/hdphoto1.wdp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9A8244-0B06-4A0B-88A6-4BD4081FED13}"/>
</file>

<file path=customXml/itemProps2.xml><?xml version="1.0" encoding="utf-8"?>
<ds:datastoreItem xmlns:ds="http://schemas.openxmlformats.org/officeDocument/2006/customXml" ds:itemID="{014E2DD5-7DA2-44AF-8A66-D369616E5D62}"/>
</file>

<file path=customXml/itemProps3.xml><?xml version="1.0" encoding="utf-8"?>
<ds:datastoreItem xmlns:ds="http://schemas.openxmlformats.org/officeDocument/2006/customXml" ds:itemID="{332B6030-C9B0-4D84-B8FD-C64F58B91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User</cp:lastModifiedBy>
  <cp:revision>4</cp:revision>
  <dcterms:created xsi:type="dcterms:W3CDTF">2013-10-25T11:45:00Z</dcterms:created>
  <dcterms:modified xsi:type="dcterms:W3CDTF">2013-11-02T22:13:00Z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