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A8" w:rsidRDefault="00115DA8" w:rsidP="00115DA8">
      <w:pPr>
        <w:spacing w:before="120" w:after="120"/>
        <w:rPr>
          <w:b/>
          <w:sz w:val="28"/>
          <w:szCs w:val="28"/>
          <w:lang w:val="en-US"/>
        </w:rPr>
      </w:pPr>
      <w:r w:rsidRPr="00115DA8">
        <w:rPr>
          <w:b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-522785</wp:posOffset>
            </wp:positionV>
            <wp:extent cx="6915210" cy="1035170"/>
            <wp:effectExtent l="0" t="0" r="3175" b="0"/>
            <wp:wrapSquare wrapText="bothSides"/>
            <wp:docPr id="3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C26" w:rsidRPr="00115DA8" w:rsidRDefault="00115DA8" w:rsidP="005E5C26">
      <w:pPr>
        <w:spacing w:before="120" w:after="120"/>
        <w:ind w:firstLine="360"/>
        <w:jc w:val="center"/>
        <w:rPr>
          <w:b/>
          <w:sz w:val="28"/>
          <w:szCs w:val="28"/>
          <w:lang w:val="en-US"/>
        </w:rPr>
      </w:pPr>
      <w:r w:rsidRPr="00115DA8">
        <w:rPr>
          <w:b/>
          <w:sz w:val="28"/>
          <w:szCs w:val="28"/>
          <w:lang w:val="en-US"/>
        </w:rPr>
        <w:t>PHARMACOLOGY EXAMINATION SYLLABUS</w:t>
      </w:r>
    </w:p>
    <w:p w:rsidR="005E5C26" w:rsidRDefault="005E5C26" w:rsidP="005E5C26">
      <w:pPr>
        <w:spacing w:before="120" w:after="120"/>
        <w:ind w:firstLine="360"/>
        <w:jc w:val="center"/>
        <w:rPr>
          <w:b/>
          <w:lang w:val="en-US"/>
        </w:rPr>
      </w:pPr>
    </w:p>
    <w:p w:rsidR="005E5C26" w:rsidRPr="00115DA8" w:rsidRDefault="005E5C26" w:rsidP="005E5C26">
      <w:pPr>
        <w:spacing w:before="120"/>
        <w:jc w:val="both"/>
        <w:rPr>
          <w:lang w:val="en-US"/>
        </w:rPr>
      </w:pPr>
      <w:r w:rsidRPr="00115DA8">
        <w:rPr>
          <w:lang w:val="en-US"/>
        </w:rPr>
        <w:t>GENERAL PRINCIPLES</w:t>
      </w:r>
    </w:p>
    <w:p w:rsidR="005E5C26" w:rsidRPr="00115DA8" w:rsidRDefault="005E5C26" w:rsidP="005E5C2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lang w:val="en-US"/>
        </w:rPr>
      </w:pPr>
      <w:r w:rsidRPr="00115DA8">
        <w:rPr>
          <w:lang w:val="en-US"/>
        </w:rPr>
        <w:t>Basics of pharmacology. Definition of a drug. Drug names – types. Essential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Development of a drug – stages and phases.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Passive transport of drugs – types and characterization.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Active transport of drugs. Transporters – types.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Routes of drug administration. Absorption.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 distribution.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Metabolism (biotransformation) of drugs. </w:t>
      </w:r>
      <w:proofErr w:type="gramStart"/>
      <w:r w:rsidRPr="00115DA8">
        <w:rPr>
          <w:lang w:val="en-US"/>
        </w:rPr>
        <w:t>Phase</w:t>
      </w:r>
      <w:proofErr w:type="gramEnd"/>
      <w:r w:rsidRPr="00115DA8">
        <w:rPr>
          <w:lang w:val="en-US"/>
        </w:rPr>
        <w:t xml:space="preserve"> I reactions. Significance.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Phase II reactions. Significance.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Renal excretion of drugs and their metabolites.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Extrarenal</w:t>
      </w:r>
      <w:proofErr w:type="spellEnd"/>
      <w:r w:rsidRPr="00115DA8">
        <w:rPr>
          <w:lang w:val="en-US"/>
        </w:rPr>
        <w:t xml:space="preserve"> excretion of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 action and drug effect. Types of drug effects. Non-specific drug action.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Specific drug action – drug targets. Receptor families according to the mechanism of </w:t>
      </w:r>
      <w:proofErr w:type="spellStart"/>
      <w:r w:rsidRPr="00115DA8">
        <w:rPr>
          <w:lang w:val="en-US"/>
        </w:rPr>
        <w:t>transmembrane</w:t>
      </w:r>
      <w:proofErr w:type="spellEnd"/>
      <w:r w:rsidRPr="00115DA8">
        <w:rPr>
          <w:lang w:val="en-US"/>
        </w:rPr>
        <w:t xml:space="preserve"> </w:t>
      </w:r>
      <w:proofErr w:type="spellStart"/>
      <w:r w:rsidRPr="00115DA8">
        <w:rPr>
          <w:lang w:val="en-US"/>
        </w:rPr>
        <w:t>signalling</w:t>
      </w:r>
      <w:proofErr w:type="spellEnd"/>
      <w:r w:rsidRPr="00115DA8">
        <w:rPr>
          <w:lang w:val="en-US"/>
        </w:rPr>
        <w:t>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Drug-receptor interaction – quantitative aspects.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Dose-response relationship – types. Safety indexes of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Factors modifying drug action – gender, age and weight.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Factors modifying drug action – genetic polymorphism, diseases, </w:t>
      </w:r>
      <w:proofErr w:type="spellStart"/>
      <w:r w:rsidRPr="00115DA8">
        <w:rPr>
          <w:lang w:val="en-US"/>
        </w:rPr>
        <w:t>biorhytmes</w:t>
      </w:r>
      <w:proofErr w:type="spellEnd"/>
      <w:r w:rsidRPr="00115DA8">
        <w:rPr>
          <w:lang w:val="en-US"/>
        </w:rPr>
        <w:t xml:space="preserve">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Repeated administration of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 combinations. Levels and mechanisms of drug interactions.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 toxicology.</w:t>
      </w:r>
    </w:p>
    <w:p w:rsidR="005E5C26" w:rsidRPr="00115DA8" w:rsidRDefault="005E5C26" w:rsidP="005E5C26">
      <w:pPr>
        <w:spacing w:before="120" w:line="360" w:lineRule="auto"/>
        <w:jc w:val="both"/>
        <w:rPr>
          <w:lang w:val="en-US"/>
        </w:rPr>
      </w:pPr>
      <w:r w:rsidRPr="00115DA8">
        <w:rPr>
          <w:lang w:val="en-US"/>
        </w:rPr>
        <w:t>PHARMACOLOGY OF THE NERVOUS SYSTEM AND MAJOR ORGAN SYSTEMS, CHEMOTHERAPEUTIC DRUGS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Cholinergic neurotransmission. Classification of cholinergic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Cholinomimetic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M-</w:t>
      </w:r>
      <w:proofErr w:type="spellStart"/>
      <w:r w:rsidRPr="00115DA8">
        <w:rPr>
          <w:lang w:val="en-US"/>
        </w:rPr>
        <w:t>cholinoblocking</w:t>
      </w:r>
      <w:proofErr w:type="spellEnd"/>
      <w:r w:rsidRPr="00115DA8">
        <w:rPr>
          <w:lang w:val="en-US"/>
        </w:rPr>
        <w:t xml:space="preserve"> drugs. Neuromuscular-blocking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Adrenergic neurotransmission. Classification of adrenergic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Alpha-</w:t>
      </w:r>
      <w:proofErr w:type="spellStart"/>
      <w:r w:rsidRPr="00115DA8">
        <w:rPr>
          <w:lang w:val="en-US"/>
        </w:rPr>
        <w:t>adrenomimetic</w:t>
      </w:r>
      <w:proofErr w:type="spellEnd"/>
      <w:r w:rsidRPr="00115DA8">
        <w:rPr>
          <w:lang w:val="en-US"/>
        </w:rPr>
        <w:t xml:space="preserve"> drugs. Alpha-</w:t>
      </w:r>
      <w:proofErr w:type="spellStart"/>
      <w:r w:rsidRPr="00115DA8">
        <w:rPr>
          <w:lang w:val="en-US"/>
        </w:rPr>
        <w:t>adrenoblocking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Beta-</w:t>
      </w:r>
      <w:proofErr w:type="spellStart"/>
      <w:r w:rsidRPr="00115DA8">
        <w:rPr>
          <w:lang w:val="en-US"/>
        </w:rPr>
        <w:t>adrenomimetic</w:t>
      </w:r>
      <w:proofErr w:type="spellEnd"/>
      <w:r w:rsidRPr="00115DA8">
        <w:rPr>
          <w:lang w:val="en-US"/>
        </w:rPr>
        <w:t xml:space="preserve"> drugs. Beta-</w:t>
      </w:r>
      <w:proofErr w:type="spellStart"/>
      <w:r w:rsidRPr="00115DA8">
        <w:rPr>
          <w:lang w:val="en-US"/>
        </w:rPr>
        <w:t>adrenoblocking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lastRenderedPageBreak/>
        <w:t>Non-adrenergic non-cholinergic neurotransmission.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Histamine. H</w:t>
      </w:r>
      <w:r w:rsidRPr="00115DA8">
        <w:rPr>
          <w:vertAlign w:val="subscript"/>
          <w:lang w:val="en-US"/>
        </w:rPr>
        <w:t>1</w:t>
      </w:r>
      <w:r w:rsidRPr="00115DA8">
        <w:rPr>
          <w:lang w:val="en-US"/>
        </w:rPr>
        <w:t>- and H</w:t>
      </w:r>
      <w:r w:rsidRPr="00115DA8">
        <w:rPr>
          <w:vertAlign w:val="subscript"/>
          <w:lang w:val="en-US"/>
        </w:rPr>
        <w:t>2</w:t>
      </w:r>
      <w:r w:rsidRPr="00115DA8">
        <w:rPr>
          <w:lang w:val="en-US"/>
        </w:rPr>
        <w:t>-blocking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5-hydroxytryptamine (serotonin). Drugs affecting serotoninergic neurotransmission.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Local </w:t>
      </w:r>
      <w:proofErr w:type="spellStart"/>
      <w:r w:rsidRPr="00115DA8">
        <w:rPr>
          <w:lang w:val="en-US"/>
        </w:rPr>
        <w:t>anaesthetics</w:t>
      </w:r>
      <w:proofErr w:type="spellEnd"/>
      <w:r w:rsidRPr="00115DA8">
        <w:rPr>
          <w:lang w:val="en-US"/>
        </w:rPr>
        <w:t>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Pharmacological aspects of </w:t>
      </w:r>
      <w:smartTag w:uri="urn:schemas-microsoft-com:office:smarttags" w:element="stockticker">
        <w:r w:rsidRPr="00115DA8">
          <w:rPr>
            <w:lang w:val="en-US"/>
          </w:rPr>
          <w:t>CNS</w:t>
        </w:r>
      </w:smartTag>
      <w:r w:rsidRPr="00115DA8">
        <w:rPr>
          <w:lang w:val="en-US"/>
        </w:rPr>
        <w:t xml:space="preserve"> structure and functioning.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General </w:t>
      </w:r>
      <w:proofErr w:type="spellStart"/>
      <w:r w:rsidRPr="00115DA8">
        <w:rPr>
          <w:lang w:val="en-US"/>
        </w:rPr>
        <w:t>anaesthetics</w:t>
      </w:r>
      <w:proofErr w:type="spellEnd"/>
      <w:r w:rsidRPr="00115DA8">
        <w:rPr>
          <w:lang w:val="en-US"/>
        </w:rPr>
        <w:t>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Sedative and hypnotic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Antiepileptic drugs. Anticonvulsive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Drugs used in Parkinson’s disease.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Antipsychotic drugs (neuroleptics).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Antidepressants. Mood-stabilizing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CNS stimulants and </w:t>
      </w:r>
      <w:proofErr w:type="spellStart"/>
      <w:r w:rsidRPr="00115DA8">
        <w:rPr>
          <w:lang w:val="en-US"/>
        </w:rPr>
        <w:t>nootropic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Opioid analgesics and antagonists.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Eicosanoids</w:t>
      </w:r>
      <w:proofErr w:type="spellEnd"/>
      <w:r w:rsidRPr="00115DA8">
        <w:rPr>
          <w:lang w:val="en-US"/>
        </w:rPr>
        <w:t xml:space="preserve">: </w:t>
      </w:r>
      <w:proofErr w:type="spellStart"/>
      <w:r w:rsidRPr="00115DA8">
        <w:rPr>
          <w:lang w:val="en-US"/>
        </w:rPr>
        <w:t>prostanoids</w:t>
      </w:r>
      <w:proofErr w:type="spellEnd"/>
      <w:r w:rsidRPr="00115DA8">
        <w:rPr>
          <w:lang w:val="en-US"/>
        </w:rPr>
        <w:t xml:space="preserve"> and </w:t>
      </w:r>
      <w:proofErr w:type="spellStart"/>
      <w:r w:rsidRPr="00115DA8">
        <w:rPr>
          <w:lang w:val="en-US"/>
        </w:rPr>
        <w:t>leucotrienes</w:t>
      </w:r>
      <w:proofErr w:type="spellEnd"/>
      <w:r w:rsidRPr="00115DA8">
        <w:rPr>
          <w:lang w:val="en-US"/>
        </w:rPr>
        <w:t>. Clinical uses.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115DA8">
        <w:rPr>
          <w:lang w:val="it-IT"/>
        </w:rPr>
        <w:t xml:space="preserve">Non-steroidal anti-inflammatory drugs.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Non-opioid analgesics.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Anti-rheumatoid and anti-gout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Cardioinotropic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Calcium antagonists.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da-DK"/>
        </w:rPr>
      </w:pPr>
      <w:r w:rsidRPr="00115DA8">
        <w:rPr>
          <w:lang w:val="da-DK"/>
        </w:rPr>
        <w:t>Drugs affecting renin-angiotensin system.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Antidysrhythmic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Antianginal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Antihypertensive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Peripheral vasoactive drugs. </w:t>
      </w:r>
      <w:proofErr w:type="spellStart"/>
      <w:r w:rsidRPr="00115DA8">
        <w:rPr>
          <w:lang w:val="en-US"/>
        </w:rPr>
        <w:t>Antihypotensive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used in dyslipidemias.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Diuretics.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Drugs affecting erythropoiesis.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Anticoagulant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Fibrinolytic</w:t>
      </w:r>
      <w:proofErr w:type="spellEnd"/>
      <w:r w:rsidRPr="00115DA8">
        <w:rPr>
          <w:lang w:val="en-US"/>
        </w:rPr>
        <w:t xml:space="preserve"> drugs. Antiplatelet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Drugs used in bleeding. Vitamin K. Inhibitors of fibrinolysis. Local </w:t>
      </w:r>
      <w:proofErr w:type="spellStart"/>
      <w:r w:rsidRPr="00115DA8">
        <w:rPr>
          <w:lang w:val="en-US"/>
        </w:rPr>
        <w:t>haemostatics</w:t>
      </w:r>
      <w:proofErr w:type="spellEnd"/>
      <w:r w:rsidRPr="00115DA8">
        <w:rPr>
          <w:lang w:val="en-US"/>
        </w:rPr>
        <w:t>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affecting the uterus.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affecting the respiratory system.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used in acid-peptic diseases.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Antiemetic drugs. Drugs used in obesity.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Purgatives. </w:t>
      </w:r>
      <w:proofErr w:type="spellStart"/>
      <w:r w:rsidRPr="00115DA8">
        <w:rPr>
          <w:lang w:val="en-US"/>
        </w:rPr>
        <w:t>Antidiarrhoeal</w:t>
      </w:r>
      <w:proofErr w:type="spellEnd"/>
      <w:r w:rsidRPr="00115DA8">
        <w:rPr>
          <w:lang w:val="en-US"/>
        </w:rPr>
        <w:t xml:space="preserve"> drugs. </w:t>
      </w:r>
      <w:proofErr w:type="spellStart"/>
      <w:r w:rsidRPr="00115DA8">
        <w:rPr>
          <w:lang w:val="en-US"/>
        </w:rPr>
        <w:t>Hepatoprotective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lastRenderedPageBreak/>
        <w:t>Drugs with activity of hypothalamic hormones.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with activity of pituitary hormones.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Thyreoactive</w:t>
      </w:r>
      <w:proofErr w:type="spellEnd"/>
      <w:r w:rsidRPr="00115DA8">
        <w:rPr>
          <w:lang w:val="en-US"/>
        </w:rPr>
        <w:t xml:space="preserve">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affecting bone-mineral homeostasis.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Adrenocorticosteroids</w:t>
      </w:r>
      <w:proofErr w:type="spellEnd"/>
      <w:r w:rsidRPr="00115DA8">
        <w:rPr>
          <w:lang w:val="en-US"/>
        </w:rPr>
        <w:t xml:space="preserve"> and their synthetic analogues.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used in diabetes mellitus.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with activity of sex hormones.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Oral contraceptive drugs. Hormone replacement therapy. Drugs used in infertility.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Chemotherapeutic drugs. Classifications.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Beta-lactam antibiotics. </w:t>
      </w:r>
      <w:proofErr w:type="spellStart"/>
      <w:r w:rsidRPr="00115DA8">
        <w:rPr>
          <w:lang w:val="en-US"/>
        </w:rPr>
        <w:t>Penicillins</w:t>
      </w:r>
      <w:proofErr w:type="spellEnd"/>
      <w:r w:rsidRPr="00115DA8">
        <w:rPr>
          <w:lang w:val="en-US"/>
        </w:rPr>
        <w:t>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pt-BR"/>
        </w:rPr>
      </w:pPr>
      <w:r w:rsidRPr="00115DA8">
        <w:rPr>
          <w:lang w:val="pt-BR"/>
        </w:rPr>
        <w:t>Beta-lactam antibiotics. Cephalosporins. Carbapenems.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Aminoglycosides. Glycopeptides.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Tetracyclines</w:t>
      </w:r>
      <w:proofErr w:type="spellEnd"/>
      <w:r w:rsidRPr="00115DA8">
        <w:rPr>
          <w:lang w:val="en-US"/>
        </w:rPr>
        <w:t>. Chloramphenicol.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Macrolides. </w:t>
      </w:r>
      <w:proofErr w:type="spellStart"/>
      <w:r w:rsidRPr="00115DA8">
        <w:rPr>
          <w:lang w:val="en-US"/>
        </w:rPr>
        <w:t>Lincosamides</w:t>
      </w:r>
      <w:proofErr w:type="spellEnd"/>
      <w:r w:rsidRPr="00115DA8">
        <w:rPr>
          <w:lang w:val="en-US"/>
        </w:rPr>
        <w:t xml:space="preserve">. </w:t>
      </w:r>
      <w:proofErr w:type="spellStart"/>
      <w:r w:rsidRPr="00115DA8">
        <w:rPr>
          <w:lang w:val="en-US"/>
        </w:rPr>
        <w:t>Streptogramins</w:t>
      </w:r>
      <w:proofErr w:type="spellEnd"/>
      <w:r w:rsidRPr="00115DA8">
        <w:rPr>
          <w:lang w:val="en-US"/>
        </w:rPr>
        <w:t>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Quinolones.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 xml:space="preserve">Sulfonamides. </w:t>
      </w:r>
      <w:proofErr w:type="spellStart"/>
      <w:r w:rsidRPr="00115DA8">
        <w:rPr>
          <w:lang w:val="en-US"/>
        </w:rPr>
        <w:t>Oxalizidonones</w:t>
      </w:r>
      <w:proofErr w:type="spellEnd"/>
      <w:r w:rsidRPr="00115DA8">
        <w:rPr>
          <w:lang w:val="en-US"/>
        </w:rPr>
        <w:t xml:space="preserve">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Antimycobacterial</w:t>
      </w:r>
      <w:proofErr w:type="spellEnd"/>
      <w:r w:rsidRPr="00115DA8">
        <w:rPr>
          <w:lang w:val="en-US"/>
        </w:rPr>
        <w:t xml:space="preserve"> drugs. 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115DA8">
        <w:rPr>
          <w:lang w:val="en-US"/>
        </w:rPr>
        <w:t>Antianaerobic</w:t>
      </w:r>
      <w:proofErr w:type="spellEnd"/>
      <w:r w:rsidRPr="00115DA8">
        <w:rPr>
          <w:lang w:val="en-US"/>
        </w:rPr>
        <w:t xml:space="preserve"> drugs. </w:t>
      </w:r>
      <w:proofErr w:type="spellStart"/>
      <w:r w:rsidRPr="00115DA8">
        <w:rPr>
          <w:lang w:val="en-US"/>
        </w:rPr>
        <w:t>Uroantiseptics</w:t>
      </w:r>
      <w:proofErr w:type="spellEnd"/>
      <w:r w:rsidRPr="00115DA8">
        <w:rPr>
          <w:lang w:val="en-US"/>
        </w:rPr>
        <w:t>. Antiseptics.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Antifungal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rPr>
          <w:lang w:val="en-US"/>
        </w:rPr>
      </w:pPr>
      <w:r w:rsidRPr="00115DA8">
        <w:rPr>
          <w:lang w:val="en-US"/>
        </w:rPr>
        <w:t>Antiviral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de-DE"/>
        </w:rPr>
      </w:pPr>
      <w:r w:rsidRPr="00115DA8">
        <w:rPr>
          <w:lang w:val="de-DE"/>
        </w:rPr>
        <w:t>Antiprotozoal drugs. Antispirochetal drugs. Anthelminthic drugs.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Cancer chemotherapy.</w:t>
      </w:r>
    </w:p>
    <w:p w:rsidR="005E5C26" w:rsidRPr="00115DA8" w:rsidRDefault="005E5C26" w:rsidP="005E5C2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5DA8">
        <w:rPr>
          <w:lang w:val="en-US"/>
        </w:rPr>
        <w:t>Drugs affecting the immune system.</w:t>
      </w:r>
    </w:p>
    <w:p w:rsidR="005E5C26" w:rsidRPr="00115DA8" w:rsidRDefault="005E5C26" w:rsidP="005E5C26">
      <w:pPr>
        <w:spacing w:line="360" w:lineRule="auto"/>
        <w:jc w:val="both"/>
        <w:rPr>
          <w:lang w:val="en-US"/>
        </w:rPr>
      </w:pPr>
    </w:p>
    <w:p w:rsidR="005E5C26" w:rsidRPr="00115DA8" w:rsidRDefault="005E5C26" w:rsidP="005E5C26">
      <w:pPr>
        <w:spacing w:line="360" w:lineRule="auto"/>
        <w:jc w:val="both"/>
        <w:rPr>
          <w:lang w:val="en-US"/>
        </w:rPr>
      </w:pPr>
    </w:p>
    <w:p w:rsidR="005E5C26" w:rsidRPr="00115DA8" w:rsidRDefault="005E5C26" w:rsidP="005E5C26">
      <w:pPr>
        <w:spacing w:before="120" w:line="360" w:lineRule="auto"/>
        <w:jc w:val="center"/>
        <w:rPr>
          <w:b/>
          <w:lang w:val="en-US"/>
        </w:rPr>
      </w:pPr>
      <w:r w:rsidRPr="00115DA8">
        <w:rPr>
          <w:b/>
          <w:lang w:val="en-US"/>
        </w:rPr>
        <w:t>Recommended reading:</w:t>
      </w:r>
    </w:p>
    <w:p w:rsidR="005E5C26" w:rsidRPr="00115DA8" w:rsidRDefault="005E5C26" w:rsidP="005E5C26">
      <w:pPr>
        <w:numPr>
          <w:ilvl w:val="0"/>
          <w:numId w:val="1"/>
        </w:numPr>
        <w:tabs>
          <w:tab w:val="clear" w:pos="1260"/>
          <w:tab w:val="num" w:pos="284"/>
        </w:tabs>
        <w:spacing w:line="360" w:lineRule="auto"/>
        <w:ind w:left="360"/>
        <w:jc w:val="both"/>
        <w:rPr>
          <w:lang w:val="en-US"/>
        </w:rPr>
      </w:pPr>
      <w:r w:rsidRPr="00115DA8">
        <w:rPr>
          <w:lang w:val="en-US"/>
        </w:rPr>
        <w:t>Rang &amp; Dale's Pharmacology, 7th Edition</w:t>
      </w:r>
    </w:p>
    <w:p w:rsidR="005E5C26" w:rsidRPr="00115DA8" w:rsidRDefault="005E5C26" w:rsidP="005E5C26">
      <w:pPr>
        <w:numPr>
          <w:ilvl w:val="0"/>
          <w:numId w:val="1"/>
        </w:numPr>
        <w:tabs>
          <w:tab w:val="clear" w:pos="1260"/>
          <w:tab w:val="num" w:pos="284"/>
        </w:tabs>
        <w:spacing w:line="360" w:lineRule="auto"/>
        <w:ind w:left="360"/>
        <w:jc w:val="both"/>
        <w:rPr>
          <w:lang w:val="en-US"/>
        </w:rPr>
      </w:pPr>
      <w:r w:rsidRPr="00115DA8">
        <w:rPr>
          <w:lang w:val="en-US"/>
        </w:rPr>
        <w:t xml:space="preserve">Basic and Clinical Pharmacology, 11th Edition (LANGE Basic Science). </w:t>
      </w:r>
      <w:proofErr w:type="spellStart"/>
      <w:r w:rsidRPr="00115DA8">
        <w:rPr>
          <w:lang w:val="en-US"/>
        </w:rPr>
        <w:t>Katzung</w:t>
      </w:r>
      <w:proofErr w:type="spellEnd"/>
      <w:r w:rsidRPr="00115DA8">
        <w:rPr>
          <w:lang w:val="en-US"/>
        </w:rPr>
        <w:t xml:space="preserve"> , Masters, Trevor </w:t>
      </w:r>
    </w:p>
    <w:p w:rsidR="005E5C26" w:rsidRPr="00115DA8" w:rsidRDefault="005E5C26" w:rsidP="005E5C26">
      <w:pPr>
        <w:numPr>
          <w:ilvl w:val="0"/>
          <w:numId w:val="1"/>
        </w:numPr>
        <w:tabs>
          <w:tab w:val="clear" w:pos="1260"/>
          <w:tab w:val="num" w:pos="284"/>
        </w:tabs>
        <w:spacing w:line="360" w:lineRule="auto"/>
        <w:ind w:left="360"/>
        <w:jc w:val="both"/>
        <w:rPr>
          <w:lang w:val="en-US"/>
        </w:rPr>
      </w:pPr>
      <w:r w:rsidRPr="00115DA8">
        <w:rPr>
          <w:lang w:val="en-US"/>
        </w:rPr>
        <w:t xml:space="preserve">Pharmacology </w:t>
      </w:r>
      <w:proofErr w:type="spellStart"/>
      <w:r w:rsidRPr="00115DA8">
        <w:rPr>
          <w:lang w:val="en-US"/>
        </w:rPr>
        <w:t>Lipincott’s</w:t>
      </w:r>
      <w:proofErr w:type="spellEnd"/>
      <w:r w:rsidRPr="00115DA8">
        <w:rPr>
          <w:lang w:val="en-US"/>
        </w:rPr>
        <w:t xml:space="preserve"> Illustrated Reviews Series 5th Edition </w:t>
      </w:r>
    </w:p>
    <w:p w:rsidR="005E5C26" w:rsidRPr="00115DA8" w:rsidRDefault="005E5C26" w:rsidP="005E5C26">
      <w:pPr>
        <w:numPr>
          <w:ilvl w:val="0"/>
          <w:numId w:val="1"/>
        </w:numPr>
        <w:tabs>
          <w:tab w:val="clear" w:pos="1260"/>
          <w:tab w:val="num" w:pos="284"/>
        </w:tabs>
        <w:spacing w:line="480" w:lineRule="auto"/>
        <w:ind w:left="426" w:hanging="426"/>
        <w:jc w:val="both"/>
        <w:rPr>
          <w:bCs/>
          <w:lang w:val="ru-RU"/>
        </w:rPr>
      </w:pPr>
      <w:r w:rsidRPr="00115DA8">
        <w:t>Basic and Clinical Pharmacology with Toxicology. Edited by N. Boyadjieva. АРСО,</w:t>
      </w:r>
      <w:r w:rsidRPr="00115DA8">
        <w:rPr>
          <w:lang w:val="en-US"/>
        </w:rPr>
        <w:t xml:space="preserve"> </w:t>
      </w:r>
      <w:r w:rsidRPr="00115DA8">
        <w:t>2012.</w:t>
      </w:r>
    </w:p>
    <w:p w:rsidR="005E5C26" w:rsidRPr="00115DA8" w:rsidRDefault="005E5C26" w:rsidP="005E5C26">
      <w:pPr>
        <w:jc w:val="both"/>
        <w:rPr>
          <w:b/>
          <w:lang w:val="ru-RU"/>
        </w:rPr>
      </w:pPr>
    </w:p>
    <w:p w:rsidR="00EC096D" w:rsidRPr="00115DA8" w:rsidRDefault="00EC096D">
      <w:pPr>
        <w:rPr>
          <w:lang w:val="en-US"/>
        </w:rPr>
      </w:pPr>
    </w:p>
    <w:sectPr w:rsidR="00EC096D" w:rsidRPr="00115DA8" w:rsidSect="00C10921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3CD"/>
    <w:multiLevelType w:val="hybridMultilevel"/>
    <w:tmpl w:val="EA2C21E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8A5043"/>
    <w:multiLevelType w:val="hybridMultilevel"/>
    <w:tmpl w:val="2348EE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C26"/>
    <w:rsid w:val="00115DA8"/>
    <w:rsid w:val="005E5C26"/>
    <w:rsid w:val="00B12859"/>
    <w:rsid w:val="00B42228"/>
    <w:rsid w:val="00EC096D"/>
    <w:rsid w:val="00F0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5E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5E5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AA6A6-6181-4FC9-8EC4-194F35F13491}"/>
</file>

<file path=customXml/itemProps2.xml><?xml version="1.0" encoding="utf-8"?>
<ds:datastoreItem xmlns:ds="http://schemas.openxmlformats.org/officeDocument/2006/customXml" ds:itemID="{6DFD2E54-8674-48CD-B141-92FC7FA8386F}"/>
</file>

<file path=customXml/itemProps3.xml><?xml version="1.0" encoding="utf-8"?>
<ds:datastoreItem xmlns:ds="http://schemas.openxmlformats.org/officeDocument/2006/customXml" ds:itemID="{A87C0A0C-4070-4D47-AE36-2352D6F5A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User</cp:lastModifiedBy>
  <cp:revision>4</cp:revision>
  <dcterms:created xsi:type="dcterms:W3CDTF">2013-10-23T06:24:00Z</dcterms:created>
  <dcterms:modified xsi:type="dcterms:W3CDTF">2013-11-02T22:23:00Z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