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2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3.xml" ContentType="application/vnd.openxmlformats-officedocument.themeOverrid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14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7EA3" w:rsidRPr="004A7D34" w:rsidRDefault="00487EA3" w:rsidP="004A7D34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A7D34">
        <w:rPr>
          <w:rFonts w:ascii="Times New Roman" w:hAnsi="Times New Roman" w:cs="Times New Roman"/>
          <w:b/>
          <w:sz w:val="32"/>
          <w:szCs w:val="32"/>
        </w:rPr>
        <w:t xml:space="preserve">Резултати от проведено проучване на студентското мнение за качеството на обучение по дисциплина </w:t>
      </w:r>
      <w:r w:rsidR="004A7D34" w:rsidRPr="004A7D34">
        <w:rPr>
          <w:rFonts w:ascii="Times New Roman" w:hAnsi="Times New Roman" w:cs="Times New Roman"/>
          <w:b/>
          <w:sz w:val="32"/>
          <w:szCs w:val="32"/>
        </w:rPr>
        <w:t>„</w:t>
      </w:r>
      <w:r w:rsidRPr="004A7D34">
        <w:rPr>
          <w:rFonts w:ascii="Times New Roman" w:hAnsi="Times New Roman" w:cs="Times New Roman"/>
          <w:b/>
          <w:sz w:val="32"/>
          <w:szCs w:val="32"/>
        </w:rPr>
        <w:t>История на фармацията</w:t>
      </w:r>
      <w:r w:rsidR="004A7D34" w:rsidRPr="004A7D34">
        <w:rPr>
          <w:rFonts w:ascii="Times New Roman" w:hAnsi="Times New Roman" w:cs="Times New Roman"/>
          <w:b/>
          <w:sz w:val="32"/>
          <w:szCs w:val="32"/>
        </w:rPr>
        <w:t>“ в специалност „Фармация“</w:t>
      </w:r>
    </w:p>
    <w:p w:rsidR="00487EA3" w:rsidRDefault="00487EA3" w:rsidP="004A7D34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A7D34">
        <w:rPr>
          <w:rFonts w:ascii="Times New Roman" w:hAnsi="Times New Roman" w:cs="Times New Roman"/>
          <w:b/>
          <w:sz w:val="32"/>
          <w:szCs w:val="32"/>
        </w:rPr>
        <w:t>20</w:t>
      </w:r>
      <w:r w:rsidR="009C07E3" w:rsidRPr="004A7D34">
        <w:rPr>
          <w:rFonts w:ascii="Times New Roman" w:hAnsi="Times New Roman" w:cs="Times New Roman"/>
          <w:b/>
          <w:sz w:val="32"/>
          <w:szCs w:val="32"/>
        </w:rPr>
        <w:t>20</w:t>
      </w:r>
      <w:r w:rsidRPr="004A7D34">
        <w:rPr>
          <w:rFonts w:ascii="Times New Roman" w:hAnsi="Times New Roman" w:cs="Times New Roman"/>
          <w:b/>
          <w:sz w:val="32"/>
          <w:szCs w:val="32"/>
        </w:rPr>
        <w:t>/202</w:t>
      </w:r>
      <w:r w:rsidR="009C07E3" w:rsidRPr="004A7D34">
        <w:rPr>
          <w:rFonts w:ascii="Times New Roman" w:hAnsi="Times New Roman" w:cs="Times New Roman"/>
          <w:b/>
          <w:sz w:val="32"/>
          <w:szCs w:val="32"/>
        </w:rPr>
        <w:t>1</w:t>
      </w:r>
      <w:r w:rsidRPr="004A7D34">
        <w:rPr>
          <w:rFonts w:ascii="Times New Roman" w:hAnsi="Times New Roman" w:cs="Times New Roman"/>
          <w:b/>
          <w:sz w:val="32"/>
          <w:szCs w:val="32"/>
        </w:rPr>
        <w:t xml:space="preserve"> ака</w:t>
      </w:r>
      <w:bookmarkStart w:id="0" w:name="_GoBack"/>
      <w:bookmarkEnd w:id="0"/>
      <w:r w:rsidRPr="004A7D34">
        <w:rPr>
          <w:rFonts w:ascii="Times New Roman" w:hAnsi="Times New Roman" w:cs="Times New Roman"/>
          <w:b/>
          <w:sz w:val="32"/>
          <w:szCs w:val="32"/>
        </w:rPr>
        <w:t>демична година</w:t>
      </w:r>
    </w:p>
    <w:p w:rsidR="00CC2C3A" w:rsidRPr="004A7D34" w:rsidRDefault="00CC2C3A" w:rsidP="004A7D34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87EA3" w:rsidRPr="004A7D34" w:rsidRDefault="00487EA3" w:rsidP="004A7D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A7D34">
        <w:rPr>
          <w:rFonts w:ascii="Times New Roman" w:hAnsi="Times New Roman" w:cs="Times New Roman"/>
          <w:b/>
          <w:sz w:val="28"/>
          <w:szCs w:val="28"/>
        </w:rPr>
        <w:t>Оценка на съдържанието и представянето на лекциите</w:t>
      </w:r>
    </w:p>
    <w:p w:rsidR="00487EA3" w:rsidRDefault="009C07E3" w:rsidP="00CC2C3A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drawing>
          <wp:inline distT="0" distB="0" distL="0" distR="0" wp14:anchorId="11271F6D" wp14:editId="70B3FAED">
            <wp:extent cx="4314825" cy="2276475"/>
            <wp:effectExtent l="0" t="0" r="9525" b="952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5619120F" wp14:editId="3B3F91A5">
            <wp:extent cx="4467225" cy="2286000"/>
            <wp:effectExtent l="0" t="0" r="9525" b="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487EA3" w:rsidRDefault="009C07E3" w:rsidP="00CC2C3A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drawing>
          <wp:inline distT="0" distB="0" distL="0" distR="0" wp14:anchorId="51932A79" wp14:editId="1878BE8F">
            <wp:extent cx="4286250" cy="2076450"/>
            <wp:effectExtent l="0" t="0" r="0" b="0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0931E6BB" wp14:editId="2D5F188F">
            <wp:extent cx="4457700" cy="2057400"/>
            <wp:effectExtent l="0" t="0" r="0" b="0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487EA3" w:rsidRDefault="009C07E3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lastRenderedPageBreak/>
        <w:drawing>
          <wp:inline distT="0" distB="0" distL="0" distR="0" wp14:anchorId="5EA997D7" wp14:editId="0904A736">
            <wp:extent cx="4257675" cy="2324100"/>
            <wp:effectExtent l="0" t="0" r="9525" b="0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0EE4725B" wp14:editId="3D74BE1F">
            <wp:extent cx="4305300" cy="2343150"/>
            <wp:effectExtent l="0" t="0" r="0" b="0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487EA3" w:rsidRDefault="009C07E3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drawing>
          <wp:inline distT="0" distB="0" distL="0" distR="0" wp14:anchorId="17573C9B" wp14:editId="08BCCBFF">
            <wp:extent cx="4229100" cy="2428875"/>
            <wp:effectExtent l="0" t="0" r="0" b="9525"/>
            <wp:docPr id="21" name="Chart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39F02BB5" wp14:editId="47D08955">
            <wp:extent cx="4371975" cy="2428875"/>
            <wp:effectExtent l="0" t="0" r="9525" b="9525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487EA3" w:rsidRDefault="00487EA3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:rsidR="00487EA3" w:rsidRDefault="00487EA3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:rsidR="00487EA3" w:rsidRDefault="009C07E3" w:rsidP="002806A5">
      <w:pPr>
        <w:tabs>
          <w:tab w:val="left" w:pos="6660"/>
          <w:tab w:val="left" w:pos="13590"/>
        </w:tabs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lastRenderedPageBreak/>
        <w:drawing>
          <wp:inline distT="0" distB="0" distL="0" distR="0" wp14:anchorId="2B00CF48" wp14:editId="3EB6713F">
            <wp:extent cx="4229100" cy="2438400"/>
            <wp:effectExtent l="0" t="0" r="0" b="0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2806A5">
        <w:rPr>
          <w:rFonts w:ascii="Times New Roman" w:hAnsi="Times New Roman" w:cs="Times New Roman"/>
          <w:sz w:val="32"/>
          <w:szCs w:val="32"/>
        </w:rPr>
        <w:t xml:space="preserve"> </w:t>
      </w:r>
      <w:r w:rsidR="002806A5">
        <w:rPr>
          <w:noProof/>
          <w:lang w:val="en-US"/>
        </w:rPr>
        <w:drawing>
          <wp:inline distT="0" distB="0" distL="0" distR="0" wp14:anchorId="5BD41374" wp14:editId="4C8AB10F">
            <wp:extent cx="4343400" cy="2457450"/>
            <wp:effectExtent l="0" t="0" r="0" b="0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9C07E3" w:rsidRDefault="002806A5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drawing>
          <wp:inline distT="0" distB="0" distL="0" distR="0" wp14:anchorId="6E7EF110" wp14:editId="7F734871">
            <wp:extent cx="4229100" cy="2552700"/>
            <wp:effectExtent l="0" t="0" r="0" b="0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74AD78CC" wp14:editId="76BE4450">
            <wp:extent cx="4295775" cy="2552700"/>
            <wp:effectExtent l="0" t="0" r="9525" b="0"/>
            <wp:docPr id="26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487EA3" w:rsidRDefault="00487EA3" w:rsidP="009C07E3">
      <w:pPr>
        <w:tabs>
          <w:tab w:val="left" w:pos="5655"/>
        </w:tabs>
        <w:rPr>
          <w:rFonts w:ascii="Times New Roman" w:hAnsi="Times New Roman" w:cs="Times New Roman"/>
          <w:sz w:val="32"/>
          <w:szCs w:val="32"/>
        </w:rPr>
      </w:pPr>
    </w:p>
    <w:p w:rsidR="002806A5" w:rsidRPr="009C07E3" w:rsidRDefault="002806A5" w:rsidP="009C07E3">
      <w:pPr>
        <w:tabs>
          <w:tab w:val="left" w:pos="5655"/>
        </w:tabs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lastRenderedPageBreak/>
        <w:drawing>
          <wp:inline distT="0" distB="0" distL="0" distR="0" wp14:anchorId="051862F3" wp14:editId="6788B95B">
            <wp:extent cx="4210050" cy="2552700"/>
            <wp:effectExtent l="0" t="0" r="0" b="0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5DFDEFFC" wp14:editId="185B03B9">
            <wp:extent cx="4476750" cy="2562225"/>
            <wp:effectExtent l="0" t="0" r="0" b="9525"/>
            <wp:docPr id="28" name="Chart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sectPr w:rsidR="002806A5" w:rsidRPr="009C07E3" w:rsidSect="00487EA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215E"/>
    <w:rsid w:val="000139EB"/>
    <w:rsid w:val="002806A5"/>
    <w:rsid w:val="00340B9C"/>
    <w:rsid w:val="003D5F50"/>
    <w:rsid w:val="00487EA3"/>
    <w:rsid w:val="004A7D34"/>
    <w:rsid w:val="00971C22"/>
    <w:rsid w:val="009C07E3"/>
    <w:rsid w:val="00CC2C3A"/>
    <w:rsid w:val="00D464BD"/>
    <w:rsid w:val="00FD21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E582A8A-0906-455D-94F1-2564E82086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5.xml"/><Relationship Id="rId13" Type="http://schemas.openxmlformats.org/officeDocument/2006/relationships/chart" Target="charts/chart10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chart" Target="charts/chart4.xml"/><Relationship Id="rId12" Type="http://schemas.openxmlformats.org/officeDocument/2006/relationships/chart" Target="charts/chart9.xml"/><Relationship Id="rId17" Type="http://schemas.openxmlformats.org/officeDocument/2006/relationships/chart" Target="charts/chart14.xml"/><Relationship Id="rId2" Type="http://schemas.openxmlformats.org/officeDocument/2006/relationships/settings" Target="settings.xml"/><Relationship Id="rId16" Type="http://schemas.openxmlformats.org/officeDocument/2006/relationships/chart" Target="charts/chart13.xml"/><Relationship Id="rId1" Type="http://schemas.openxmlformats.org/officeDocument/2006/relationships/styles" Target="styles.xml"/><Relationship Id="rId6" Type="http://schemas.openxmlformats.org/officeDocument/2006/relationships/chart" Target="charts/chart3.xml"/><Relationship Id="rId11" Type="http://schemas.openxmlformats.org/officeDocument/2006/relationships/chart" Target="charts/chart8.xml"/><Relationship Id="rId5" Type="http://schemas.openxmlformats.org/officeDocument/2006/relationships/chart" Target="charts/chart2.xml"/><Relationship Id="rId15" Type="http://schemas.openxmlformats.org/officeDocument/2006/relationships/chart" Target="charts/chart12.xml"/><Relationship Id="rId10" Type="http://schemas.openxmlformats.org/officeDocument/2006/relationships/chart" Target="charts/chart7.xml"/><Relationship Id="rId19" Type="http://schemas.openxmlformats.org/officeDocument/2006/relationships/theme" Target="theme/theme1.xml"/><Relationship Id="rId4" Type="http://schemas.openxmlformats.org/officeDocument/2006/relationships/chart" Target="charts/chart1.xml"/><Relationship Id="rId9" Type="http://schemas.openxmlformats.org/officeDocument/2006/relationships/chart" Target="charts/chart6.xml"/><Relationship Id="rId14" Type="http://schemas.openxmlformats.org/officeDocument/2006/relationships/chart" Target="charts/chart1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3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4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package" Target="../embeddings/Microsoft_Excel_Worksheet14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съдържанието на лекционния курс по История на фармацията </a:t>
            </a:r>
          </a:p>
        </c:rich>
      </c:tx>
      <c:layout>
        <c:manualLayout>
          <c:xMode val="edge"/>
          <c:yMode val="edge"/>
          <c:x val="0.11757904434131163"/>
          <c:y val="5.5788005578800556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5197371851697341E-3"/>
          <c:y val="0.31222965330170549"/>
          <c:w val="0.98979054770471575"/>
          <c:h val="0.5421509131442251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Лист1!$H$7:$H$10</c:f>
              <c:strCache>
                <c:ptCount val="4"/>
                <c:pt idx="0">
                  <c:v>много сложно</c:v>
                </c:pt>
                <c:pt idx="1">
                  <c:v>по-скоро сложно</c:v>
                </c:pt>
                <c:pt idx="2">
                  <c:v>не е сложно</c:v>
                </c:pt>
                <c:pt idx="3">
                  <c:v>без отговор</c:v>
                </c:pt>
              </c:strCache>
            </c:strRef>
          </c:cat>
          <c:val>
            <c:numRef>
              <c:f>Лист1!$I$7:$I$10</c:f>
              <c:numCache>
                <c:formatCode>0.00%</c:formatCode>
                <c:ptCount val="4"/>
                <c:pt idx="0">
                  <c:v>2.5999999999999999E-2</c:v>
                </c:pt>
                <c:pt idx="1">
                  <c:v>0.16880000000000001</c:v>
                </c:pt>
                <c:pt idx="2">
                  <c:v>0.79220000000000002</c:v>
                </c:pt>
                <c:pt idx="3">
                  <c:v>1.2999999999999999E-2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обясненията на преподавателя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4663627572869183E-2"/>
          <c:y val="0.22285987507375532"/>
          <c:w val="0.83698853432794595"/>
          <c:h val="0.5553907505747828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Лист1!$I$112:$I$114</c:f>
              <c:strCache>
                <c:ptCount val="3"/>
                <c:pt idx="0">
                  <c:v>напълно ясни</c:v>
                </c:pt>
                <c:pt idx="1">
                  <c:v>не много ясни</c:v>
                </c:pt>
                <c:pt idx="2">
                  <c:v>объркани</c:v>
                </c:pt>
              </c:strCache>
            </c:strRef>
          </c:cat>
          <c:val>
            <c:numRef>
              <c:f>Лист1!$J$112:$J$114</c:f>
              <c:numCache>
                <c:formatCode>0.00%</c:formatCode>
                <c:ptCount val="3"/>
                <c:pt idx="0">
                  <c:v>0.93500000000000005</c:v>
                </c:pt>
                <c:pt idx="1">
                  <c:v>5.1900000000000002E-2</c:v>
                </c:pt>
                <c:pt idx="2">
                  <c:v>1.3100000000000001E-2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/>
              <a:t>Какво би</a:t>
            </a:r>
            <a:r>
              <a:rPr lang="bg-BG" baseline="0"/>
              <a:t> направило лекциите по -интересни и по-полезни? 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Sheet1!$G$2:$G$6</c:f>
              <c:strCache>
                <c:ptCount val="5"/>
                <c:pt idx="0">
                  <c:v>без отговор</c:v>
                </c:pt>
                <c:pt idx="1">
                  <c:v>друго</c:v>
                </c:pt>
                <c:pt idx="2">
                  <c:v>включване на тестови задачи</c:v>
                </c:pt>
                <c:pt idx="3">
                  <c:v>повече теоретични въпроси, свързани с материала</c:v>
                </c:pt>
                <c:pt idx="4">
                  <c:v>включване на повече приложни примери и задачи</c:v>
                </c:pt>
              </c:strCache>
            </c:strRef>
          </c:cat>
          <c:val>
            <c:numRef>
              <c:f>Sheet1!$H$2:$H$6</c:f>
              <c:numCache>
                <c:formatCode>0.00%</c:formatCode>
                <c:ptCount val="5"/>
                <c:pt idx="0">
                  <c:v>2.5999999999999999E-2</c:v>
                </c:pt>
                <c:pt idx="1">
                  <c:v>0.12989999999999999</c:v>
                </c:pt>
                <c:pt idx="2">
                  <c:v>6.4899999999999999E-2</c:v>
                </c:pt>
                <c:pt idx="3">
                  <c:v>0.1169</c:v>
                </c:pt>
                <c:pt idx="4">
                  <c:v>0.6623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72296680"/>
        <c:axId val="872297856"/>
      </c:barChart>
      <c:catAx>
        <c:axId val="87229668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72297856"/>
        <c:crosses val="autoZero"/>
        <c:auto val="1"/>
        <c:lblAlgn val="ctr"/>
        <c:lblOffset val="100"/>
        <c:noMultiLvlLbl val="0"/>
      </c:catAx>
      <c:valAx>
        <c:axId val="8722978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722966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/>
              <a:t>Степен на приемане на твърденията</a:t>
            </a:r>
            <a:endParaRPr lang="en-US"/>
          </a:p>
        </c:rich>
      </c:tx>
      <c:layout>
        <c:manualLayout>
          <c:xMode val="edge"/>
          <c:yMode val="edge"/>
          <c:x val="0.17010341556529382"/>
          <c:y val="9.9502487562189053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47803155425970867"/>
          <c:y val="0.10470991499196926"/>
          <c:w val="0.48602615360441365"/>
          <c:h val="0.7630081874094097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'Фиг 12'!$L$4</c:f>
              <c:strCache>
                <c:ptCount val="1"/>
                <c:pt idx="0">
                  <c:v>без отговор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182557280118245E-2"/>
                  <c:y val="1.4925373134328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9563932002956393E-3"/>
                  <c:y val="9.950248756218905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'Фиг 12'!$K$5:$K$8</c:f>
              <c:strCache>
                <c:ptCount val="4"/>
                <c:pt idx="0">
                  <c:v>Г) преподавателят е достъпен и отзивчив за контакти със студентите и извън часовете</c:v>
                </c:pt>
                <c:pt idx="1">
                  <c:v>В) преподавателят е толерантен 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'Фиг 12'!$L$5:$L$8</c:f>
              <c:numCache>
                <c:formatCode>0.00%</c:formatCode>
                <c:ptCount val="4"/>
                <c:pt idx="0" formatCode="0%">
                  <c:v>5.1900000000000002E-2</c:v>
                </c:pt>
                <c:pt idx="1">
                  <c:v>3.9E-2</c:v>
                </c:pt>
                <c:pt idx="2">
                  <c:v>1.2999999999999999E-2</c:v>
                </c:pt>
                <c:pt idx="3">
                  <c:v>5.1900000000000002E-2</c:v>
                </c:pt>
              </c:numCache>
            </c:numRef>
          </c:val>
        </c:ser>
        <c:ser>
          <c:idx val="1"/>
          <c:order val="1"/>
          <c:tx>
            <c:strRef>
              <c:f>'Фиг 12'!$M$4</c:f>
              <c:strCache>
                <c:ptCount val="1"/>
                <c:pt idx="0">
                  <c:v>не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'Фиг 12'!$K$5:$K$8</c:f>
              <c:strCache>
                <c:ptCount val="4"/>
                <c:pt idx="0">
                  <c:v>Г) преподавателят е достъпен и отзивчив за контакти със студентите и извън часовете</c:v>
                </c:pt>
                <c:pt idx="1">
                  <c:v>В) преподавателят е толерантен 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'Фиг 12'!$M$5:$M$8</c:f>
              <c:numCache>
                <c:formatCode>0.00%</c:formatCode>
                <c:ptCount val="4"/>
                <c:pt idx="0">
                  <c:v>1.3100000000000001E-2</c:v>
                </c:pt>
                <c:pt idx="1">
                  <c:v>1.29E-2</c:v>
                </c:pt>
              </c:numCache>
            </c:numRef>
          </c:val>
        </c:ser>
        <c:ser>
          <c:idx val="2"/>
          <c:order val="2"/>
          <c:tx>
            <c:strRef>
              <c:f>'Фиг 12'!$N$4</c:f>
              <c:strCache>
                <c:ptCount val="1"/>
                <c:pt idx="0">
                  <c:v>по-скоро не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'Фиг 12'!$K$5:$K$8</c:f>
              <c:strCache>
                <c:ptCount val="4"/>
                <c:pt idx="0">
                  <c:v>Г) преподавателят е достъпен и отзивчив за контакти със студентите и извън часовете</c:v>
                </c:pt>
                <c:pt idx="1">
                  <c:v>В) преподавателят е толерантен 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'Фиг 12'!$N$5:$N$8</c:f>
              <c:numCache>
                <c:formatCode>General</c:formatCode>
                <c:ptCount val="4"/>
                <c:pt idx="2" formatCode="0.00%">
                  <c:v>2.5999999999999999E-2</c:v>
                </c:pt>
                <c:pt idx="3" formatCode="0.00%">
                  <c:v>2.5999999999999999E-2</c:v>
                </c:pt>
              </c:numCache>
            </c:numRef>
          </c:val>
        </c:ser>
        <c:ser>
          <c:idx val="3"/>
          <c:order val="3"/>
          <c:tx>
            <c:strRef>
              <c:f>'Фиг 12'!$O$4</c:f>
              <c:strCache>
                <c:ptCount val="1"/>
                <c:pt idx="0">
                  <c:v>по-скоро да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'Фиг 12'!$K$5:$K$8</c:f>
              <c:strCache>
                <c:ptCount val="4"/>
                <c:pt idx="0">
                  <c:v>Г) преподавателят е достъпен и отзивчив за контакти със студентите и извън часовете</c:v>
                </c:pt>
                <c:pt idx="1">
                  <c:v>В) преподавателят е толерантен 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'Фиг 12'!$O$5:$O$8</c:f>
              <c:numCache>
                <c:formatCode>0.00%</c:formatCode>
                <c:ptCount val="4"/>
                <c:pt idx="0">
                  <c:v>0.16880000000000001</c:v>
                </c:pt>
                <c:pt idx="1">
                  <c:v>0.1429</c:v>
                </c:pt>
                <c:pt idx="2">
                  <c:v>9.0899999999999995E-2</c:v>
                </c:pt>
                <c:pt idx="3">
                  <c:v>0.20780000000000001</c:v>
                </c:pt>
              </c:numCache>
            </c:numRef>
          </c:val>
        </c:ser>
        <c:ser>
          <c:idx val="4"/>
          <c:order val="4"/>
          <c:tx>
            <c:strRef>
              <c:f>'Фиг 12'!$P$4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'Фиг 12'!$K$5:$K$8</c:f>
              <c:strCache>
                <c:ptCount val="4"/>
                <c:pt idx="0">
                  <c:v>Г) преподавателят е достъпен и отзивчив за контакти със студентите и извън часовете</c:v>
                </c:pt>
                <c:pt idx="1">
                  <c:v>В) преподавателят е толерантен 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'Фиг 12'!$P$5:$P$8</c:f>
              <c:numCache>
                <c:formatCode>0.00%</c:formatCode>
                <c:ptCount val="4"/>
                <c:pt idx="0">
                  <c:v>0.76619999999999999</c:v>
                </c:pt>
                <c:pt idx="1">
                  <c:v>0.80520000000000003</c:v>
                </c:pt>
                <c:pt idx="2">
                  <c:v>0.87009999999999998</c:v>
                </c:pt>
                <c:pt idx="3">
                  <c:v>0.71430000000000005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72291976"/>
        <c:axId val="872297072"/>
      </c:barChart>
      <c:catAx>
        <c:axId val="8722919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72297072"/>
        <c:crosses val="autoZero"/>
        <c:auto val="1"/>
        <c:lblAlgn val="ctr"/>
        <c:lblOffset val="100"/>
        <c:noMultiLvlLbl val="0"/>
      </c:catAx>
      <c:valAx>
        <c:axId val="872297072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crossAx val="8722919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3723670350518827"/>
          <c:y val="0.90111881537195915"/>
          <c:w val="0.7255263602027574"/>
          <c:h val="8.395581149371253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С обучението по дисциплината</a:t>
            </a:r>
            <a:endParaRPr lang="en-US" sz="1300"/>
          </a:p>
        </c:rich>
      </c:tx>
      <c:layout>
        <c:manualLayout>
          <c:xMode val="edge"/>
          <c:yMode val="edge"/>
          <c:x val="0.22114981260530206"/>
          <c:y val="4.9751243781094526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45464085548258437"/>
          <c:y val="0.11875621890547267"/>
          <c:w val="0.45583215853476833"/>
          <c:h val="0.6470478317076038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'Фиг 13'!$K$6</c:f>
              <c:strCache>
                <c:ptCount val="1"/>
                <c:pt idx="0">
                  <c:v>без отговор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'Фиг 13'!$J$7:$J$10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научихте нови за Вас неща (теории, понятия, факти)</c:v>
                </c:pt>
                <c:pt idx="2">
                  <c:v>Б) формирахте интерес към малко позната научна област</c:v>
                </c:pt>
                <c:pt idx="3">
                  <c:v>А) получихте позанания 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'Фиг 13'!$K$7:$K$10</c:f>
              <c:numCache>
                <c:formatCode>0.00%</c:formatCode>
                <c:ptCount val="4"/>
                <c:pt idx="0">
                  <c:v>3.9E-2</c:v>
                </c:pt>
                <c:pt idx="1">
                  <c:v>3.9E-2</c:v>
                </c:pt>
                <c:pt idx="2">
                  <c:v>9.0899999999999995E-2</c:v>
                </c:pt>
                <c:pt idx="3">
                  <c:v>3.9E-2</c:v>
                </c:pt>
              </c:numCache>
            </c:numRef>
          </c:val>
        </c:ser>
        <c:ser>
          <c:idx val="1"/>
          <c:order val="1"/>
          <c:tx>
            <c:strRef>
              <c:f>'Фиг 13'!$L$6</c:f>
              <c:strCache>
                <c:ptCount val="1"/>
                <c:pt idx="0">
                  <c:v>не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'Фиг 13'!$J$7:$J$10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научихте нови за Вас неща (теории, понятия, факти)</c:v>
                </c:pt>
                <c:pt idx="2">
                  <c:v>Б) формирахте интерес към малко позната научна област</c:v>
                </c:pt>
                <c:pt idx="3">
                  <c:v>А) получихте позанания 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'Фиг 13'!$L$7:$L$10</c:f>
              <c:numCache>
                <c:formatCode>0.00%</c:formatCode>
                <c:ptCount val="4"/>
                <c:pt idx="0">
                  <c:v>7.7899999999999997E-2</c:v>
                </c:pt>
                <c:pt idx="1">
                  <c:v>1.29E-2</c:v>
                </c:pt>
                <c:pt idx="2">
                  <c:v>0.18179999999999999</c:v>
                </c:pt>
                <c:pt idx="3">
                  <c:v>7.7899999999999997E-2</c:v>
                </c:pt>
              </c:numCache>
            </c:numRef>
          </c:val>
        </c:ser>
        <c:ser>
          <c:idx val="2"/>
          <c:order val="2"/>
          <c:tx>
            <c:strRef>
              <c:f>'Фиг 13'!$M$6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'Фиг 13'!$J$7:$J$10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научихте нови за Вас неща (теории, понятия, факти)</c:v>
                </c:pt>
                <c:pt idx="2">
                  <c:v>Б) формирахте интерес към малко позната научна област</c:v>
                </c:pt>
                <c:pt idx="3">
                  <c:v>А) получихте позанания 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'Фиг 13'!$M$7:$M$10</c:f>
              <c:numCache>
                <c:formatCode>0.00%</c:formatCode>
                <c:ptCount val="4"/>
                <c:pt idx="0">
                  <c:v>0.8831</c:v>
                </c:pt>
                <c:pt idx="1">
                  <c:v>0.94810000000000005</c:v>
                </c:pt>
                <c:pt idx="2">
                  <c:v>0.72729999999999995</c:v>
                </c:pt>
                <c:pt idx="3">
                  <c:v>0.8831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72290800"/>
        <c:axId val="872290016"/>
      </c:barChart>
      <c:catAx>
        <c:axId val="8722908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72290016"/>
        <c:crosses val="autoZero"/>
        <c:auto val="1"/>
        <c:lblAlgn val="ctr"/>
        <c:lblOffset val="100"/>
        <c:noMultiLvlLbl val="0"/>
      </c:catAx>
      <c:valAx>
        <c:axId val="8722900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722908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33708351958188632"/>
          <c:y val="0.91106906412817801"/>
          <c:w val="0.32583296083622737"/>
          <c:h val="8.395581149371253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ползата от обучението по дисциплина ИФ за подготовката на студентите като магистър-фармацевти</a:t>
            </a:r>
            <a:endParaRPr lang="en-US" sz="1300"/>
          </a:p>
        </c:rich>
      </c:tx>
      <c:layout>
        <c:manualLayout>
          <c:xMode val="edge"/>
          <c:yMode val="edge"/>
          <c:x val="0.12110102194672474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3480985089629753E-2"/>
          <c:y val="0.27351384050971322"/>
          <c:w val="0.96651901491037029"/>
          <c:h val="0.53121525236854683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Sheet1!$G$86:$G$88</c:f>
              <c:strCache>
                <c:ptCount val="3"/>
                <c:pt idx="0">
                  <c:v>задоволителна </c:v>
                </c:pt>
                <c:pt idx="1">
                  <c:v>добра</c:v>
                </c:pt>
                <c:pt idx="2">
                  <c:v>много добра</c:v>
                </c:pt>
              </c:strCache>
            </c:strRef>
          </c:cat>
          <c:val>
            <c:numRef>
              <c:f>Sheet1!$H$86:$H$88</c:f>
              <c:numCache>
                <c:formatCode>0.00%</c:formatCode>
                <c:ptCount val="3"/>
                <c:pt idx="0">
                  <c:v>0.221</c:v>
                </c:pt>
                <c:pt idx="1">
                  <c:v>0.36399999999999999</c:v>
                </c:pt>
                <c:pt idx="2">
                  <c:v>0.41599999999999998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Лекциите са: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Лист1!$G$18</c:f>
              <c:strCache>
                <c:ptCount val="1"/>
                <c:pt idx="0">
                  <c:v>Б) скучни и безинтересни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4"/>
              <c:layout>
                <c:manualLayout>
                  <c:x val="0"/>
                  <c:y val="1.38888888888888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Лист1!$H$17:$L$17</c:f>
              <c:strCache>
                <c:ptCount val="5"/>
                <c:pt idx="0">
                  <c:v>без отговор</c:v>
                </c:pt>
                <c:pt idx="1">
                  <c:v>не</c:v>
                </c:pt>
                <c:pt idx="2">
                  <c:v>в известна степен</c:v>
                </c:pt>
                <c:pt idx="3">
                  <c:v>във висока степен</c:v>
                </c:pt>
                <c:pt idx="4">
                  <c:v>да</c:v>
                </c:pt>
              </c:strCache>
            </c:strRef>
          </c:cat>
          <c:val>
            <c:numRef>
              <c:f>Лист1!$H$18:$L$18</c:f>
              <c:numCache>
                <c:formatCode>0.00%</c:formatCode>
                <c:ptCount val="5"/>
                <c:pt idx="0">
                  <c:v>0.24679999999999999</c:v>
                </c:pt>
                <c:pt idx="1">
                  <c:v>0.57140000000000002</c:v>
                </c:pt>
                <c:pt idx="2">
                  <c:v>0.12989999999999999</c:v>
                </c:pt>
                <c:pt idx="3">
                  <c:v>3.9E-2</c:v>
                </c:pt>
                <c:pt idx="4">
                  <c:v>1.29E-2</c:v>
                </c:pt>
              </c:numCache>
            </c:numRef>
          </c:val>
        </c:ser>
        <c:ser>
          <c:idx val="1"/>
          <c:order val="1"/>
          <c:tx>
            <c:strRef>
              <c:f>Лист1!$G$19</c:f>
              <c:strCache>
                <c:ptCount val="1"/>
                <c:pt idx="0">
                  <c:v>А) съдържателни и интересни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-5.0925337632079971E-17"/>
                  <c:y val="-1.38888888888888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Лист1!$H$17:$L$17</c:f>
              <c:strCache>
                <c:ptCount val="5"/>
                <c:pt idx="0">
                  <c:v>без отговор</c:v>
                </c:pt>
                <c:pt idx="1">
                  <c:v>не</c:v>
                </c:pt>
                <c:pt idx="2">
                  <c:v>в известна степен</c:v>
                </c:pt>
                <c:pt idx="3">
                  <c:v>във висока степен</c:v>
                </c:pt>
                <c:pt idx="4">
                  <c:v>да</c:v>
                </c:pt>
              </c:strCache>
            </c:strRef>
          </c:cat>
          <c:val>
            <c:numRef>
              <c:f>Лист1!$H$19:$L$19</c:f>
              <c:numCache>
                <c:formatCode>General</c:formatCode>
                <c:ptCount val="5"/>
                <c:pt idx="0" formatCode="0.00%">
                  <c:v>2.5999999999999999E-2</c:v>
                </c:pt>
                <c:pt idx="2" formatCode="0.00%">
                  <c:v>0.10390000000000001</c:v>
                </c:pt>
                <c:pt idx="3" formatCode="0.00%">
                  <c:v>0.35060000000000002</c:v>
                </c:pt>
                <c:pt idx="4" formatCode="0.00%">
                  <c:v>0.51949999999999996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445402664"/>
        <c:axId val="445399920"/>
      </c:barChart>
      <c:catAx>
        <c:axId val="44540266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399920"/>
        <c:crosses val="autoZero"/>
        <c:auto val="1"/>
        <c:lblAlgn val="ctr"/>
        <c:lblOffset val="100"/>
        <c:noMultiLvlLbl val="0"/>
      </c:catAx>
      <c:valAx>
        <c:axId val="4453999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4026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Актуалност на включените теми и проблеми</a:t>
            </a:r>
            <a:endParaRPr lang="en-US" sz="1300"/>
          </a:p>
        </c:rich>
      </c:tx>
      <c:layout>
        <c:manualLayout>
          <c:xMode val="edge"/>
          <c:yMode val="edge"/>
          <c:x val="0.18442910389625958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.20254231982470081"/>
          <c:w val="0.99635997555100131"/>
          <c:h val="0.5200635700353969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Лист1!$G$35:$G$38</c:f>
              <c:strCache>
                <c:ptCount val="4"/>
                <c:pt idx="0">
                  <c:v>много актуални</c:v>
                </c:pt>
                <c:pt idx="1">
                  <c:v>по-скоро актуални</c:v>
                </c:pt>
                <c:pt idx="2">
                  <c:v>слабо актуални</c:v>
                </c:pt>
                <c:pt idx="3">
                  <c:v>не мога да преценя</c:v>
                </c:pt>
              </c:strCache>
            </c:strRef>
          </c:cat>
          <c:val>
            <c:numRef>
              <c:f>Лист1!$H$35:$H$38</c:f>
              <c:numCache>
                <c:formatCode>0.00%</c:formatCode>
                <c:ptCount val="4"/>
                <c:pt idx="0">
                  <c:v>0.312</c:v>
                </c:pt>
                <c:pt idx="1">
                  <c:v>0.53200000000000003</c:v>
                </c:pt>
                <c:pt idx="2">
                  <c:v>9.0999999999999998E-2</c:v>
                </c:pt>
                <c:pt idx="3">
                  <c:v>6.5000000000000002E-2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Професионална приложимост и полезност на усвоените знания и умения</a:t>
            </a:r>
            <a:endParaRPr lang="en-US" sz="1300"/>
          </a:p>
        </c:rich>
      </c:tx>
      <c:layout>
        <c:manualLayout>
          <c:xMode val="edge"/>
          <c:yMode val="edge"/>
          <c:x val="0.12527120660893526"/>
          <c:y val="6.1728395061728392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1.6223774631207975E-2"/>
          <c:y val="0.30178429085253233"/>
          <c:w val="0.98377622536879206"/>
          <c:h val="0.5313998250218722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4"/>
            <c:bubble3D val="0"/>
            <c:spPr>
              <a:solidFill>
                <a:schemeClr val="accent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Лист1!$H$45:$H$49</c:f>
              <c:strCache>
                <c:ptCount val="5"/>
                <c:pt idx="0">
                  <c:v>много висока </c:v>
                </c:pt>
                <c:pt idx="1">
                  <c:v>средна </c:v>
                </c:pt>
                <c:pt idx="2">
                  <c:v>ниска</c:v>
                </c:pt>
                <c:pt idx="3">
                  <c:v>не мога да преценя</c:v>
                </c:pt>
                <c:pt idx="4">
                  <c:v>без отговор</c:v>
                </c:pt>
              </c:strCache>
            </c:strRef>
          </c:cat>
          <c:val>
            <c:numRef>
              <c:f>Лист1!$I$45:$I$49</c:f>
              <c:numCache>
                <c:formatCode>0.00%</c:formatCode>
                <c:ptCount val="5"/>
                <c:pt idx="0">
                  <c:v>0.42859999999999998</c:v>
                </c:pt>
                <c:pt idx="1">
                  <c:v>0.40260000000000001</c:v>
                </c:pt>
                <c:pt idx="2">
                  <c:v>6.4899999999999999E-2</c:v>
                </c:pt>
                <c:pt idx="3">
                  <c:v>9.0899999999999995E-2</c:v>
                </c:pt>
                <c:pt idx="4">
                  <c:v>1.2999999999999999E-2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Достъпност на езика на преподавания</a:t>
            </a:r>
            <a:r>
              <a:rPr lang="bg-BG" sz="1300" baseline="0"/>
              <a:t> учебен материал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5.1453245763634782E-4"/>
          <c:y val="0.24150285093673635"/>
          <c:w val="0.99948539989548291"/>
          <c:h val="0.5840456149877817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Лист1!$G$54:$G$55</c:f>
              <c:strCache>
                <c:ptCount val="2"/>
                <c:pt idx="0">
                  <c:v>много достъпен език</c:v>
                </c:pt>
                <c:pt idx="1">
                  <c:v>средно достъпен език</c:v>
                </c:pt>
              </c:strCache>
            </c:strRef>
          </c:cat>
          <c:val>
            <c:numRef>
              <c:f>Лист1!$H$54:$H$55</c:f>
              <c:numCache>
                <c:formatCode>0.00%</c:formatCode>
                <c:ptCount val="2"/>
                <c:pt idx="0">
                  <c:v>0.81799999999999995</c:v>
                </c:pt>
                <c:pt idx="1">
                  <c:v>0.182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Темп на преподаване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6.078249127545024E-3"/>
          <c:y val="0.23895499698875428"/>
          <c:w val="0.92251313797356627"/>
          <c:h val="0.58017861500607848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dLbl>
              <c:idx val="0"/>
              <c:layout>
                <c:manualLayout>
                  <c:x val="-1.6655618493122658E-2"/>
                  <c:y val="-4.53589875050094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2872583577386848E-2"/>
                  <c:y val="-3.017962248605759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Лист1!$H$65:$H$67</c:f>
              <c:strCache>
                <c:ptCount val="3"/>
                <c:pt idx="0">
                  <c:v>висок</c:v>
                </c:pt>
                <c:pt idx="1">
                  <c:v>нормален</c:v>
                </c:pt>
                <c:pt idx="2">
                  <c:v>бавен</c:v>
                </c:pt>
              </c:strCache>
            </c:strRef>
          </c:cat>
          <c:val>
            <c:numRef>
              <c:f>Лист1!$I$65:$I$67</c:f>
              <c:numCache>
                <c:formatCode>0.00%</c:formatCode>
                <c:ptCount val="3"/>
                <c:pt idx="0">
                  <c:v>5.1999999999999998E-2</c:v>
                </c:pt>
                <c:pt idx="1">
                  <c:v>0.93500000000000005</c:v>
                </c:pt>
                <c:pt idx="2">
                  <c:v>1.2999999999999999E-2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Честота на посещение на лекции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553285569033601E-2"/>
          <c:y val="0.22942802737893059"/>
          <c:w val="0.89902437870941798"/>
          <c:h val="0.5234695074880345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Лист1!$H$78:$H$80</c:f>
              <c:strCache>
                <c:ptCount val="3"/>
                <c:pt idx="0">
                  <c:v>редовно посещавах лекциите</c:v>
                </c:pt>
                <c:pt idx="1">
                  <c:v>посещавах единични лекции</c:v>
                </c:pt>
                <c:pt idx="2">
                  <c:v>не посещавах</c:v>
                </c:pt>
              </c:strCache>
            </c:strRef>
          </c:cat>
          <c:val>
            <c:numRef>
              <c:f>Лист1!$I$78:$I$80</c:f>
              <c:numCache>
                <c:formatCode>0.00%</c:formatCode>
                <c:ptCount val="3"/>
                <c:pt idx="0">
                  <c:v>0.83099999999999996</c:v>
                </c:pt>
                <c:pt idx="1">
                  <c:v>0.156</c:v>
                </c:pt>
                <c:pt idx="2">
                  <c:v>1.2999999999999999E-2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Преподавателят водещ лекциите: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Лист1!$H$87:$H$91</c:f>
              <c:strCache>
                <c:ptCount val="5"/>
                <c:pt idx="0">
                  <c:v>въвлича студентите в дискусия</c:v>
                </c:pt>
                <c:pt idx="1">
                  <c:v>е толерантен и коректен в отношенията си със студентите</c:v>
                </c:pt>
                <c:pt idx="2">
                  <c:v>стимулира свободно участие на студентите, творческо и нестандартно мислене</c:v>
                </c:pt>
                <c:pt idx="3">
                  <c:v>чете и диктува предварително написани лекции</c:v>
                </c:pt>
                <c:pt idx="4">
                  <c:v>говори увлекателно</c:v>
                </c:pt>
              </c:strCache>
            </c:strRef>
          </c:cat>
          <c:val>
            <c:numRef>
              <c:f>Лист1!$I$87:$I$91</c:f>
              <c:numCache>
                <c:formatCode>0%</c:formatCode>
                <c:ptCount val="5"/>
                <c:pt idx="0" formatCode="0.00%">
                  <c:v>2.5999999999999999E-2</c:v>
                </c:pt>
                <c:pt idx="1">
                  <c:v>0.39</c:v>
                </c:pt>
                <c:pt idx="2" formatCode="0.00%">
                  <c:v>2.5999999999999999E-2</c:v>
                </c:pt>
                <c:pt idx="3" formatCode="0.00%">
                  <c:v>0.19500000000000001</c:v>
                </c:pt>
                <c:pt idx="4" formatCode="0.00%">
                  <c:v>0.36399999999999999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445403448"/>
        <c:axId val="445403840"/>
      </c:barChart>
      <c:catAx>
        <c:axId val="44540344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403840"/>
        <c:crosses val="autoZero"/>
        <c:auto val="1"/>
        <c:lblAlgn val="ctr"/>
        <c:lblOffset val="100"/>
        <c:noMultiLvlLbl val="0"/>
      </c:catAx>
      <c:valAx>
        <c:axId val="4454038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40344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Контакт</a:t>
            </a:r>
            <a:r>
              <a:rPr lang="bg-BG" sz="1300" baseline="0"/>
              <a:t> между преподавателя и студентите по време на лекции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5.6493816651296956E-2"/>
          <c:y val="0.28522924868766403"/>
          <c:w val="0.90446714430966402"/>
          <c:h val="0.5330044291338582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Лист1!$H$96:$H$98</c:f>
              <c:strCache>
                <c:ptCount val="3"/>
                <c:pt idx="0">
                  <c:v>много добър</c:v>
                </c:pt>
                <c:pt idx="1">
                  <c:v>задоволителен</c:v>
                </c:pt>
                <c:pt idx="2">
                  <c:v>добър </c:v>
                </c:pt>
              </c:strCache>
            </c:strRef>
          </c:cat>
          <c:val>
            <c:numRef>
              <c:f>Лист1!$I$96:$I$98</c:f>
              <c:numCache>
                <c:formatCode>0.00%</c:formatCode>
                <c:ptCount val="3"/>
                <c:pt idx="0">
                  <c:v>0.32500000000000001</c:v>
                </c:pt>
                <c:pt idx="1">
                  <c:v>0.156</c:v>
                </c:pt>
                <c:pt idx="2">
                  <c:v>0.51900000000000002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38</Words>
  <Characters>219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Галина Руменова Петрова</cp:lastModifiedBy>
  <cp:revision>2</cp:revision>
  <dcterms:created xsi:type="dcterms:W3CDTF">2022-02-16T14:57:00Z</dcterms:created>
  <dcterms:modified xsi:type="dcterms:W3CDTF">2022-02-16T14:57:00Z</dcterms:modified>
</cp:coreProperties>
</file>