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2D1BF5" w:rsidRDefault="00BA0DDC" w:rsidP="004F6954">
      <w:pPr>
        <w:pStyle w:val="Style1"/>
        <w:widowControl/>
        <w:tabs>
          <w:tab w:val="left" w:pos="5395"/>
        </w:tabs>
        <w:spacing w:before="134" w:line="614" w:lineRule="exact"/>
        <w:jc w:val="center"/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</w:pPr>
      <w:r w:rsidRPr="002D1BF5"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  <w:t>ДОГОВОР</w:t>
      </w:r>
    </w:p>
    <w:p w:rsidR="00E31C91" w:rsidRDefault="00BA0DDC" w:rsidP="004F6954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 обучение </w:t>
      </w:r>
      <w:r w:rsidR="00E31C9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по чл.95а от Закона за висшето образование</w:t>
      </w:r>
    </w:p>
    <w:p w:rsidR="00BA0DDC" w:rsidRPr="002D1BF5" w:rsidRDefault="00BA0DDC" w:rsidP="00890008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D3680" w:rsidRPr="002D1BF5" w:rsidRDefault="00BA0DDC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Днес,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г. в гр.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между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534667" w:rsidRPr="002D1BF5" w:rsidRDefault="00BA0DDC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1D377B" w:rsidRPr="002D1BF5">
        <w:rPr>
          <w:rFonts w:ascii="Times New Roman" w:hAnsi="Times New Roman" w:cs="Times New Roman"/>
          <w:b/>
          <w:lang w:val="en-US"/>
        </w:rPr>
        <w:t xml:space="preserve">МЕДИЦИНСКИ УНИВЕРСИТЕТ „ПРОФ. Д-Р ПАРАСКЕВ ИВАНОВ </w:t>
      </w:r>
      <w:proofErr w:type="gramStart"/>
      <w:r w:rsidR="001D377B" w:rsidRPr="002D1BF5">
        <w:rPr>
          <w:rFonts w:ascii="Times New Roman" w:hAnsi="Times New Roman" w:cs="Times New Roman"/>
          <w:b/>
          <w:lang w:val="en-US"/>
        </w:rPr>
        <w:t>СТОЯНОВ“ –</w:t>
      </w:r>
      <w:proofErr w:type="gramEnd"/>
      <w:r w:rsidR="001D377B" w:rsidRPr="002D1BF5">
        <w:rPr>
          <w:rFonts w:ascii="Times New Roman" w:hAnsi="Times New Roman" w:cs="Times New Roman"/>
          <w:b/>
          <w:lang w:val="en-US"/>
        </w:rPr>
        <w:t xml:space="preserve"> ВАРНА,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БУЛСТАТ</w:t>
      </w:r>
      <w:r w:rsidR="001D377B" w:rsidRPr="002D1BF5">
        <w:rPr>
          <w:rFonts w:ascii="Times New Roman" w:hAnsi="Times New Roman" w:cs="Times New Roman"/>
          <w:lang w:val="en-US"/>
        </w:rPr>
        <w:t xml:space="preserve"> 000083633, с</w:t>
      </w:r>
      <w:r w:rsidR="001D377B" w:rsidRPr="002D1BF5">
        <w:rPr>
          <w:rFonts w:ascii="Times New Roman" w:hAnsi="Times New Roman" w:cs="Times New Roman"/>
        </w:rPr>
        <w:t xml:space="preserve"> адрес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гр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Варна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ул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>. „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Марин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Дринов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“ №55,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представляван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от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……………..</w:t>
      </w:r>
      <w:r w:rsidR="001D377B" w:rsidRPr="002D1BF5">
        <w:rPr>
          <w:rFonts w:ascii="Times New Roman" w:hAnsi="Times New Roman" w:cs="Times New Roman"/>
          <w:lang w:val="en-US"/>
        </w:rPr>
        <w:t xml:space="preserve">. – </w:t>
      </w:r>
      <w:r w:rsidR="001D377B" w:rsidRPr="002D1BF5">
        <w:rPr>
          <w:rFonts w:ascii="Times New Roman" w:hAnsi="Times New Roman" w:cs="Times New Roman"/>
        </w:rPr>
        <w:t>Р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ектор</w:t>
      </w:r>
      <w:proofErr w:type="spellEnd"/>
      <w:r w:rsidR="001D377B" w:rsidRPr="002D1BF5">
        <w:rPr>
          <w:rFonts w:ascii="Times New Roman" w:hAnsi="Times New Roman" w:cs="Times New Roman"/>
        </w:rPr>
        <w:t xml:space="preserve"> чрез ……………... – ………………., съгласно пълномощно №…………. г. на Нотариус рег.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№….. на НК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наричан за краткост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B37CC4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"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Университет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</w:p>
    <w:p w:rsidR="00BD3680" w:rsidRPr="002D1BF5" w:rsidRDefault="00BD3680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........................................................................., ЕИК ……………………………, с адрес:………………………………………………………………………………………….,</w:t>
      </w:r>
    </w:p>
    <w:p w:rsidR="00BD3680" w:rsidRPr="002D1BF5" w:rsidRDefault="00BD3680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…………………………………………………………………………..., наричано за краткост „</w:t>
      </w:r>
      <w:r w:rsidR="00773EAB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РАБОТОДАТЕЛ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“ и</w:t>
      </w:r>
    </w:p>
    <w:p w:rsidR="00F33215" w:rsidRPr="002D1BF5" w:rsidRDefault="00F33215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BA0DDC" w:rsidRPr="002D1BF5">
        <w:rPr>
          <w:rStyle w:val="FontStyle25"/>
          <w:rFonts w:ascii="Times New Roman" w:hAnsi="Times New Roman" w:cs="Times New Roman"/>
          <w:i/>
          <w:sz w:val="24"/>
          <w:szCs w:val="24"/>
        </w:rPr>
        <w:t>име, презиме и фамилия по лична карта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живущ(а) в гр./с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. ……………………………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ж.к., ул. №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………………………….</w:t>
      </w:r>
    </w:p>
    <w:p w:rsidR="004F6954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ЕГН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………………..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притежаващ(а) Л.К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…………………..</w:t>
      </w:r>
    </w:p>
    <w:p w:rsidR="00F33215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издадена на 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от МВР -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………………,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>наричан по-долу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”, </w:t>
      </w:r>
    </w:p>
    <w:p w:rsidR="00F33215" w:rsidRPr="002D1BF5" w:rsidRDefault="00F33215" w:rsidP="00A45FE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95а, ал.1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Закона за висшето образование (ЗВО), във връзка с чл.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6 и чл.7</w:t>
      </w:r>
      <w:r w:rsidR="006F233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Наредба за условията и реда за осигуряване на заплащането на разходите за обучение на студенти със сключени договори с работодател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, във в</w:t>
      </w:r>
      <w:r w:rsidR="00CF504B" w:rsidRPr="002D1BF5">
        <w:rPr>
          <w:rStyle w:val="FontStyle25"/>
          <w:rFonts w:ascii="Times New Roman" w:hAnsi="Times New Roman" w:cs="Times New Roman"/>
          <w:sz w:val="24"/>
          <w:szCs w:val="24"/>
        </w:rPr>
        <w:t>ръзка с Р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МС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г.,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Заповед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№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предвид сключен договор между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 и 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 се сключи договор за следното:</w:t>
      </w: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A45FE0" w:rsidP="0086698F">
      <w:pPr>
        <w:pStyle w:val="Style4"/>
        <w:spacing w:before="19" w:line="240" w:lineRule="auto"/>
        <w:ind w:left="426"/>
        <w:jc w:val="center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ПРЕДМЕТ НА ДОГОВОРА</w:t>
      </w:r>
    </w:p>
    <w:p w:rsidR="009F5393" w:rsidRDefault="00BA0DDC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1. </w:t>
      </w:r>
      <w:r w:rsidR="00345A4A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345A4A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 настоящия договор МУ –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се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съгласява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организира, проведе и контролира </w:t>
      </w:r>
      <w:r w:rsidR="00F82FB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обучение в редовна форма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придобиване на образователно-квалификационна степен „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>Бакалавър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“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по специалността „</w:t>
      </w:r>
      <w:r w:rsidR="00226FA0" w:rsidRPr="009F5393">
        <w:rPr>
          <w:rStyle w:val="FontStyle24"/>
          <w:rFonts w:ascii="Times New Roman" w:hAnsi="Times New Roman" w:cs="Times New Roman"/>
          <w:sz w:val="24"/>
          <w:szCs w:val="24"/>
        </w:rPr>
        <w:t>Медицин</w:t>
      </w:r>
      <w:r w:rsidR="00D54486" w:rsidRPr="009F5393">
        <w:rPr>
          <w:rStyle w:val="FontStyle24"/>
          <w:rFonts w:ascii="Times New Roman" w:hAnsi="Times New Roman" w:cs="Times New Roman"/>
          <w:sz w:val="24"/>
          <w:szCs w:val="24"/>
        </w:rPr>
        <w:t>ска сестра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>“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>, по реда на</w:t>
      </w:r>
    </w:p>
    <w:p w:rsidR="009F5393" w:rsidRDefault="009F5393" w:rsidP="009F5393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 9, ал. 3, т. 6, букв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"а"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>от ЗВО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5393" w:rsidRDefault="009F5393" w:rsidP="009F5393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чл.21.ал.2 от З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ВО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на Студента, който има сключен договор с </w:t>
      </w:r>
      <w:r w:rsidR="00773EA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осигуряване на стаж по специалността за периода на обучението и на работно място след успешното му завършване.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(2)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 да спазва условията и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реда за провеждане на обучението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МУ-Варна, съобразно Правилника за дейността на МУ-Варна, Правилника за учебната дейност на МУ-Варна,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вътрешните правила и правилници на университета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да завърши обучението си в срок не по-късно от……………….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3EAB" w:rsidRPr="002D1BF5" w:rsidRDefault="00773EAB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Страните се съгласяват, че отношенията между студента и Работодателя са уредени с договор от ... </w:t>
      </w:r>
      <w:r w:rsidR="00D54486">
        <w:rPr>
          <w:rStyle w:val="FontStyle25"/>
          <w:rFonts w:ascii="Times New Roman" w:hAnsi="Times New Roman" w:cs="Times New Roman"/>
          <w:sz w:val="24"/>
          <w:szCs w:val="24"/>
        </w:rPr>
        <w:t>...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между тях. </w:t>
      </w:r>
    </w:p>
    <w:p w:rsidR="004F5192" w:rsidRPr="002D1BF5" w:rsidRDefault="004F5192" w:rsidP="0086698F">
      <w:pPr>
        <w:pStyle w:val="Style4"/>
        <w:widowControl/>
        <w:tabs>
          <w:tab w:val="left" w:leader="dot" w:pos="826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800C98" w:rsidRPr="00EE361A" w:rsidRDefault="004F5192" w:rsidP="00EE361A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2.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F5C24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време на обучението,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преддипломен стаж,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съобразно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единните държавни изисквания за придобиване на висше </w:t>
      </w:r>
      <w:r w:rsidR="0039480C" w:rsidRPr="00EE361A">
        <w:rPr>
          <w:rStyle w:val="FontStyle25"/>
          <w:rFonts w:ascii="Times New Roman" w:hAnsi="Times New Roman" w:cs="Times New Roman"/>
          <w:sz w:val="24"/>
          <w:szCs w:val="24"/>
        </w:rPr>
        <w:t>образование по специалността</w:t>
      </w:r>
      <w:r w:rsidR="00226FA0" w:rsidRPr="00EE361A">
        <w:rPr>
          <w:rStyle w:val="FontStyle25"/>
          <w:rFonts w:ascii="Times New Roman" w:hAnsi="Times New Roman" w:cs="Times New Roman"/>
          <w:sz w:val="24"/>
          <w:szCs w:val="24"/>
        </w:rPr>
        <w:t xml:space="preserve"> и учебния план за прием </w:t>
      </w:r>
      <w:proofErr w:type="gramStart"/>
      <w:r w:rsidR="00226FA0" w:rsidRPr="00EE361A">
        <w:rPr>
          <w:rStyle w:val="FontStyle25"/>
          <w:rFonts w:ascii="Times New Roman" w:hAnsi="Times New Roman" w:cs="Times New Roman"/>
          <w:sz w:val="24"/>
          <w:szCs w:val="24"/>
        </w:rPr>
        <w:t>20..</w:t>
      </w:r>
      <w:proofErr w:type="gramEnd"/>
      <w:r w:rsidR="00226FA0" w:rsidRPr="00EE361A">
        <w:rPr>
          <w:rStyle w:val="FontStyle25"/>
          <w:rFonts w:ascii="Times New Roman" w:hAnsi="Times New Roman" w:cs="Times New Roman"/>
          <w:sz w:val="24"/>
          <w:szCs w:val="24"/>
        </w:rPr>
        <w:t>/ 20.. за специалността</w:t>
      </w:r>
      <w:r w:rsidR="00EE361A" w:rsidRPr="00EE361A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  <w:r w:rsidR="00800C98" w:rsidRPr="00EE361A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Преддипломният стаж се провежда през седми и осми семестър </w:t>
      </w:r>
      <w:r w:rsidR="00800C98" w:rsidRPr="00EE361A">
        <w:rPr>
          <w:rFonts w:ascii="Times New Roman" w:eastAsia="Times New Roman" w:hAnsi="Times New Roman" w:cs="Times New Roman"/>
          <w:lang w:val="en-US"/>
        </w:rPr>
        <w:t xml:space="preserve">с </w:t>
      </w:r>
      <w:r w:rsidR="00800C98" w:rsidRPr="00EE361A">
        <w:rPr>
          <w:rFonts w:ascii="Times New Roman" w:eastAsia="Times New Roman" w:hAnsi="Times New Roman" w:cs="Times New Roman"/>
        </w:rPr>
        <w:t xml:space="preserve">обща </w:t>
      </w:r>
      <w:proofErr w:type="spellStart"/>
      <w:r w:rsidR="00800C98" w:rsidRPr="00EE361A">
        <w:rPr>
          <w:rFonts w:ascii="Times New Roman" w:eastAsia="Times New Roman" w:hAnsi="Times New Roman" w:cs="Times New Roman"/>
          <w:lang w:val="en-US"/>
        </w:rPr>
        <w:t>продължителност</w:t>
      </w:r>
      <w:proofErr w:type="spellEnd"/>
      <w:r w:rsidR="00800C98" w:rsidRPr="00EE361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00C98" w:rsidRPr="00EE361A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="00800C98" w:rsidRPr="00EE361A">
        <w:rPr>
          <w:rFonts w:ascii="Times New Roman" w:eastAsia="Times New Roman" w:hAnsi="Times New Roman" w:cs="Times New Roman"/>
          <w:lang w:val="en-US"/>
        </w:rPr>
        <w:t xml:space="preserve"> 1600 </w:t>
      </w:r>
      <w:proofErr w:type="spellStart"/>
      <w:r w:rsidR="00800C98" w:rsidRPr="00EE361A">
        <w:rPr>
          <w:rFonts w:ascii="Times New Roman" w:eastAsia="Times New Roman" w:hAnsi="Times New Roman" w:cs="Times New Roman"/>
          <w:lang w:val="en-US"/>
        </w:rPr>
        <w:t>астрономически</w:t>
      </w:r>
      <w:proofErr w:type="spellEnd"/>
      <w:r w:rsidR="00800C98" w:rsidRPr="00EE361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00C98" w:rsidRPr="00EE361A">
        <w:rPr>
          <w:rFonts w:ascii="Times New Roman" w:eastAsia="Times New Roman" w:hAnsi="Times New Roman" w:cs="Times New Roman"/>
          <w:lang w:val="en-US"/>
        </w:rPr>
        <w:t>часа</w:t>
      </w:r>
      <w:proofErr w:type="spellEnd"/>
      <w:r w:rsidR="00EE361A" w:rsidRPr="00EE361A">
        <w:rPr>
          <w:rFonts w:ascii="Times New Roman" w:eastAsia="Times New Roman" w:hAnsi="Times New Roman" w:cs="Times New Roman"/>
        </w:rPr>
        <w:t>, както следва:</w:t>
      </w:r>
    </w:p>
    <w:p w:rsidR="00800C98" w:rsidRPr="00EE361A" w:rsidRDefault="00800C98" w:rsidP="00D54486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800C98" w:rsidRPr="003E5007" w:rsidRDefault="00800C98" w:rsidP="00800C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0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Преддипломният стаж осигурява специализирани знания и умения в различните области от практическите основи на сестринските грижи, </w:t>
      </w:r>
      <w:r w:rsidR="009F5393" w:rsidRPr="003E5007">
        <w:rPr>
          <w:rFonts w:ascii="Times New Roman" w:eastAsia="Times New Roman" w:hAnsi="Times New Roman" w:cs="Times New Roman"/>
          <w:sz w:val="24"/>
          <w:szCs w:val="24"/>
        </w:rPr>
        <w:t xml:space="preserve">както следва: </w:t>
      </w:r>
    </w:p>
    <w:p w:rsidR="009F5393" w:rsidRDefault="009F5393" w:rsidP="00800C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963"/>
      </w:tblGrid>
      <w:tr w:rsidR="009F5393" w:rsidRPr="00196FE1" w:rsidTr="009F5393">
        <w:tc>
          <w:tcPr>
            <w:tcW w:w="5949" w:type="dxa"/>
          </w:tcPr>
          <w:p w:rsidR="009F5393" w:rsidRPr="00196FE1" w:rsidRDefault="003E5007" w:rsidP="009F53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Направления/сектори</w:t>
            </w:r>
          </w:p>
        </w:tc>
        <w:tc>
          <w:tcPr>
            <w:tcW w:w="3963" w:type="dxa"/>
          </w:tcPr>
          <w:p w:rsidR="009F5393" w:rsidRPr="00196FE1" w:rsidRDefault="009F5393" w:rsidP="009F53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Продължителност на практическото обучение</w:t>
            </w:r>
          </w:p>
        </w:tc>
      </w:tr>
      <w:tr w:rsidR="009F5393" w:rsidRPr="00196FE1" w:rsidTr="009F5393">
        <w:tc>
          <w:tcPr>
            <w:tcW w:w="5949" w:type="dxa"/>
          </w:tcPr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соматични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заболявания</w:t>
            </w:r>
            <w:proofErr w:type="spellEnd"/>
          </w:p>
        </w:tc>
        <w:tc>
          <w:tcPr>
            <w:tcW w:w="3963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RPr="00196FE1" w:rsidTr="006F218E">
        <w:trPr>
          <w:trHeight w:val="582"/>
        </w:trPr>
        <w:tc>
          <w:tcPr>
            <w:tcW w:w="5949" w:type="dxa"/>
          </w:tcPr>
          <w:p w:rsidR="009F5393" w:rsidRPr="006F218E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заболявания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Хирургична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; </w:t>
            </w:r>
          </w:p>
        </w:tc>
        <w:tc>
          <w:tcPr>
            <w:tcW w:w="3963" w:type="dxa"/>
          </w:tcPr>
          <w:p w:rsidR="003E5007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393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</w:t>
            </w:r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6FE1" w:rsidRPr="00196FE1" w:rsidTr="009F5393">
        <w:tc>
          <w:tcPr>
            <w:tcW w:w="5949" w:type="dxa"/>
          </w:tcPr>
          <w:p w:rsidR="00196FE1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заболявания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3963" w:type="dxa"/>
          </w:tcPr>
          <w:p w:rsidR="00196FE1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6FE1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RPr="00196FE1" w:rsidTr="009F5393">
        <w:tc>
          <w:tcPr>
            <w:tcW w:w="5949" w:type="dxa"/>
          </w:tcPr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педиатрията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Педиатрична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</w:t>
            </w:r>
            <w:proofErr w:type="spellEnd"/>
          </w:p>
        </w:tc>
        <w:tc>
          <w:tcPr>
            <w:tcW w:w="3963" w:type="dxa"/>
          </w:tcPr>
          <w:p w:rsidR="003E5007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393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6FE1" w:rsidRPr="00196FE1" w:rsidTr="009F5393">
        <w:tc>
          <w:tcPr>
            <w:tcW w:w="5949" w:type="dxa"/>
          </w:tcPr>
          <w:p w:rsidR="00196FE1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педиатрията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ясла</w:t>
            </w:r>
            <w:proofErr w:type="spellEnd"/>
          </w:p>
        </w:tc>
        <w:tc>
          <w:tcPr>
            <w:tcW w:w="3963" w:type="dxa"/>
          </w:tcPr>
          <w:p w:rsidR="00196FE1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6FE1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RPr="00196FE1" w:rsidTr="009F5393">
        <w:tc>
          <w:tcPr>
            <w:tcW w:w="5949" w:type="dxa"/>
          </w:tcPr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майката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новороденото</w:t>
            </w:r>
            <w:proofErr w:type="spellEnd"/>
          </w:p>
        </w:tc>
        <w:tc>
          <w:tcPr>
            <w:tcW w:w="3963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RPr="00196FE1" w:rsidTr="009F5393">
        <w:tc>
          <w:tcPr>
            <w:tcW w:w="5949" w:type="dxa"/>
          </w:tcPr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заболявания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палиативни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</w:p>
        </w:tc>
        <w:tc>
          <w:tcPr>
            <w:tcW w:w="3963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RPr="00196FE1" w:rsidTr="009F5393">
        <w:tc>
          <w:tcPr>
            <w:tcW w:w="5949" w:type="dxa"/>
          </w:tcPr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очни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заболявания</w:t>
            </w:r>
            <w:proofErr w:type="spellEnd"/>
          </w:p>
        </w:tc>
        <w:tc>
          <w:tcPr>
            <w:tcW w:w="3963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RPr="00196FE1" w:rsidTr="009F5393">
        <w:tc>
          <w:tcPr>
            <w:tcW w:w="5949" w:type="dxa"/>
          </w:tcPr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ушно-носно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гърлени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заболявания</w:t>
            </w:r>
            <w:proofErr w:type="spellEnd"/>
          </w:p>
        </w:tc>
        <w:tc>
          <w:tcPr>
            <w:tcW w:w="3963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RPr="00196FE1" w:rsidTr="009F5393">
        <w:tc>
          <w:tcPr>
            <w:tcW w:w="5949" w:type="dxa"/>
          </w:tcPr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неврологични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заболявания</w:t>
            </w:r>
            <w:proofErr w:type="spellEnd"/>
          </w:p>
        </w:tc>
        <w:tc>
          <w:tcPr>
            <w:tcW w:w="3963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RPr="00196FE1" w:rsidTr="009F5393">
        <w:tc>
          <w:tcPr>
            <w:tcW w:w="5949" w:type="dxa"/>
          </w:tcPr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психично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болни</w:t>
            </w:r>
            <w:proofErr w:type="spellEnd"/>
          </w:p>
        </w:tc>
        <w:tc>
          <w:tcPr>
            <w:tcW w:w="3963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5393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5007" w:rsidRPr="00196FE1" w:rsidTr="009F5393">
        <w:tc>
          <w:tcPr>
            <w:tcW w:w="5949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възрастни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увреждания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3963" w:type="dxa"/>
          </w:tcPr>
          <w:p w:rsidR="003E5007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5007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="003E5007"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6FE1" w:rsidRPr="00196FE1" w:rsidTr="009F5393">
        <w:tc>
          <w:tcPr>
            <w:tcW w:w="5949" w:type="dxa"/>
          </w:tcPr>
          <w:p w:rsidR="00196FE1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възрастни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увреждания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медико-социални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</w:p>
        </w:tc>
        <w:tc>
          <w:tcPr>
            <w:tcW w:w="3963" w:type="dxa"/>
          </w:tcPr>
          <w:p w:rsidR="00196FE1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6FE1" w:rsidRPr="00196FE1" w:rsidRDefault="00196FE1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5007" w:rsidRPr="00196FE1" w:rsidTr="009F5393">
        <w:tc>
          <w:tcPr>
            <w:tcW w:w="5949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 в ПМП и в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общността</w:t>
            </w:r>
            <w:proofErr w:type="spellEnd"/>
          </w:p>
        </w:tc>
        <w:tc>
          <w:tcPr>
            <w:tcW w:w="3963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5007" w:rsidRPr="00196FE1" w:rsidTr="009F5393">
        <w:tc>
          <w:tcPr>
            <w:tcW w:w="5949" w:type="dxa"/>
          </w:tcPr>
          <w:p w:rsidR="003E5007" w:rsidRPr="00196FE1" w:rsidRDefault="003E5007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реанимацията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интензивната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  <w:proofErr w:type="spellEnd"/>
          </w:p>
        </w:tc>
        <w:tc>
          <w:tcPr>
            <w:tcW w:w="3963" w:type="dxa"/>
          </w:tcPr>
          <w:p w:rsidR="00D10C23" w:rsidRPr="00196FE1" w:rsidRDefault="00D10C23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5007" w:rsidRPr="00196FE1" w:rsidRDefault="00D10C23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C23" w:rsidRPr="00196FE1" w:rsidTr="009F5393">
        <w:tc>
          <w:tcPr>
            <w:tcW w:w="5949" w:type="dxa"/>
          </w:tcPr>
          <w:p w:rsidR="00D10C23" w:rsidRPr="00196FE1" w:rsidRDefault="00D10C23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</w:t>
            </w:r>
            <w:proofErr w:type="spellEnd"/>
          </w:p>
        </w:tc>
        <w:tc>
          <w:tcPr>
            <w:tcW w:w="3963" w:type="dxa"/>
          </w:tcPr>
          <w:p w:rsidR="00D10C23" w:rsidRPr="00196FE1" w:rsidRDefault="00D10C23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C23" w:rsidRPr="00196FE1" w:rsidRDefault="00D10C23" w:rsidP="0019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196F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F5393" w:rsidRPr="00196FE1" w:rsidRDefault="009F5393" w:rsidP="00196F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F5C24" w:rsidRPr="00EE361A" w:rsidRDefault="009F5393" w:rsidP="00D54486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 xml:space="preserve"> </w:t>
      </w:r>
      <w:r w:rsidR="003F5C24" w:rsidRPr="002D1BF5">
        <w:rPr>
          <w:rFonts w:ascii="Times New Roman" w:hAnsi="Times New Roman" w:cs="Times New Roman"/>
          <w:lang w:val="en-US"/>
        </w:rPr>
        <w:t>(</w:t>
      </w:r>
      <w:r w:rsidR="00EC4BAD" w:rsidRPr="002D1BF5">
        <w:rPr>
          <w:rFonts w:ascii="Times New Roman" w:hAnsi="Times New Roman" w:cs="Times New Roman"/>
          <w:lang w:val="en-US"/>
        </w:rPr>
        <w:t>2</w:t>
      </w:r>
      <w:r w:rsidR="003F5C24" w:rsidRPr="002D1BF5">
        <w:rPr>
          <w:rFonts w:ascii="Times New Roman" w:hAnsi="Times New Roman" w:cs="Times New Roman"/>
          <w:lang w:val="en-US"/>
        </w:rPr>
        <w:t>)</w:t>
      </w:r>
      <w:r w:rsidR="003F5C24" w:rsidRPr="002D1BF5">
        <w:rPr>
          <w:rFonts w:ascii="Times New Roman" w:hAnsi="Times New Roman" w:cs="Times New Roman"/>
        </w:rPr>
        <w:t xml:space="preserve"> Страните се съгласяват, че стажът по предходната алинея ще бъде проведен в лечебни заведения, </w:t>
      </w:r>
      <w:r w:rsidR="0031123F" w:rsidRPr="002D1BF5">
        <w:rPr>
          <w:rFonts w:ascii="Times New Roman" w:hAnsi="Times New Roman" w:cs="Times New Roman"/>
        </w:rPr>
        <w:t>получили одобрение от министъра на здравеопазването за обучение на студенти по специалност</w:t>
      </w:r>
      <w:r w:rsidR="00EC4BAD" w:rsidRPr="002D1BF5">
        <w:rPr>
          <w:rFonts w:ascii="Times New Roman" w:hAnsi="Times New Roman" w:cs="Times New Roman"/>
          <w:lang w:val="en-US"/>
        </w:rPr>
        <w:t xml:space="preserve"> </w:t>
      </w:r>
      <w:r w:rsidR="00391AE3">
        <w:rPr>
          <w:rFonts w:ascii="Times New Roman" w:hAnsi="Times New Roman" w:cs="Times New Roman"/>
        </w:rPr>
        <w:t>„Медиц</w:t>
      </w:r>
      <w:r w:rsidR="00D54486">
        <w:rPr>
          <w:rFonts w:ascii="Times New Roman" w:hAnsi="Times New Roman" w:cs="Times New Roman"/>
        </w:rPr>
        <w:t>инска сестра“</w:t>
      </w:r>
      <w:r w:rsidR="004750C8">
        <w:rPr>
          <w:rFonts w:ascii="Times New Roman" w:hAnsi="Times New Roman" w:cs="Times New Roman"/>
        </w:rPr>
        <w:t xml:space="preserve"> </w:t>
      </w:r>
      <w:r w:rsidR="0031123F" w:rsidRPr="002D1BF5">
        <w:rPr>
          <w:rFonts w:ascii="Times New Roman" w:hAnsi="Times New Roman" w:cs="Times New Roman"/>
        </w:rPr>
        <w:t xml:space="preserve">по реда на </w:t>
      </w:r>
      <w:hyperlink r:id="rId6" w:history="1">
        <w:r w:rsidR="0031123F" w:rsidRPr="002D1BF5">
          <w:rPr>
            <w:rStyle w:val="Hyperlink"/>
            <w:rFonts w:ascii="Times New Roman" w:hAnsi="Times New Roman" w:cs="Times New Roman"/>
          </w:rPr>
          <w:t>Закона за лечебните заведения</w:t>
        </w:r>
      </w:hyperlink>
      <w:r w:rsidR="0031123F" w:rsidRPr="002D1BF5">
        <w:rPr>
          <w:rFonts w:ascii="Times New Roman" w:hAnsi="Times New Roman" w:cs="Times New Roman"/>
        </w:rPr>
        <w:t>.</w:t>
      </w:r>
      <w:r w:rsidR="003F5C24" w:rsidRPr="002D1BF5">
        <w:rPr>
          <w:rFonts w:ascii="Times New Roman" w:hAnsi="Times New Roman" w:cs="Times New Roman"/>
        </w:rPr>
        <w:t xml:space="preserve"> </w:t>
      </w:r>
      <w:r w:rsidR="0031123F" w:rsidRPr="002D1BF5">
        <w:rPr>
          <w:rFonts w:ascii="Times New Roman" w:hAnsi="Times New Roman" w:cs="Times New Roman"/>
        </w:rPr>
        <w:t xml:space="preserve">В случай, че </w:t>
      </w:r>
      <w:r w:rsidR="0031123F" w:rsidRPr="00EE361A">
        <w:rPr>
          <w:rFonts w:ascii="Times New Roman" w:hAnsi="Times New Roman" w:cs="Times New Roman"/>
        </w:rPr>
        <w:t>работодателят няма необходимото одобрение за обучение на студенти</w:t>
      </w:r>
      <w:r w:rsidR="00391AE3" w:rsidRPr="00EE361A">
        <w:rPr>
          <w:rFonts w:ascii="Times New Roman" w:hAnsi="Times New Roman" w:cs="Times New Roman"/>
        </w:rPr>
        <w:t xml:space="preserve"> по </w:t>
      </w:r>
      <w:r w:rsidR="00D54486" w:rsidRPr="00EE361A">
        <w:rPr>
          <w:rFonts w:ascii="Times New Roman" w:hAnsi="Times New Roman" w:cs="Times New Roman"/>
        </w:rPr>
        <w:t xml:space="preserve">специалност „Медицинска сестра“ </w:t>
      </w:r>
      <w:r w:rsidR="00391AE3" w:rsidRPr="00EE361A">
        <w:rPr>
          <w:rFonts w:ascii="Times New Roman" w:hAnsi="Times New Roman" w:cs="Times New Roman"/>
        </w:rPr>
        <w:t>или не може да осигури пров</w:t>
      </w:r>
      <w:r w:rsidR="00D54486" w:rsidRPr="00EE361A">
        <w:rPr>
          <w:rFonts w:ascii="Times New Roman" w:hAnsi="Times New Roman" w:cs="Times New Roman"/>
        </w:rPr>
        <w:t>еждането на преддипломен стаж по</w:t>
      </w:r>
      <w:r w:rsidR="00391AE3" w:rsidRPr="00EE361A">
        <w:rPr>
          <w:rFonts w:ascii="Times New Roman" w:hAnsi="Times New Roman" w:cs="Times New Roman"/>
        </w:rPr>
        <w:t xml:space="preserve"> някоя от основните </w:t>
      </w:r>
      <w:r w:rsidRPr="00EE361A">
        <w:rPr>
          <w:rFonts w:ascii="Times New Roman" w:hAnsi="Times New Roman" w:cs="Times New Roman"/>
        </w:rPr>
        <w:t>направлени</w:t>
      </w:r>
      <w:r w:rsidR="00D10C23" w:rsidRPr="00EE361A">
        <w:rPr>
          <w:rFonts w:ascii="Times New Roman" w:hAnsi="Times New Roman" w:cs="Times New Roman"/>
        </w:rPr>
        <w:t>я/сектори</w:t>
      </w:r>
      <w:r w:rsidR="00EE361A" w:rsidRPr="00EE361A">
        <w:rPr>
          <w:rFonts w:ascii="Times New Roman" w:hAnsi="Times New Roman" w:cs="Times New Roman"/>
        </w:rPr>
        <w:t xml:space="preserve">, </w:t>
      </w:r>
      <w:r w:rsidR="0031123F" w:rsidRPr="00EE361A">
        <w:rPr>
          <w:rFonts w:ascii="Times New Roman" w:hAnsi="Times New Roman" w:cs="Times New Roman"/>
        </w:rPr>
        <w:t>преддипломният стаж</w:t>
      </w:r>
      <w:r w:rsidR="00391AE3" w:rsidRPr="00EE361A">
        <w:rPr>
          <w:rFonts w:ascii="Times New Roman" w:hAnsi="Times New Roman" w:cs="Times New Roman"/>
        </w:rPr>
        <w:t xml:space="preserve"> или преддипломният стаж по тези </w:t>
      </w:r>
      <w:r w:rsidRPr="00EE361A">
        <w:rPr>
          <w:rFonts w:ascii="Times New Roman" w:hAnsi="Times New Roman" w:cs="Times New Roman"/>
        </w:rPr>
        <w:t>направления</w:t>
      </w:r>
      <w:r w:rsidR="00D10C23" w:rsidRPr="00EE361A">
        <w:rPr>
          <w:rFonts w:ascii="Times New Roman" w:hAnsi="Times New Roman" w:cs="Times New Roman"/>
        </w:rPr>
        <w:t>/сектори</w:t>
      </w:r>
      <w:r w:rsidRPr="00EE361A">
        <w:rPr>
          <w:rFonts w:ascii="Times New Roman" w:hAnsi="Times New Roman" w:cs="Times New Roman"/>
        </w:rPr>
        <w:t xml:space="preserve"> </w:t>
      </w:r>
      <w:r w:rsidR="0031123F" w:rsidRPr="00EE361A">
        <w:rPr>
          <w:rFonts w:ascii="Times New Roman" w:hAnsi="Times New Roman" w:cs="Times New Roman"/>
        </w:rPr>
        <w:t>се провежда в лечебно заведение, определено от МУ-Варна</w:t>
      </w:r>
      <w:r w:rsidR="00EC4BAD" w:rsidRPr="00EE361A">
        <w:rPr>
          <w:rFonts w:ascii="Times New Roman" w:hAnsi="Times New Roman" w:cs="Times New Roman"/>
        </w:rPr>
        <w:t>, съгласувано с Работодателя.</w:t>
      </w: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С подписването на настоящия договор Работодателят заявява, че има възможност и ще осигури провеждането на преддипломен стаж на Студента по следните </w:t>
      </w:r>
      <w:r w:rsidR="00D10C23" w:rsidRPr="00EE361A">
        <w:rPr>
          <w:rFonts w:ascii="Times New Roman" w:hAnsi="Times New Roman" w:cs="Times New Roman"/>
        </w:rPr>
        <w:t>направления/сектори</w:t>
      </w:r>
      <w:r w:rsidRPr="00EE361A">
        <w:rPr>
          <w:rFonts w:ascii="Times New Roman" w:hAnsi="Times New Roman" w:cs="Times New Roman"/>
        </w:rPr>
        <w:t>:</w:t>
      </w:r>
    </w:p>
    <w:p w:rsidR="009F539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4750C8">
        <w:rPr>
          <w:rFonts w:ascii="Times New Roman" w:hAnsi="Times New Roman" w:cs="Times New Roman"/>
        </w:rPr>
        <w:t>...................................................................................</w:t>
      </w:r>
      <w:r w:rsidR="009F5393">
        <w:rPr>
          <w:rFonts w:ascii="Times New Roman" w:hAnsi="Times New Roman" w:cs="Times New Roman"/>
        </w:rPr>
        <w:t>.,</w:t>
      </w:r>
    </w:p>
    <w:p w:rsidR="009F5393" w:rsidRDefault="009F539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.........................................................................................................,</w:t>
      </w:r>
    </w:p>
    <w:p w:rsidR="00391AE3" w:rsidRDefault="009F539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</w:t>
      </w:r>
      <w:r w:rsidR="00391AE3">
        <w:rPr>
          <w:rFonts w:ascii="Times New Roman" w:hAnsi="Times New Roman" w:cs="Times New Roman"/>
        </w:rPr>
        <w:t xml:space="preserve">, </w:t>
      </w:r>
    </w:p>
    <w:p w:rsidR="00391AE3" w:rsidRP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график, предоставен на Студента от МУ-Варна след успешното приключване на </w:t>
      </w:r>
      <w:r w:rsidR="004750C8">
        <w:rPr>
          <w:rFonts w:ascii="Times New Roman" w:hAnsi="Times New Roman" w:cs="Times New Roman"/>
        </w:rPr>
        <w:t>обучението му в 6</w:t>
      </w:r>
      <w:r>
        <w:rPr>
          <w:rFonts w:ascii="Times New Roman" w:hAnsi="Times New Roman" w:cs="Times New Roman"/>
        </w:rPr>
        <w:t>-ти семестър. За периодите, определени с графика и местата на про</w:t>
      </w:r>
      <w:r w:rsidR="00D10C23">
        <w:rPr>
          <w:rFonts w:ascii="Times New Roman" w:hAnsi="Times New Roman" w:cs="Times New Roman"/>
        </w:rPr>
        <w:t xml:space="preserve">веждане на преддипломен стаж по </w:t>
      </w:r>
      <w:r w:rsidR="00D10C23" w:rsidRPr="00EE361A">
        <w:rPr>
          <w:rFonts w:ascii="Times New Roman" w:hAnsi="Times New Roman" w:cs="Times New Roman"/>
        </w:rPr>
        <w:t>направления/сектори</w:t>
      </w:r>
      <w:r w:rsidR="009F5393" w:rsidRPr="00EE361A">
        <w:rPr>
          <w:rFonts w:ascii="Times New Roman" w:hAnsi="Times New Roman" w:cs="Times New Roman"/>
        </w:rPr>
        <w:t xml:space="preserve">, </w:t>
      </w:r>
      <w:r w:rsidRPr="00EE361A">
        <w:rPr>
          <w:rFonts w:ascii="Times New Roman" w:hAnsi="Times New Roman" w:cs="Times New Roman"/>
        </w:rPr>
        <w:t>се сключва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допълнително писмено споразумение към настоящия договор. </w:t>
      </w:r>
    </w:p>
    <w:p w:rsidR="0031123F" w:rsidRPr="002D1BF5" w:rsidRDefault="0031123F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F5C24" w:rsidRPr="002D1BF5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391AE3">
        <w:rPr>
          <w:rFonts w:ascii="Times New Roman" w:hAnsi="Times New Roman" w:cs="Times New Roman"/>
        </w:rPr>
        <w:t>4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Стажът се провежда в съответствие с единните държавни изисквания за съответната специалност, с Правилника за дейността и Правилника за учебната дейност на Медицински университет „Проф. д-р Параскев Стоянов“ – Варна.</w:t>
      </w:r>
    </w:p>
    <w:p w:rsidR="003F5C24" w:rsidRPr="002D1BF5" w:rsidRDefault="003F5C24" w:rsidP="0086698F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Чл.3.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чл. 9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, ал. 3, т. 6, буква "а" от ЗВО 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заплаща такси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 чл. 2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>не заплаща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такси за обучението си,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осигурява напълно заплащане на разходите за обучение.</w:t>
      </w: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 обучението си за придобиване на образователно-квалификационна степен на висше образование по чл. 21,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заплаща такса за обучението си, равна на разликата между таксата за обучение, определена по реда на чл. 95, ал. 4 от ЗВО, и частта, която се заплаща със средства от държавния бюджет,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се осигурява частично заплащане на разходите за обучение. </w:t>
      </w: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Чл.4.</w:t>
      </w:r>
      <w:r w:rsidRPr="002D1BF5">
        <w:rPr>
          <w:rFonts w:ascii="Times New Roman" w:hAnsi="Times New Roman" w:cs="Times New Roman"/>
        </w:rPr>
        <w:t xml:space="preserve"> </w:t>
      </w:r>
      <w:r w:rsidR="004C43E2" w:rsidRPr="002D1BF5">
        <w:rPr>
          <w:rFonts w:ascii="Times New Roman" w:hAnsi="Times New Roman" w:cs="Times New Roman"/>
        </w:rPr>
        <w:t xml:space="preserve">(1)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Разходите на МУ-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издръжката на обучението на студента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този договор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компенсират със средства от държавния бюджет.</w:t>
      </w:r>
    </w:p>
    <w:p w:rsidR="004B24A9" w:rsidRPr="002D1BF5" w:rsidRDefault="00E03518" w:rsidP="0095302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(2)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компенсирането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утвърждават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ежегодно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82FBB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акона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държавния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трансферите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предоставяни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Министерство</w:t>
      </w:r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</w:t>
      </w:r>
      <w:proofErr w:type="spellEnd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образованието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науката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МУ-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Варна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разчитат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издръжката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над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1, т.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ЗВО,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размери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Министерския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такси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и/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изчислената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субсидия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2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ЗВО.</w:t>
      </w:r>
    </w:p>
    <w:p w:rsidR="00016D47" w:rsidRPr="002D1BF5" w:rsidRDefault="00016D47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B36140" w:rsidRPr="002D1BF5" w:rsidRDefault="004B24A9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Чл.5.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36140" w:rsidRPr="002D1BF5">
        <w:rPr>
          <w:rFonts w:ascii="Times New Roman" w:hAnsi="Times New Roman" w:cs="Times New Roman"/>
        </w:rPr>
        <w:t xml:space="preserve">Отношенията между Студента и Работодателя се уреждат с договор от </w:t>
      </w:r>
      <w:r w:rsidR="0031123F" w:rsidRPr="002D1BF5">
        <w:rPr>
          <w:rFonts w:ascii="Times New Roman" w:hAnsi="Times New Roman" w:cs="Times New Roman"/>
        </w:rPr>
        <w:t>…</w:t>
      </w:r>
      <w:r w:rsidR="00B36140" w:rsidRPr="002D1BF5">
        <w:rPr>
          <w:rFonts w:ascii="Times New Roman" w:hAnsi="Times New Roman" w:cs="Times New Roman"/>
        </w:rPr>
        <w:t xml:space="preserve"> Съдържанието на договора следва да отговаря на изискванията на Наредбата за условията и реда за осигуряване на заплащането на разходите за обучение на студента със сключени договори с работодател</w:t>
      </w:r>
      <w:r w:rsidR="001D57E2" w:rsidRPr="002D1BF5">
        <w:rPr>
          <w:rFonts w:ascii="Times New Roman" w:hAnsi="Times New Roman" w:cs="Times New Roman"/>
        </w:rPr>
        <w:t xml:space="preserve"> и задължително включва</w:t>
      </w:r>
      <w:r w:rsidR="00B36140" w:rsidRPr="002D1BF5">
        <w:rPr>
          <w:rFonts w:ascii="Times New Roman" w:hAnsi="Times New Roman" w:cs="Times New Roman"/>
        </w:rPr>
        <w:t>: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1.</w:t>
      </w:r>
      <w:r w:rsidRPr="002D1BF5">
        <w:rPr>
          <w:rFonts w:ascii="Times New Roman" w:hAnsi="Times New Roman" w:cs="Times New Roman"/>
        </w:rPr>
        <w:t xml:space="preserve"> Споразумение относно минималния срок, за който Студентът се задължава  да работи при Работодателя след успешно завършване на обучението си, който не може да бъде по-кратък от 5 </w:t>
      </w:r>
      <w:r w:rsidRPr="002D1BF5">
        <w:rPr>
          <w:rFonts w:ascii="Times New Roman" w:hAnsi="Times New Roman" w:cs="Times New Roman"/>
          <w:lang w:val="en-US"/>
        </w:rPr>
        <w:t>(</w:t>
      </w:r>
      <w:r w:rsidRPr="002D1BF5">
        <w:rPr>
          <w:rFonts w:ascii="Times New Roman" w:hAnsi="Times New Roman" w:cs="Times New Roman"/>
        </w:rPr>
        <w:t>пет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години;</w:t>
      </w:r>
    </w:p>
    <w:p w:rsidR="00B36140" w:rsidRDefault="00B36140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2.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Основното трудово възнаграждение на студента, след като придобие качеството на работник/служител за срока по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1,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което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не може да бъде по-малко от по-високия размер на средната основна заплата за съответната длъжност на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на средната основна заплата за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Работодателя.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67" w:line="307" w:lineRule="exact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СРОК НА ДОГОВОРА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lastRenderedPageBreak/>
        <w:t>Чл.</w:t>
      </w:r>
      <w:r w:rsidR="00E6280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Страните постигнаха съгласие, срокът на изпълнение на настоящия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br/>
        <w:t xml:space="preserve">договор да бъде в рамките на срока на обучение </w:t>
      </w:r>
      <w:r w:rsidR="004750C8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750C8" w:rsidRPr="004750C8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4 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(</w:t>
      </w:r>
      <w:r w:rsidR="004750C8">
        <w:rPr>
          <w:rStyle w:val="FontStyle25"/>
          <w:rFonts w:ascii="Times New Roman" w:hAnsi="Times New Roman" w:cs="Times New Roman"/>
          <w:b/>
          <w:sz w:val="24"/>
          <w:szCs w:val="24"/>
        </w:rPr>
        <w:t>четири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) години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считано от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датата на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подписване на този договор.</w:t>
      </w:r>
    </w:p>
    <w:p w:rsidR="004B24A9" w:rsidRPr="002D1BF5" w:rsidRDefault="005C6E1F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>(2)</w:t>
      </w:r>
      <w:r w:rsidR="004B24A9" w:rsidRPr="002D1BF5">
        <w:rPr>
          <w:rFonts w:ascii="Times New Roman" w:hAnsi="Times New Roman" w:cs="Times New Roman"/>
        </w:rPr>
        <w:t xml:space="preserve"> Срок</w:t>
      </w:r>
      <w:r w:rsidR="001D57E2" w:rsidRPr="002D1BF5">
        <w:rPr>
          <w:rFonts w:ascii="Times New Roman" w:hAnsi="Times New Roman" w:cs="Times New Roman"/>
        </w:rPr>
        <w:t>ът</w:t>
      </w:r>
      <w:r w:rsidR="004B24A9" w:rsidRPr="002D1BF5">
        <w:rPr>
          <w:rFonts w:ascii="Times New Roman" w:hAnsi="Times New Roman" w:cs="Times New Roman"/>
        </w:rPr>
        <w:t xml:space="preserve"> на договора се удължава </w:t>
      </w:r>
      <w:r w:rsidRPr="002D1BF5">
        <w:rPr>
          <w:rFonts w:ascii="Times New Roman" w:hAnsi="Times New Roman" w:cs="Times New Roman"/>
        </w:rPr>
        <w:t>с период, съответстващ на срока на прекъсването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обучението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Студента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поради заболяване,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бременност, раждане и отглеждане на дете до 2-годишна възраст, при условията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реда на Правилника за дейността и Правилника за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125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ПРАВА И ЗАДЪЛЖЕНИЯ НА </w:t>
      </w:r>
      <w:r w:rsidR="00C44B92" w:rsidRPr="002D1BF5">
        <w:rPr>
          <w:rStyle w:val="FontStyle24"/>
          <w:rFonts w:ascii="Times New Roman" w:hAnsi="Times New Roman" w:cs="Times New Roman"/>
          <w:sz w:val="24"/>
          <w:szCs w:val="24"/>
        </w:rPr>
        <w:t>СТРАНИТЕ</w:t>
      </w:r>
    </w:p>
    <w:p w:rsidR="001D57E2" w:rsidRPr="002D1BF5" w:rsidRDefault="00BA0DDC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E62801" w:rsidRPr="002D1BF5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="005C6E1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5C6E1F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1D57E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организира, прове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жда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контролира обучение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то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студента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реда и при условията на сключения договор за обучение,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случ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й, че има такъв,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Правилника за дейността и Правилника за учебната дейност на университета.</w:t>
      </w:r>
    </w:p>
    <w:p w:rsidR="00E62801" w:rsidRPr="002D1BF5" w:rsidRDefault="00E62801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(2)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седемдневен срок от сключване, изменение или прекратяване на този договор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предоставя информация в Министерството на образованието и науката за това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, при условията на чл.13 и чл.19 от 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1D57E2" w:rsidRPr="002D1BF5" w:rsidRDefault="0086698F" w:rsidP="001D57E2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МУ-Варна има право да прекъсне обучението на студента, да го отстрани или отпише при условия и ред, определени в 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акона за висшето образование, Правилника за дейността и Правилника за учебната дейност на университета.</w:t>
      </w:r>
    </w:p>
    <w:p w:rsidR="00382A2E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4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този договор поради виновно неизпълнение на задълженията от страна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="004E13C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и/или Студента и/или постигнато съгласие между Работодателя и Студента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носи каквато и да е отговорност за  възстановяване на получените  средства за издръжка на обучението към държавния бюджет</w:t>
      </w:r>
      <w:r w:rsidR="008E088F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16-18 от Наредбата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86698F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(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5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При прекратяване на този договор по вина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/или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Студента,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ал.3-5 и чл.9, т.4-6 от този договор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C4BAD" w:rsidRPr="002D1BF5" w:rsidRDefault="00EC4BAD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МУ-Варна не предоставя специални/ преференциални условия на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тудента през време на обучението му, с което Студентът се съгласява, подписвайки настоящия договор. </w:t>
      </w:r>
    </w:p>
    <w:p w:rsidR="00B02EEB" w:rsidRPr="002D1BF5" w:rsidRDefault="00B02EEB" w:rsidP="0086698F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942C5" w:rsidRPr="002D1BF5" w:rsidRDefault="008D0854" w:rsidP="00EF670A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8. 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D57E2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 се задължава да спазва условията на настоящия договор, относимите разпоредби на Закона за висшето образование и на Наредбата за условията и реда за осигуряване на заплащането на разходите за обучение на студенти със сключени договори с работодател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D942C5" w:rsidRPr="002D1BF5" w:rsidRDefault="00D942C5" w:rsidP="00D942C5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(2)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се задължава да осигури на студент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след завършване на обучението, за срок не по-малък от 5 години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работи при него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 съответствие с чл.5, т.2 от настоящия договор.</w:t>
      </w:r>
    </w:p>
    <w:p w:rsidR="008E088F" w:rsidRPr="002D1BF5" w:rsidRDefault="00D942C5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(3)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но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E088F" w:rsidRPr="002D1BF5" w:rsidRDefault="008E088F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(4)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съгласие, средствата за издръжка на обучението, които са изплатени от държавния бюджет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, се възстановяват от студента и </w:t>
      </w:r>
      <w:r w:rsidR="00B37CC4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E088F" w:rsidRPr="002D1BF5" w:rsidRDefault="008E088F" w:rsidP="008669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(5) В случай на отказ за възстановяване на средствата по реда на ал.3 и ал.4 в полза на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lastRenderedPageBreak/>
        <w:t xml:space="preserve">държавата възниква право да получи от неизправната страна възстановяването на средствата, в т.ч. всичко, което е платено от държавния бюджет на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, заедно със законната лихва.</w:t>
      </w:r>
    </w:p>
    <w:p w:rsidR="008D0854" w:rsidRPr="002D1BF5" w:rsidRDefault="008D0854" w:rsidP="00626949">
      <w:pPr>
        <w:pStyle w:val="Style13"/>
        <w:widowControl/>
        <w:tabs>
          <w:tab w:val="left" w:pos="1027"/>
        </w:tabs>
        <w:spacing w:before="29"/>
        <w:ind w:firstLine="778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EF670A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правилното и точно изпълнение на договора,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Студентът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се</w:t>
      </w:r>
      <w:r w:rsidR="0062694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задължава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BA0DDC" w:rsidRPr="002D1BF5" w:rsidRDefault="00BA0DDC" w:rsidP="00EA15DE">
      <w:pPr>
        <w:pStyle w:val="Style2"/>
        <w:numPr>
          <w:ilvl w:val="0"/>
          <w:numId w:val="2"/>
        </w:numPr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Да изпълнява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точно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студентските си задължения,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регламентирани в З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акона за висшето образование, Правилника за дейността и Правилника за учебната дейност на МУ-Варна,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с които  Студента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задължението да се запознае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предварително.</w:t>
      </w:r>
    </w:p>
    <w:p w:rsidR="0092060B" w:rsidRPr="002D1BF5" w:rsidRDefault="0092060B" w:rsidP="0039480C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провежда преддипломния си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стаж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при спазване на регламентираните в единните държавни изисквания за придобиване на висше образование по специалността изисквания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 xml:space="preserve">и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при условията на чл.2 от този договор;</w:t>
      </w:r>
    </w:p>
    <w:p w:rsidR="00EC4BAD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След успешно приключване на обучението си в МУ-Варна постъпи на работа при Работодателя за срок не по-малко от 5 години;</w:t>
      </w:r>
    </w:p>
    <w:p w:rsidR="0039480C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спазва условията на договора, сключен между него 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Работодателя</w:t>
      </w:r>
      <w:r w:rsidR="0086698F" w:rsidRPr="002D1BF5">
        <w:rPr>
          <w:rStyle w:val="FontStyle25"/>
          <w:rFonts w:ascii="Times New Roman" w:hAnsi="Times New Roman" w:cs="Times New Roman"/>
          <w:sz w:val="24"/>
          <w:szCs w:val="24"/>
        </w:rPr>
        <w:t>;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съгласие, средствата за издръжка на обучението, които са изплатени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се възстановяват от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случай на отказ за възстановяване на средствата по реда на т.4 и т.5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заедно със законната лихва от момента на плащането.</w:t>
      </w:r>
    </w:p>
    <w:p w:rsidR="00C44B92" w:rsidRPr="002D1BF5" w:rsidRDefault="00C44B92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02EEB" w:rsidP="00B02EEB">
      <w:pPr>
        <w:pStyle w:val="Style2"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IV.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D376E3" w:rsidRPr="002D1BF5" w:rsidRDefault="00572A4E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10.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(1)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Договорът се прекратява:</w:t>
      </w:r>
    </w:p>
    <w:p w:rsidR="00D376E3" w:rsidRPr="002D1BF5" w:rsidRDefault="00D376E3" w:rsidP="00D376E3">
      <w:pPr>
        <w:pStyle w:val="Style2"/>
        <w:spacing w:before="19" w:line="240" w:lineRule="auto"/>
        <w:ind w:firstLine="99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1. при отписване на студента преди успешно завършване на обучението му;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2. при прекъсване на обучението на студента, освен в случаите на прекъсване поради заболяване, съгласно </w:t>
      </w:r>
      <w:r w:rsidR="00F82FBB" w:rsidRPr="002D1BF5">
        <w:rPr>
          <w:rStyle w:val="FontStyle25"/>
          <w:rFonts w:ascii="Times New Roman" w:hAnsi="Times New Roman" w:cs="Times New Roman"/>
          <w:sz w:val="24"/>
          <w:szCs w:val="24"/>
        </w:rPr>
        <w:t>Правилника за дейността и Правилника за учебната дейност на Медицински университет „Проф. д-р Параскев Стоянов“ - 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и поради бременност, раждане и отглеждане на дете до 2-годишна възраст;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3. при отстраняване на студента от висшето училище;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4. при системно непосещаване от студента на договорения стаж;</w:t>
      </w:r>
    </w:p>
    <w:p w:rsidR="00D376E3" w:rsidRPr="002D1BF5" w:rsidRDefault="0086698F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5.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неосигуряване от страна на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Работодателя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условия за провеждане на уговорения стаж;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6. при прекратяване на работодателя без правоприемство;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7. по взаимно съгласие на страните по договора;</w:t>
      </w:r>
    </w:p>
    <w:p w:rsidR="00EF670A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8. при обективна невъзможност на някоя от страните да продължи да изпълнява задълженията си по договора.</w:t>
      </w:r>
    </w:p>
    <w:p w:rsidR="00D376E3" w:rsidRPr="002D1BF5" w:rsidRDefault="00D376E3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F746C" w:rsidRPr="002D1BF5" w:rsidRDefault="005F746C" w:rsidP="005F746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V. ДРУГИ УСЛОВИЯ</w:t>
      </w:r>
    </w:p>
    <w:p w:rsidR="005F746C" w:rsidRPr="002D1BF5" w:rsidRDefault="00BA0DDC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5F746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11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t>(1) Страните по този договор  си  предоставят взаимно минимално необходимите 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данни, съгласно Регламент (ЕС) 2016/679 и Закона за защита на личните данни.</w:t>
      </w:r>
    </w:p>
    <w:p w:rsidR="005F746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запознат с правата и задълженията си на субект на лични данни, както и с правата и зад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ълженията на администратора (МУ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-Варна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), обработващ и съхраняващ личните му данни;</w:t>
      </w:r>
    </w:p>
    <w:p w:rsidR="00BA0DD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(3) МУ -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право да обработва, съхранява и при необходимост да предоставя на трети страни, предоставените му доброволно от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- лични данни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Периодът на съхранение е не повече от установения срок или срок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унищожават</w:t>
      </w:r>
      <w:r w:rsidR="00EF670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EF670A" w:rsidRPr="002D1BF5" w:rsidRDefault="00EF670A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EF670A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12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6406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Този договор може да бъде допълван или изменян само по взаимно съгласие на страните, изразено в писмена форма.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13.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неуредените в настоящият договор въпроси се прилагат разпоредбите на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ЗВО, Наредбата за условията и реда за осигуряване на заплащането на разходите за обучение на студенти със сключени договори с работодател,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Правилника за устройството и дейността и Правилника за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приложимото българско законодателство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 което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декларират, че са запознати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14.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Възникналите в процеса на изпълнение на договора спорове се решават чрез взаимно договаряне, в случай, че такова не може да бъде постигнато, се прилагат разпоредбите на действащото българско законодателство.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Договорът се състави в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четири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еднообразни екземпляра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по един за страните и един за Министерството на образованието и науката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ЗА МУ-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Варна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Работодателя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  <w:t xml:space="preserve">    ...................................................................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1BF5">
        <w:rPr>
          <w:rFonts w:ascii="Times New Roman" w:eastAsia="Calibri" w:hAnsi="Times New Roman" w:cs="Times New Roman"/>
          <w:bCs/>
          <w:sz w:val="24"/>
          <w:szCs w:val="24"/>
        </w:rPr>
        <w:t>………………….</w:t>
      </w:r>
      <w:r w:rsidR="00EA15DE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</w:t>
      </w:r>
      <w:r w:rsidR="0044390A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r w:rsidR="002D6445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Управител/Изп.директор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2D1BF5" w:rsidRDefault="002D6445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Ръководител ФСО</w:t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</w:t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Студент:………………………………….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/………………………………………….../</w:t>
      </w: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753044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Проверил:……..</w:t>
      </w: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21E30" w:rsidRPr="00753044" w:rsidRDefault="00B21E30" w:rsidP="004F69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E30" w:rsidRPr="00753044" w:rsidSect="00EF670A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7D"/>
    <w:multiLevelType w:val="hybridMultilevel"/>
    <w:tmpl w:val="76EA6A44"/>
    <w:lvl w:ilvl="0" w:tplc="715C60D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7" w:hanging="360"/>
      </w:pPr>
    </w:lvl>
    <w:lvl w:ilvl="2" w:tplc="0402001B" w:tentative="1">
      <w:start w:val="1"/>
      <w:numFmt w:val="lowerRoman"/>
      <w:lvlText w:val="%3."/>
      <w:lvlJc w:val="right"/>
      <w:pPr>
        <w:ind w:left="3297" w:hanging="180"/>
      </w:pPr>
    </w:lvl>
    <w:lvl w:ilvl="3" w:tplc="0402000F" w:tentative="1">
      <w:start w:val="1"/>
      <w:numFmt w:val="decimal"/>
      <w:lvlText w:val="%4."/>
      <w:lvlJc w:val="left"/>
      <w:pPr>
        <w:ind w:left="4017" w:hanging="360"/>
      </w:pPr>
    </w:lvl>
    <w:lvl w:ilvl="4" w:tplc="04020019" w:tentative="1">
      <w:start w:val="1"/>
      <w:numFmt w:val="lowerLetter"/>
      <w:lvlText w:val="%5."/>
      <w:lvlJc w:val="left"/>
      <w:pPr>
        <w:ind w:left="4737" w:hanging="360"/>
      </w:pPr>
    </w:lvl>
    <w:lvl w:ilvl="5" w:tplc="0402001B" w:tentative="1">
      <w:start w:val="1"/>
      <w:numFmt w:val="lowerRoman"/>
      <w:lvlText w:val="%6."/>
      <w:lvlJc w:val="right"/>
      <w:pPr>
        <w:ind w:left="5457" w:hanging="180"/>
      </w:pPr>
    </w:lvl>
    <w:lvl w:ilvl="6" w:tplc="0402000F" w:tentative="1">
      <w:start w:val="1"/>
      <w:numFmt w:val="decimal"/>
      <w:lvlText w:val="%7."/>
      <w:lvlJc w:val="left"/>
      <w:pPr>
        <w:ind w:left="6177" w:hanging="360"/>
      </w:pPr>
    </w:lvl>
    <w:lvl w:ilvl="7" w:tplc="04020019" w:tentative="1">
      <w:start w:val="1"/>
      <w:numFmt w:val="lowerLetter"/>
      <w:lvlText w:val="%8."/>
      <w:lvlJc w:val="left"/>
      <w:pPr>
        <w:ind w:left="6897" w:hanging="360"/>
      </w:pPr>
    </w:lvl>
    <w:lvl w:ilvl="8" w:tplc="040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73A779E"/>
    <w:multiLevelType w:val="hybridMultilevel"/>
    <w:tmpl w:val="602AC0DE"/>
    <w:lvl w:ilvl="0" w:tplc="06B22FB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95377E4"/>
    <w:multiLevelType w:val="hybridMultilevel"/>
    <w:tmpl w:val="9C9C979E"/>
    <w:lvl w:ilvl="0" w:tplc="8A2C28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 w15:restartNumberingAfterBreak="0">
    <w:nsid w:val="22E60F49"/>
    <w:multiLevelType w:val="hybridMultilevel"/>
    <w:tmpl w:val="F4CE156C"/>
    <w:lvl w:ilvl="0" w:tplc="3AEC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75C2"/>
    <w:multiLevelType w:val="hybridMultilevel"/>
    <w:tmpl w:val="C8A28762"/>
    <w:lvl w:ilvl="0" w:tplc="466E66B6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DF1943"/>
    <w:multiLevelType w:val="singleLevel"/>
    <w:tmpl w:val="7E7CDE4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 w15:restartNumberingAfterBreak="0">
    <w:nsid w:val="71D42B4C"/>
    <w:multiLevelType w:val="hybridMultilevel"/>
    <w:tmpl w:val="68703194"/>
    <w:lvl w:ilvl="0" w:tplc="466E66B6">
      <w:start w:val="2"/>
      <w:numFmt w:val="bullet"/>
      <w:lvlText w:val="-"/>
      <w:lvlJc w:val="left"/>
      <w:pPr>
        <w:ind w:left="121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C"/>
    <w:rsid w:val="00016D47"/>
    <w:rsid w:val="000C0C16"/>
    <w:rsid w:val="001618C8"/>
    <w:rsid w:val="00196FE1"/>
    <w:rsid w:val="001A1368"/>
    <w:rsid w:val="001D377B"/>
    <w:rsid w:val="001D57E2"/>
    <w:rsid w:val="00226FA0"/>
    <w:rsid w:val="00230992"/>
    <w:rsid w:val="0028279B"/>
    <w:rsid w:val="002D1BF5"/>
    <w:rsid w:val="002D6445"/>
    <w:rsid w:val="003037A3"/>
    <w:rsid w:val="0031123F"/>
    <w:rsid w:val="00344BED"/>
    <w:rsid w:val="00345A4A"/>
    <w:rsid w:val="00382A2E"/>
    <w:rsid w:val="00391AE3"/>
    <w:rsid w:val="0039480C"/>
    <w:rsid w:val="003E5007"/>
    <w:rsid w:val="003F5C24"/>
    <w:rsid w:val="0044390A"/>
    <w:rsid w:val="00454D43"/>
    <w:rsid w:val="00467DA9"/>
    <w:rsid w:val="004750C8"/>
    <w:rsid w:val="004B24A9"/>
    <w:rsid w:val="004C43E2"/>
    <w:rsid w:val="004E13C5"/>
    <w:rsid w:val="004F5192"/>
    <w:rsid w:val="004F6954"/>
    <w:rsid w:val="005000A4"/>
    <w:rsid w:val="00534667"/>
    <w:rsid w:val="00556F42"/>
    <w:rsid w:val="00572A4E"/>
    <w:rsid w:val="00587304"/>
    <w:rsid w:val="00590B61"/>
    <w:rsid w:val="005C6E1F"/>
    <w:rsid w:val="005D705F"/>
    <w:rsid w:val="005E7A7F"/>
    <w:rsid w:val="005F746C"/>
    <w:rsid w:val="00616918"/>
    <w:rsid w:val="00626949"/>
    <w:rsid w:val="00640B19"/>
    <w:rsid w:val="006C093F"/>
    <w:rsid w:val="006F218E"/>
    <w:rsid w:val="006F2339"/>
    <w:rsid w:val="00742D31"/>
    <w:rsid w:val="00747743"/>
    <w:rsid w:val="00752290"/>
    <w:rsid w:val="00753044"/>
    <w:rsid w:val="00773EAB"/>
    <w:rsid w:val="007A7F76"/>
    <w:rsid w:val="007E7416"/>
    <w:rsid w:val="00800C98"/>
    <w:rsid w:val="00845F85"/>
    <w:rsid w:val="0086698F"/>
    <w:rsid w:val="00890008"/>
    <w:rsid w:val="008D0854"/>
    <w:rsid w:val="008E088F"/>
    <w:rsid w:val="008F7A97"/>
    <w:rsid w:val="00913F3A"/>
    <w:rsid w:val="0092060B"/>
    <w:rsid w:val="009338E9"/>
    <w:rsid w:val="00953026"/>
    <w:rsid w:val="009E14CA"/>
    <w:rsid w:val="009F5393"/>
    <w:rsid w:val="00A45FE0"/>
    <w:rsid w:val="00B02EEB"/>
    <w:rsid w:val="00B21E30"/>
    <w:rsid w:val="00B36140"/>
    <w:rsid w:val="00B37CC4"/>
    <w:rsid w:val="00B642A8"/>
    <w:rsid w:val="00B77927"/>
    <w:rsid w:val="00BA0DDC"/>
    <w:rsid w:val="00BD3680"/>
    <w:rsid w:val="00C44B92"/>
    <w:rsid w:val="00C64062"/>
    <w:rsid w:val="00CB3EB4"/>
    <w:rsid w:val="00CF504B"/>
    <w:rsid w:val="00D10C23"/>
    <w:rsid w:val="00D376E3"/>
    <w:rsid w:val="00D54486"/>
    <w:rsid w:val="00D942C5"/>
    <w:rsid w:val="00E03518"/>
    <w:rsid w:val="00E31C91"/>
    <w:rsid w:val="00E45650"/>
    <w:rsid w:val="00E6162E"/>
    <w:rsid w:val="00E62801"/>
    <w:rsid w:val="00E655DF"/>
    <w:rsid w:val="00EA15DE"/>
    <w:rsid w:val="00EC4BAD"/>
    <w:rsid w:val="00ED5835"/>
    <w:rsid w:val="00ED7DF7"/>
    <w:rsid w:val="00EE361A"/>
    <w:rsid w:val="00EF670A"/>
    <w:rsid w:val="00F0613C"/>
    <w:rsid w:val="00F33215"/>
    <w:rsid w:val="00F649BA"/>
    <w:rsid w:val="00F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A6B2"/>
  <w15:chartTrackingRefBased/>
  <w15:docId w15:val="{F3BF1712-EB82-4F6D-8893-79AA97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1">
    <w:name w:val="Font Style21"/>
    <w:basedOn w:val="DefaultParagraphFont"/>
    <w:uiPriority w:val="99"/>
    <w:rsid w:val="00BA0DDC"/>
    <w:rPr>
      <w:rFonts w:ascii="Arial" w:hAnsi="Arial" w:cs="Arial"/>
      <w:spacing w:val="-10"/>
      <w:sz w:val="52"/>
      <w:szCs w:val="52"/>
    </w:rPr>
  </w:style>
  <w:style w:type="character" w:customStyle="1" w:styleId="FontStyle25">
    <w:name w:val="Font Style25"/>
    <w:basedOn w:val="DefaultParagraphFont"/>
    <w:uiPriority w:val="99"/>
    <w:rsid w:val="00BA0DDC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989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4">
    <w:name w:val="Font Style24"/>
    <w:basedOn w:val="DefaultParagraphFont"/>
    <w:uiPriority w:val="99"/>
    <w:rsid w:val="00BA0DDC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7" w:lineRule="exact"/>
      <w:ind w:firstLine="902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595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768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88" w:lineRule="exact"/>
      <w:ind w:firstLine="1114"/>
    </w:pPr>
    <w:rPr>
      <w:rFonts w:ascii="Arial" w:eastAsiaTheme="minorEastAsia" w:hAnsi="Arial" w:cs="Arial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2060B"/>
    <w:pPr>
      <w:ind w:left="720"/>
      <w:contextualSpacing/>
    </w:pPr>
  </w:style>
  <w:style w:type="paragraph" w:styleId="NoSpacing">
    <w:name w:val="No Spacing"/>
    <w:uiPriority w:val="1"/>
    <w:qFormat/>
    <w:rsid w:val="00742D31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39"/>
    <w:rsid w:val="00742D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123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NORM|4329|0|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9307-D12A-4083-8C4A-8BE3E0D8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14082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Yordanova</dc:creator>
  <cp:keywords/>
  <dc:description/>
  <cp:lastModifiedBy>Албена Георгиева Керековска</cp:lastModifiedBy>
  <cp:revision>2</cp:revision>
  <dcterms:created xsi:type="dcterms:W3CDTF">2025-07-18T10:10:00Z</dcterms:created>
  <dcterms:modified xsi:type="dcterms:W3CDTF">2025-07-18T10:10:00Z</dcterms:modified>
</cp:coreProperties>
</file>