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33" w:rsidRPr="00DB79FC" w:rsidRDefault="005B5F33" w:rsidP="005B5F33">
      <w:pPr>
        <w:jc w:val="center"/>
        <w:rPr>
          <w:rFonts w:cs="Times New Roman"/>
          <w:b/>
          <w:szCs w:val="28"/>
          <w:lang w:val="en-US"/>
        </w:rPr>
      </w:pPr>
      <w:r w:rsidRPr="00DB79FC">
        <w:rPr>
          <w:rFonts w:cs="Times New Roman"/>
          <w:b/>
          <w:szCs w:val="28"/>
          <w:lang w:val="en-US"/>
        </w:rPr>
        <w:t>S</w:t>
      </w:r>
      <w:r w:rsidRPr="00DB79FC">
        <w:rPr>
          <w:rFonts w:cs="Times New Roman"/>
          <w:b/>
          <w:szCs w:val="28"/>
        </w:rPr>
        <w:t xml:space="preserve">ummary </w:t>
      </w:r>
    </w:p>
    <w:p w:rsidR="005B5F33" w:rsidRPr="00DB79FC" w:rsidRDefault="005B5F33" w:rsidP="005B5F33">
      <w:pPr>
        <w:jc w:val="center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T</w:t>
      </w:r>
      <w:r w:rsidR="00323713" w:rsidRPr="00DB79FC">
        <w:rPr>
          <w:rFonts w:cs="Times New Roman"/>
          <w:szCs w:val="28"/>
        </w:rPr>
        <w:t>he dissertation for the degree</w:t>
      </w:r>
    </w:p>
    <w:p w:rsidR="005B5F33" w:rsidRPr="00DB79FC" w:rsidRDefault="005B5F33" w:rsidP="005B5F33">
      <w:pPr>
        <w:jc w:val="center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D</w:t>
      </w:r>
      <w:r w:rsidRPr="00DB79FC">
        <w:rPr>
          <w:rFonts w:cs="Times New Roman"/>
          <w:szCs w:val="28"/>
        </w:rPr>
        <w:t xml:space="preserve">octor of </w:t>
      </w:r>
      <w:r w:rsidRPr="00DB79FC">
        <w:rPr>
          <w:rFonts w:cs="Times New Roman"/>
          <w:szCs w:val="28"/>
          <w:lang w:val="en-US"/>
        </w:rPr>
        <w:t>science</w:t>
      </w:r>
    </w:p>
    <w:p w:rsidR="005B5F33" w:rsidRPr="00DB79FC" w:rsidRDefault="00323713" w:rsidP="005B5F33">
      <w:pPr>
        <w:jc w:val="center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>in speciality "Urology"</w:t>
      </w:r>
    </w:p>
    <w:p w:rsidR="005B5F33" w:rsidRPr="00DB79FC" w:rsidRDefault="00323713" w:rsidP="005B5F33">
      <w:pPr>
        <w:jc w:val="center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>of</w:t>
      </w:r>
    </w:p>
    <w:p w:rsidR="005B5F33" w:rsidRPr="00DB79FC" w:rsidRDefault="005B5F33" w:rsidP="005B5F33">
      <w:pPr>
        <w:jc w:val="center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A</w:t>
      </w:r>
      <w:r w:rsidRPr="00DB79FC">
        <w:rPr>
          <w:rFonts w:cs="Times New Roman"/>
          <w:szCs w:val="28"/>
        </w:rPr>
        <w:t>ss.</w:t>
      </w:r>
      <w:r w:rsidR="00ED6CEB">
        <w:rPr>
          <w:rFonts w:cs="Times New Roman"/>
          <w:szCs w:val="28"/>
          <w:lang w:val="en-US"/>
        </w:rPr>
        <w:t>prof</w:t>
      </w:r>
      <w:r w:rsidRPr="00DB79FC">
        <w:rPr>
          <w:rFonts w:cs="Times New Roman"/>
          <w:szCs w:val="28"/>
          <w:lang w:val="en-US"/>
        </w:rPr>
        <w:t xml:space="preserve">. </w:t>
      </w:r>
      <w:r w:rsidRPr="00DB79FC">
        <w:rPr>
          <w:rFonts w:cs="Times New Roman"/>
          <w:szCs w:val="28"/>
        </w:rPr>
        <w:t xml:space="preserve"> Dr. Nikolay Todorov </w:t>
      </w:r>
      <w:r w:rsidRPr="00DB79FC">
        <w:rPr>
          <w:rFonts w:cs="Times New Roman"/>
          <w:szCs w:val="28"/>
          <w:lang w:val="en-US"/>
        </w:rPr>
        <w:t>E</w:t>
      </w:r>
      <w:r w:rsidRPr="00DB79FC">
        <w:rPr>
          <w:rFonts w:cs="Times New Roman"/>
          <w:szCs w:val="28"/>
        </w:rPr>
        <w:t xml:space="preserve">vtimov, </w:t>
      </w:r>
      <w:r w:rsidRPr="00DB79FC">
        <w:rPr>
          <w:rFonts w:cs="Times New Roman"/>
          <w:szCs w:val="28"/>
          <w:lang w:val="en-US"/>
        </w:rPr>
        <w:t>Ph.D.</w:t>
      </w:r>
    </w:p>
    <w:p w:rsidR="005B5F33" w:rsidRPr="00DB79FC" w:rsidRDefault="005B5F33" w:rsidP="005B5F33">
      <w:pPr>
        <w:jc w:val="center"/>
        <w:rPr>
          <w:rFonts w:cs="Times New Roman"/>
          <w:b/>
          <w:szCs w:val="28"/>
          <w:lang w:val="en-US"/>
        </w:rPr>
      </w:pPr>
      <w:proofErr w:type="gramStart"/>
      <w:r w:rsidRPr="00DB79FC">
        <w:rPr>
          <w:rFonts w:cs="Times New Roman"/>
          <w:b/>
          <w:szCs w:val="28"/>
          <w:lang w:val="en-US"/>
        </w:rPr>
        <w:t>T</w:t>
      </w:r>
      <w:r w:rsidRPr="00DB79FC">
        <w:rPr>
          <w:rFonts w:cs="Times New Roman"/>
          <w:b/>
          <w:szCs w:val="28"/>
        </w:rPr>
        <w:t xml:space="preserve">he </w:t>
      </w:r>
      <w:r w:rsidR="00323713" w:rsidRPr="00DB79FC">
        <w:rPr>
          <w:rFonts w:cs="Times New Roman"/>
          <w:b/>
          <w:szCs w:val="28"/>
        </w:rPr>
        <w:t xml:space="preserve"> role</w:t>
      </w:r>
      <w:proofErr w:type="gramEnd"/>
      <w:r w:rsidR="00323713" w:rsidRPr="00DB79FC">
        <w:rPr>
          <w:rFonts w:cs="Times New Roman"/>
          <w:b/>
          <w:szCs w:val="28"/>
        </w:rPr>
        <w:t xml:space="preserve"> of</w:t>
      </w:r>
      <w:r w:rsidRPr="00DB79FC">
        <w:rPr>
          <w:rFonts w:cs="Times New Roman"/>
          <w:b/>
          <w:szCs w:val="28"/>
          <w:lang w:val="en-US"/>
        </w:rPr>
        <w:t xml:space="preserve"> </w:t>
      </w:r>
      <w:r w:rsidR="00323713" w:rsidRPr="00DB79FC">
        <w:rPr>
          <w:rFonts w:cs="Times New Roman"/>
          <w:b/>
          <w:szCs w:val="28"/>
        </w:rPr>
        <w:t xml:space="preserve"> NGF, BDNF and</w:t>
      </w:r>
      <w:r w:rsidR="00232EA5" w:rsidRPr="00DB79FC">
        <w:rPr>
          <w:rFonts w:cs="Times New Roman"/>
          <w:szCs w:val="28"/>
        </w:rPr>
        <w:t xml:space="preserve"> </w:t>
      </w:r>
      <w:r w:rsidR="00232EA5" w:rsidRPr="00DB79FC">
        <w:rPr>
          <w:rFonts w:cs="Times New Roman"/>
          <w:b/>
          <w:szCs w:val="28"/>
        </w:rPr>
        <w:t>their receptors</w:t>
      </w:r>
      <w:r w:rsidR="00232EA5" w:rsidRPr="00DB79FC">
        <w:rPr>
          <w:rFonts w:cs="Times New Roman"/>
          <w:b/>
          <w:szCs w:val="28"/>
          <w:lang w:val="en-US"/>
        </w:rPr>
        <w:t xml:space="preserve"> </w:t>
      </w:r>
      <w:r w:rsidR="00323713" w:rsidRPr="00DB79FC">
        <w:rPr>
          <w:rFonts w:cs="Times New Roman"/>
          <w:b/>
          <w:szCs w:val="28"/>
        </w:rPr>
        <w:t xml:space="preserve"> TrkA</w:t>
      </w:r>
      <w:r w:rsidR="00232EA5" w:rsidRPr="00DB79FC">
        <w:rPr>
          <w:rFonts w:cs="Times New Roman"/>
          <w:b/>
          <w:szCs w:val="28"/>
          <w:lang w:val="en-US"/>
        </w:rPr>
        <w:t>,</w:t>
      </w:r>
      <w:r w:rsidR="00232EA5" w:rsidRPr="00DB79FC">
        <w:rPr>
          <w:rFonts w:cs="Times New Roman"/>
          <w:b/>
          <w:szCs w:val="28"/>
        </w:rPr>
        <w:t xml:space="preserve"> TrkB  </w:t>
      </w:r>
      <w:r w:rsidR="00323713" w:rsidRPr="00DB79FC">
        <w:rPr>
          <w:rFonts w:cs="Times New Roman"/>
          <w:b/>
          <w:szCs w:val="28"/>
        </w:rPr>
        <w:t>and p75</w:t>
      </w:r>
      <w:r w:rsidR="00323713" w:rsidRPr="00DB79FC">
        <w:rPr>
          <w:rFonts w:cs="Times New Roman"/>
          <w:b/>
          <w:szCs w:val="28"/>
          <w:vertAlign w:val="superscript"/>
        </w:rPr>
        <w:t>NTR</w:t>
      </w:r>
    </w:p>
    <w:p w:rsidR="005B5F33" w:rsidRPr="00DB79FC" w:rsidRDefault="00323713" w:rsidP="005B5F33">
      <w:pPr>
        <w:jc w:val="center"/>
        <w:rPr>
          <w:rFonts w:cs="Times New Roman"/>
          <w:b/>
          <w:szCs w:val="28"/>
          <w:lang w:val="en-US"/>
        </w:rPr>
      </w:pPr>
      <w:r w:rsidRPr="00DB79FC">
        <w:rPr>
          <w:rFonts w:cs="Times New Roman"/>
          <w:b/>
          <w:szCs w:val="28"/>
        </w:rPr>
        <w:t>for occurrence and metastasis</w:t>
      </w:r>
      <w:r w:rsidR="00A4587E" w:rsidRPr="00DB79FC">
        <w:rPr>
          <w:rFonts w:cs="Times New Roman"/>
          <w:b/>
          <w:szCs w:val="28"/>
        </w:rPr>
        <w:t xml:space="preserve"> of prostat</w:t>
      </w:r>
      <w:r w:rsidR="00A4587E" w:rsidRPr="00DB79FC">
        <w:rPr>
          <w:rFonts w:cs="Times New Roman"/>
          <w:b/>
          <w:szCs w:val="28"/>
          <w:lang w:val="en-US"/>
        </w:rPr>
        <w:t>e</w:t>
      </w:r>
      <w:r w:rsidRPr="00DB79FC">
        <w:rPr>
          <w:rFonts w:cs="Times New Roman"/>
          <w:b/>
          <w:szCs w:val="28"/>
        </w:rPr>
        <w:t xml:space="preserve"> carcinoma</w:t>
      </w:r>
    </w:p>
    <w:p w:rsidR="00A4587E" w:rsidRPr="00DB79FC" w:rsidRDefault="00323713" w:rsidP="00323713">
      <w:pPr>
        <w:rPr>
          <w:rFonts w:cs="Times New Roman"/>
          <w:szCs w:val="28"/>
          <w:lang w:val="en-US"/>
        </w:rPr>
      </w:pPr>
      <w:r w:rsidRPr="00DB79FC">
        <w:rPr>
          <w:rFonts w:cs="Times New Roman"/>
          <w:b/>
          <w:szCs w:val="28"/>
        </w:rPr>
        <w:t xml:space="preserve"> Introduction</w:t>
      </w:r>
      <w:r w:rsidRPr="00DB79FC">
        <w:rPr>
          <w:rFonts w:cs="Times New Roman"/>
          <w:szCs w:val="28"/>
        </w:rPr>
        <w:t xml:space="preserve"> </w:t>
      </w:r>
    </w:p>
    <w:p w:rsidR="00A4587E" w:rsidRPr="00DB79FC" w:rsidRDefault="00A4587E" w:rsidP="00A51533">
      <w:pPr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>Prostat</w:t>
      </w:r>
      <w:r w:rsidRPr="00DB79FC">
        <w:rPr>
          <w:rFonts w:cs="Times New Roman"/>
          <w:szCs w:val="28"/>
          <w:lang w:val="en-US"/>
        </w:rPr>
        <w:t>e</w:t>
      </w:r>
      <w:r w:rsidR="00323713" w:rsidRPr="00DB79FC">
        <w:rPr>
          <w:rFonts w:cs="Times New Roman"/>
          <w:szCs w:val="28"/>
        </w:rPr>
        <w:t xml:space="preserve"> carcinoma is the most common diagnosis of malignant neoplasms among the male population. </w:t>
      </w:r>
    </w:p>
    <w:p w:rsidR="005E2118" w:rsidRPr="00DB79FC" w:rsidRDefault="00323713" w:rsidP="00A51533">
      <w:pPr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 xml:space="preserve">Already enough evidence </w:t>
      </w:r>
      <w:r w:rsidR="00A07856" w:rsidRPr="00A07856">
        <w:rPr>
          <w:rFonts w:cs="Times New Roman"/>
          <w:szCs w:val="28"/>
        </w:rPr>
        <w:t>has</w:t>
      </w:r>
      <w:r w:rsidR="00A07856">
        <w:rPr>
          <w:rFonts w:cs="Times New Roman"/>
          <w:szCs w:val="28"/>
          <w:lang w:val="en-US"/>
        </w:rPr>
        <w:t xml:space="preserve"> been </w:t>
      </w:r>
      <w:r w:rsidR="00A07856" w:rsidRPr="00A07856">
        <w:rPr>
          <w:rFonts w:cs="Times New Roman"/>
          <w:szCs w:val="28"/>
        </w:rPr>
        <w:t xml:space="preserve"> collected </w:t>
      </w:r>
      <w:r w:rsidRPr="00DB79FC">
        <w:rPr>
          <w:rFonts w:cs="Times New Roman"/>
          <w:szCs w:val="28"/>
        </w:rPr>
        <w:t xml:space="preserve">to show the presence of intracellular </w:t>
      </w:r>
      <w:r w:rsidR="00A4587E" w:rsidRPr="00DB79FC">
        <w:rPr>
          <w:rFonts w:cs="Times New Roman"/>
          <w:szCs w:val="28"/>
        </w:rPr>
        <w:t>interactions between stromal</w:t>
      </w:r>
      <w:r w:rsidRPr="00DB79FC">
        <w:rPr>
          <w:rFonts w:cs="Times New Roman"/>
          <w:szCs w:val="28"/>
        </w:rPr>
        <w:t xml:space="preserve"> cells and epithelial cells of the p</w:t>
      </w:r>
      <w:r w:rsidR="00A4587E" w:rsidRPr="00DB79FC">
        <w:rPr>
          <w:rFonts w:cs="Times New Roman"/>
          <w:szCs w:val="28"/>
        </w:rPr>
        <w:t>rostate gland</w:t>
      </w:r>
      <w:r w:rsidRPr="00DB79FC">
        <w:rPr>
          <w:rFonts w:cs="Times New Roman"/>
          <w:szCs w:val="28"/>
        </w:rPr>
        <w:t>. These proteins serve to connect and play an impo</w:t>
      </w:r>
      <w:r w:rsidR="00A4587E" w:rsidRPr="00DB79FC">
        <w:rPr>
          <w:rFonts w:cs="Times New Roman"/>
          <w:szCs w:val="28"/>
        </w:rPr>
        <w:t xml:space="preserve">rtant role in the enlargement </w:t>
      </w:r>
      <w:r w:rsidR="00A4587E" w:rsidRPr="00DB79FC">
        <w:rPr>
          <w:rFonts w:cs="Times New Roman"/>
          <w:szCs w:val="28"/>
          <w:lang w:val="en-US"/>
        </w:rPr>
        <w:t>and</w:t>
      </w:r>
      <w:r w:rsidR="00A4587E" w:rsidRPr="00DB79FC">
        <w:rPr>
          <w:rFonts w:cs="Times New Roman"/>
          <w:szCs w:val="28"/>
        </w:rPr>
        <w:t xml:space="preserve"> </w:t>
      </w:r>
      <w:r w:rsidRPr="00DB79FC">
        <w:rPr>
          <w:rFonts w:cs="Times New Roman"/>
          <w:szCs w:val="28"/>
        </w:rPr>
        <w:t xml:space="preserve"> the growth of </w:t>
      </w:r>
      <w:r w:rsidR="00A07856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tumor cells in carcinoma of the prostate gland. </w:t>
      </w:r>
    </w:p>
    <w:p w:rsidR="00A4587E" w:rsidRPr="00DB79FC" w:rsidRDefault="00323713" w:rsidP="00A51533">
      <w:pPr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>The concept of</w:t>
      </w:r>
      <w:r w:rsidR="00A07856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intercellular interactions is of more than thirty years, but the demonstration of</w:t>
      </w:r>
      <w:r w:rsidR="00A67B87">
        <w:rPr>
          <w:rFonts w:cs="Times New Roman"/>
          <w:szCs w:val="28"/>
        </w:rPr>
        <w:t xml:space="preserve"> these substances, called ne</w:t>
      </w:r>
      <w:r w:rsidR="00A67B87">
        <w:rPr>
          <w:rFonts w:cs="Times New Roman"/>
          <w:szCs w:val="28"/>
          <w:lang w:val="en-US"/>
        </w:rPr>
        <w:t>u</w:t>
      </w:r>
      <w:r w:rsidR="00A67B87">
        <w:rPr>
          <w:rFonts w:cs="Times New Roman"/>
          <w:szCs w:val="28"/>
        </w:rPr>
        <w:t>rotrofins</w:t>
      </w:r>
      <w:r w:rsidRPr="00DB79FC">
        <w:rPr>
          <w:rFonts w:cs="Times New Roman"/>
          <w:szCs w:val="28"/>
        </w:rPr>
        <w:t xml:space="preserve"> becomes possible only in recent years.</w:t>
      </w:r>
      <w:r w:rsidR="00A67B87">
        <w:rPr>
          <w:rFonts w:cs="Times New Roman"/>
          <w:szCs w:val="28"/>
        </w:rPr>
        <w:t xml:space="preserve"> The main credit for this has </w:t>
      </w:r>
      <w:r w:rsidR="00A67B87">
        <w:rPr>
          <w:rFonts w:cs="Times New Roman"/>
          <w:szCs w:val="28"/>
          <w:lang w:val="en-US"/>
        </w:rPr>
        <w:t xml:space="preserve">the </w:t>
      </w:r>
      <w:r w:rsidRPr="00DB79FC">
        <w:rPr>
          <w:rFonts w:cs="Times New Roman"/>
          <w:szCs w:val="28"/>
        </w:rPr>
        <w:t xml:space="preserve"> w</w:t>
      </w:r>
      <w:r w:rsidR="00A4587E" w:rsidRPr="00DB79FC">
        <w:rPr>
          <w:rFonts w:cs="Times New Roman"/>
          <w:szCs w:val="28"/>
        </w:rPr>
        <w:t>ork</w:t>
      </w:r>
      <w:r w:rsidR="00A67B87">
        <w:rPr>
          <w:rFonts w:cs="Times New Roman"/>
          <w:szCs w:val="28"/>
          <w:lang w:val="en-US"/>
        </w:rPr>
        <w:t xml:space="preserve"> of </w:t>
      </w:r>
      <w:r w:rsidR="00A4587E" w:rsidRPr="00DB79FC">
        <w:rPr>
          <w:rFonts w:cs="Times New Roman"/>
          <w:szCs w:val="28"/>
        </w:rPr>
        <w:t xml:space="preserve"> </w:t>
      </w:r>
      <w:r w:rsidR="00A4587E" w:rsidRPr="00DB79FC">
        <w:rPr>
          <w:rFonts w:cs="Times New Roman"/>
          <w:szCs w:val="28"/>
          <w:lang w:val="en-US"/>
        </w:rPr>
        <w:t xml:space="preserve"> </w:t>
      </w:r>
      <w:r w:rsidR="00A4587E" w:rsidRPr="00DB79FC">
        <w:rPr>
          <w:rFonts w:cs="Times New Roman"/>
          <w:szCs w:val="28"/>
        </w:rPr>
        <w:t>Rita Levi Montalcini 1987</w:t>
      </w:r>
      <w:r w:rsidRPr="00DB79FC">
        <w:rPr>
          <w:rFonts w:cs="Times New Roman"/>
          <w:szCs w:val="28"/>
        </w:rPr>
        <w:t xml:space="preserve">. </w:t>
      </w:r>
      <w:r w:rsidR="00A4587E" w:rsidRPr="00DB79FC">
        <w:rPr>
          <w:rFonts w:cs="Times New Roman"/>
          <w:szCs w:val="28"/>
        </w:rPr>
        <w:t>These small proteins were first found in ner</w:t>
      </w:r>
      <w:r w:rsidR="008A6652" w:rsidRPr="00DB79FC">
        <w:rPr>
          <w:rFonts w:cs="Times New Roman"/>
          <w:szCs w:val="28"/>
        </w:rPr>
        <w:t xml:space="preserve">ve cells, hence their name.  </w:t>
      </w:r>
      <w:r w:rsidR="008A6652" w:rsidRPr="00DB79FC">
        <w:rPr>
          <w:rFonts w:cs="Times New Roman"/>
          <w:szCs w:val="28"/>
          <w:lang w:val="en-US"/>
        </w:rPr>
        <w:t>L</w:t>
      </w:r>
      <w:r w:rsidR="008A6652" w:rsidRPr="00DB79FC">
        <w:rPr>
          <w:rFonts w:cs="Times New Roman"/>
          <w:szCs w:val="28"/>
        </w:rPr>
        <w:t xml:space="preserve">ater their </w:t>
      </w:r>
      <w:proofErr w:type="gramStart"/>
      <w:r w:rsidR="008A6652" w:rsidRPr="00DB79FC">
        <w:rPr>
          <w:rFonts w:cs="Times New Roman"/>
          <w:szCs w:val="28"/>
        </w:rPr>
        <w:t xml:space="preserve">synthesis </w:t>
      </w:r>
      <w:r w:rsidR="00A67B87">
        <w:rPr>
          <w:rFonts w:cs="Times New Roman"/>
          <w:szCs w:val="28"/>
          <w:lang w:val="en-US"/>
        </w:rPr>
        <w:t xml:space="preserve"> was</w:t>
      </w:r>
      <w:proofErr w:type="gramEnd"/>
      <w:r w:rsidR="00A67B87">
        <w:rPr>
          <w:rFonts w:cs="Times New Roman"/>
          <w:szCs w:val="28"/>
          <w:lang w:val="en-US"/>
        </w:rPr>
        <w:t xml:space="preserve"> </w:t>
      </w:r>
      <w:r w:rsidR="00A67B87" w:rsidRPr="00A67B87">
        <w:rPr>
          <w:rFonts w:cs="Times New Roman"/>
          <w:szCs w:val="28"/>
        </w:rPr>
        <w:t xml:space="preserve">found </w:t>
      </w:r>
      <w:r w:rsidR="00A67B87">
        <w:rPr>
          <w:rFonts w:cs="Times New Roman"/>
          <w:szCs w:val="28"/>
          <w:lang w:val="en-US"/>
        </w:rPr>
        <w:t xml:space="preserve"> in</w:t>
      </w:r>
      <w:r w:rsidR="00A4587E" w:rsidRPr="00DB79FC">
        <w:rPr>
          <w:rFonts w:cs="Times New Roman"/>
          <w:szCs w:val="28"/>
        </w:rPr>
        <w:t xml:space="preserve"> other c</w:t>
      </w:r>
      <w:r w:rsidR="00A67B87">
        <w:rPr>
          <w:rFonts w:cs="Times New Roman"/>
          <w:szCs w:val="28"/>
        </w:rPr>
        <w:t xml:space="preserve">ells </w:t>
      </w:r>
      <w:r w:rsidR="00A67B87">
        <w:rPr>
          <w:rFonts w:cs="Times New Roman"/>
          <w:szCs w:val="28"/>
          <w:lang w:val="en-US"/>
        </w:rPr>
        <w:t>of</w:t>
      </w:r>
      <w:r w:rsidR="00A4587E" w:rsidRPr="00DB79FC">
        <w:rPr>
          <w:rFonts w:cs="Times New Roman"/>
          <w:szCs w:val="28"/>
        </w:rPr>
        <w:t xml:space="preserve"> the human body. These </w:t>
      </w:r>
      <w:r w:rsidR="008A6652" w:rsidRPr="00DB79FC">
        <w:rPr>
          <w:rFonts w:cs="Times New Roman"/>
          <w:szCs w:val="28"/>
        </w:rPr>
        <w:t xml:space="preserve">signal molecules play </w:t>
      </w:r>
      <w:r w:rsidR="00A4587E" w:rsidRPr="00DB79FC">
        <w:rPr>
          <w:rFonts w:cs="Times New Roman"/>
          <w:szCs w:val="28"/>
        </w:rPr>
        <w:t xml:space="preserve"> the fundamental</w:t>
      </w:r>
      <w:r w:rsidR="008A6652" w:rsidRPr="00DB79FC">
        <w:rPr>
          <w:rFonts w:cs="Times New Roman"/>
          <w:szCs w:val="28"/>
        </w:rPr>
        <w:t xml:space="preserve"> role for</w:t>
      </w:r>
      <w:r w:rsidR="00A4587E" w:rsidRPr="00DB79FC">
        <w:rPr>
          <w:rFonts w:cs="Times New Roman"/>
          <w:szCs w:val="28"/>
        </w:rPr>
        <w:t xml:space="preserve"> life processes, such as cell growth, cell differentiation and apoptosis.</w:t>
      </w:r>
    </w:p>
    <w:p w:rsidR="001E7935" w:rsidRPr="00DB79FC" w:rsidRDefault="00A4587E" w:rsidP="00A51533">
      <w:pPr>
        <w:jc w:val="both"/>
        <w:rPr>
          <w:rFonts w:cs="Times New Roman"/>
          <w:szCs w:val="28"/>
          <w:lang w:val="en-US"/>
        </w:rPr>
      </w:pPr>
      <w:proofErr w:type="spellStart"/>
      <w:r w:rsidRPr="00DB79FC">
        <w:rPr>
          <w:rFonts w:cs="Times New Roman"/>
          <w:szCs w:val="28"/>
        </w:rPr>
        <w:t>Ne</w:t>
      </w:r>
      <w:r w:rsidR="003305B7">
        <w:rPr>
          <w:rFonts w:cs="Times New Roman"/>
          <w:szCs w:val="28"/>
          <w:lang w:val="en-US"/>
        </w:rPr>
        <w:t>u</w:t>
      </w:r>
      <w:r w:rsidRPr="00DB79FC">
        <w:rPr>
          <w:rFonts w:cs="Times New Roman"/>
          <w:szCs w:val="28"/>
          <w:lang w:val="en-US"/>
        </w:rPr>
        <w:t>rotrofins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activation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is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mediated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by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two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classe</w:t>
      </w:r>
      <w:r w:rsidR="00477D61" w:rsidRPr="00DB79FC">
        <w:rPr>
          <w:rFonts w:cs="Times New Roman"/>
          <w:szCs w:val="28"/>
        </w:rPr>
        <w:t>s</w:t>
      </w:r>
      <w:proofErr w:type="spellEnd"/>
      <w:r w:rsidR="00477D61" w:rsidRPr="00DB79FC">
        <w:rPr>
          <w:rFonts w:cs="Times New Roman"/>
          <w:szCs w:val="28"/>
        </w:rPr>
        <w:t xml:space="preserve"> </w:t>
      </w:r>
      <w:proofErr w:type="spellStart"/>
      <w:r w:rsidR="00477D61" w:rsidRPr="00DB79FC">
        <w:rPr>
          <w:rFonts w:cs="Times New Roman"/>
          <w:szCs w:val="28"/>
        </w:rPr>
        <w:t>of</w:t>
      </w:r>
      <w:proofErr w:type="spellEnd"/>
      <w:r w:rsidR="00477D61" w:rsidRPr="00DB79FC">
        <w:rPr>
          <w:rFonts w:cs="Times New Roman"/>
          <w:szCs w:val="28"/>
        </w:rPr>
        <w:t xml:space="preserve"> </w:t>
      </w:r>
      <w:proofErr w:type="spellStart"/>
      <w:r w:rsidR="00477D61" w:rsidRPr="00DB79FC">
        <w:rPr>
          <w:rFonts w:cs="Times New Roman"/>
          <w:szCs w:val="28"/>
        </w:rPr>
        <w:t>receptor</w:t>
      </w:r>
      <w:proofErr w:type="spellEnd"/>
      <w:r w:rsidR="00477D61" w:rsidRPr="00DB79FC">
        <w:rPr>
          <w:rFonts w:cs="Times New Roman"/>
          <w:szCs w:val="28"/>
          <w:lang w:val="en-US"/>
        </w:rPr>
        <w:t>s</w:t>
      </w:r>
      <w:r w:rsidR="003305B7">
        <w:rPr>
          <w:rFonts w:cs="Times New Roman"/>
          <w:szCs w:val="28"/>
        </w:rPr>
        <w:t xml:space="preserve"> </w:t>
      </w:r>
      <w:r w:rsidR="003305B7">
        <w:rPr>
          <w:rFonts w:cs="Times New Roman"/>
          <w:szCs w:val="28"/>
          <w:lang w:val="en-US"/>
        </w:rPr>
        <w:t>in</w:t>
      </w:r>
      <w:r w:rsidR="00477D61" w:rsidRPr="00DB79FC">
        <w:rPr>
          <w:rFonts w:cs="Times New Roman"/>
          <w:szCs w:val="28"/>
        </w:rPr>
        <w:t xml:space="preserve"> </w:t>
      </w:r>
      <w:proofErr w:type="spellStart"/>
      <w:r w:rsidR="00477D61" w:rsidRPr="00DB79FC">
        <w:rPr>
          <w:rFonts w:cs="Times New Roman"/>
          <w:szCs w:val="28"/>
        </w:rPr>
        <w:t>the</w:t>
      </w:r>
      <w:proofErr w:type="spellEnd"/>
      <w:r w:rsidR="00477D61" w:rsidRPr="00DB79FC">
        <w:rPr>
          <w:rFonts w:cs="Times New Roman"/>
          <w:szCs w:val="28"/>
        </w:rPr>
        <w:t xml:space="preserve"> </w:t>
      </w:r>
      <w:proofErr w:type="spellStart"/>
      <w:r w:rsidR="00477D61" w:rsidRPr="00DB79FC">
        <w:rPr>
          <w:rFonts w:cs="Times New Roman"/>
          <w:szCs w:val="28"/>
        </w:rPr>
        <w:t>cell</w:t>
      </w:r>
      <w:proofErr w:type="spellEnd"/>
      <w:r w:rsidR="00477D61" w:rsidRPr="00DB79FC">
        <w:rPr>
          <w:rFonts w:cs="Times New Roman"/>
          <w:szCs w:val="28"/>
        </w:rPr>
        <w:t>. Thes</w:t>
      </w:r>
      <w:r w:rsidR="003305B7">
        <w:rPr>
          <w:rFonts w:cs="Times New Roman"/>
          <w:szCs w:val="28"/>
          <w:lang w:val="en-US"/>
        </w:rPr>
        <w:t>e</w:t>
      </w:r>
      <w:r w:rsidR="00323713" w:rsidRPr="00DB79FC">
        <w:rPr>
          <w:rFonts w:cs="Times New Roman"/>
          <w:szCs w:val="28"/>
        </w:rPr>
        <w:t xml:space="preserve"> are Trk neurotrophin receptors and receptor p75/</w:t>
      </w:r>
      <w:r w:rsidR="00323713" w:rsidRPr="00DB79FC">
        <w:rPr>
          <w:rFonts w:cs="Times New Roman"/>
          <w:szCs w:val="28"/>
          <w:vertAlign w:val="superscript"/>
        </w:rPr>
        <w:t>ntr</w:t>
      </w:r>
      <w:r w:rsidR="00323713" w:rsidRPr="00DB79FC">
        <w:rPr>
          <w:rFonts w:cs="Times New Roman"/>
          <w:szCs w:val="28"/>
        </w:rPr>
        <w:t>, later established that</w:t>
      </w:r>
      <w:r w:rsidR="003305B7">
        <w:rPr>
          <w:rFonts w:cs="Times New Roman"/>
          <w:szCs w:val="28"/>
          <w:lang w:val="en-US"/>
        </w:rPr>
        <w:t xml:space="preserve"> to </w:t>
      </w:r>
      <w:r w:rsidR="003305B7">
        <w:rPr>
          <w:rFonts w:cs="Times New Roman"/>
          <w:szCs w:val="28"/>
        </w:rPr>
        <w:t xml:space="preserve"> belong</w:t>
      </w:r>
      <w:r w:rsidR="003305B7">
        <w:rPr>
          <w:rFonts w:cs="Times New Roman"/>
          <w:szCs w:val="28"/>
          <w:lang w:val="en-US"/>
        </w:rPr>
        <w:t xml:space="preserve"> </w:t>
      </w:r>
      <w:r w:rsidR="00323713" w:rsidRPr="00DB79FC">
        <w:rPr>
          <w:rFonts w:cs="Times New Roman"/>
          <w:szCs w:val="28"/>
        </w:rPr>
        <w:t xml:space="preserve"> to the Tumor Necrosis Fac</w:t>
      </w:r>
      <w:r w:rsidR="005E2118" w:rsidRPr="00DB79FC">
        <w:rPr>
          <w:rFonts w:cs="Times New Roman"/>
          <w:szCs w:val="28"/>
        </w:rPr>
        <w:t>tor receptor</w:t>
      </w:r>
      <w:r w:rsidR="005E2118" w:rsidRPr="00DB79FC">
        <w:rPr>
          <w:rFonts w:cs="Times New Roman"/>
          <w:szCs w:val="28"/>
          <w:lang w:val="en-US"/>
        </w:rPr>
        <w:t>.</w:t>
      </w:r>
      <w:r w:rsidR="00323713" w:rsidRPr="00DB79FC">
        <w:rPr>
          <w:rFonts w:cs="Times New Roman"/>
          <w:szCs w:val="28"/>
        </w:rPr>
        <w:t xml:space="preserve"> NGF preferentially binds to TrkA, BDNF</w:t>
      </w:r>
      <w:r w:rsidR="00EE7A07" w:rsidRPr="00DB79FC">
        <w:rPr>
          <w:rFonts w:cs="Times New Roman"/>
          <w:szCs w:val="28"/>
          <w:lang w:val="en-US"/>
        </w:rPr>
        <w:t xml:space="preserve"> to</w:t>
      </w:r>
      <w:r w:rsidR="00323713" w:rsidRPr="00DB79FC">
        <w:rPr>
          <w:rFonts w:cs="Times New Roman"/>
          <w:szCs w:val="28"/>
        </w:rPr>
        <w:t xml:space="preserve"> </w:t>
      </w:r>
      <w:r w:rsidR="00EE7A07" w:rsidRPr="00DB79FC">
        <w:rPr>
          <w:rFonts w:cs="Times New Roman"/>
          <w:szCs w:val="28"/>
        </w:rPr>
        <w:t>TrkB</w:t>
      </w:r>
      <w:r w:rsidR="00C87B58">
        <w:rPr>
          <w:rFonts w:cs="Times New Roman"/>
          <w:szCs w:val="28"/>
          <w:lang w:val="en-US"/>
        </w:rPr>
        <w:t xml:space="preserve"> </w:t>
      </w:r>
      <w:r w:rsidR="00C87B58">
        <w:rPr>
          <w:rFonts w:cs="Times New Roman"/>
          <w:szCs w:val="28"/>
        </w:rPr>
        <w:t xml:space="preserve"> </w:t>
      </w:r>
      <w:r w:rsidR="00C87B58">
        <w:rPr>
          <w:rFonts w:cs="Times New Roman"/>
          <w:szCs w:val="28"/>
          <w:lang w:val="en-US"/>
        </w:rPr>
        <w:t xml:space="preserve">while </w:t>
      </w:r>
      <w:r w:rsidR="00EE7A07" w:rsidRPr="00DB79FC">
        <w:rPr>
          <w:rFonts w:cs="Times New Roman"/>
          <w:szCs w:val="28"/>
        </w:rPr>
        <w:t xml:space="preserve"> NT4/5</w:t>
      </w:r>
      <w:r w:rsidR="00C87B58">
        <w:rPr>
          <w:rFonts w:cs="Times New Roman"/>
          <w:szCs w:val="28"/>
          <w:lang w:val="en-US"/>
        </w:rPr>
        <w:t>,</w:t>
      </w:r>
      <w:r w:rsidR="00323713" w:rsidRPr="00DB79FC">
        <w:rPr>
          <w:rFonts w:cs="Times New Roman"/>
          <w:szCs w:val="28"/>
        </w:rPr>
        <w:t xml:space="preserve"> </w:t>
      </w:r>
      <w:r w:rsidR="00C87B58">
        <w:rPr>
          <w:rFonts w:cs="Times New Roman"/>
          <w:szCs w:val="28"/>
          <w:lang w:val="en-US"/>
        </w:rPr>
        <w:t xml:space="preserve"> </w:t>
      </w:r>
      <w:r w:rsidR="00C87B58">
        <w:rPr>
          <w:rFonts w:cs="Times New Roman"/>
          <w:szCs w:val="28"/>
        </w:rPr>
        <w:t xml:space="preserve">NT-3 binds to </w:t>
      </w:r>
      <w:r w:rsidR="00C87B58">
        <w:rPr>
          <w:rFonts w:cs="Times New Roman"/>
          <w:szCs w:val="28"/>
          <w:lang w:val="en-US"/>
        </w:rPr>
        <w:t>primarily</w:t>
      </w:r>
      <w:r w:rsidR="00323713" w:rsidRPr="00DB79FC">
        <w:rPr>
          <w:rFonts w:cs="Times New Roman"/>
          <w:szCs w:val="28"/>
        </w:rPr>
        <w:t xml:space="preserve"> </w:t>
      </w:r>
      <w:r w:rsidR="00C87B58">
        <w:rPr>
          <w:rFonts w:cs="Times New Roman"/>
          <w:szCs w:val="28"/>
          <w:lang w:val="en-US"/>
        </w:rPr>
        <w:t xml:space="preserve"> </w:t>
      </w:r>
      <w:r w:rsidR="00BD7A74" w:rsidRPr="00DB79FC">
        <w:rPr>
          <w:rFonts w:cs="Times New Roman"/>
          <w:szCs w:val="28"/>
        </w:rPr>
        <w:t xml:space="preserve"> TrkA and TrkB </w:t>
      </w:r>
      <w:r w:rsidR="00323713" w:rsidRPr="00DB79FC">
        <w:rPr>
          <w:rFonts w:cs="Times New Roman"/>
          <w:szCs w:val="28"/>
        </w:rPr>
        <w:t xml:space="preserve">, but they are less specific. </w:t>
      </w:r>
      <w:r w:rsidR="00BD7A74" w:rsidRPr="00DB79FC">
        <w:rPr>
          <w:rFonts w:cs="Times New Roman"/>
          <w:szCs w:val="28"/>
        </w:rPr>
        <w:t>All</w:t>
      </w:r>
      <w:r w:rsidR="00C87B58">
        <w:rPr>
          <w:rFonts w:cs="Times New Roman"/>
          <w:szCs w:val="28"/>
        </w:rPr>
        <w:t xml:space="preserve"> ne</w:t>
      </w:r>
      <w:r w:rsidR="00C87B58">
        <w:rPr>
          <w:rFonts w:cs="Times New Roman"/>
          <w:szCs w:val="28"/>
          <w:lang w:val="en-US"/>
        </w:rPr>
        <w:t>u</w:t>
      </w:r>
      <w:r w:rsidR="00BD7A74" w:rsidRPr="00DB79FC">
        <w:rPr>
          <w:rFonts w:cs="Times New Roman"/>
          <w:szCs w:val="28"/>
        </w:rPr>
        <w:t>rotrofin</w:t>
      </w:r>
      <w:r w:rsidR="00BD7A74" w:rsidRPr="00DB79FC">
        <w:rPr>
          <w:rFonts w:cs="Times New Roman"/>
          <w:szCs w:val="28"/>
          <w:lang w:val="en-US"/>
        </w:rPr>
        <w:t>s</w:t>
      </w:r>
      <w:r w:rsidR="00323713" w:rsidRPr="00DB79FC">
        <w:rPr>
          <w:rFonts w:cs="Times New Roman"/>
          <w:szCs w:val="28"/>
        </w:rPr>
        <w:t xml:space="preserve"> are connected and activated with p75 </w:t>
      </w:r>
      <w:r w:rsidR="00323713" w:rsidRPr="00DB79FC">
        <w:rPr>
          <w:rFonts w:cs="Times New Roman"/>
          <w:szCs w:val="28"/>
          <w:vertAlign w:val="superscript"/>
        </w:rPr>
        <w:t>ntr</w:t>
      </w:r>
      <w:r w:rsidR="00323713" w:rsidRPr="00DB79FC">
        <w:rPr>
          <w:rFonts w:cs="Times New Roman"/>
          <w:szCs w:val="28"/>
        </w:rPr>
        <w:t xml:space="preserve">.  </w:t>
      </w:r>
    </w:p>
    <w:p w:rsidR="001E7935" w:rsidRPr="00DB79FC" w:rsidRDefault="00323713" w:rsidP="00A51533">
      <w:pPr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>The original idea was probably bor</w:t>
      </w:r>
      <w:r w:rsidR="00C87B58">
        <w:rPr>
          <w:rFonts w:cs="Times New Roman"/>
          <w:szCs w:val="28"/>
        </w:rPr>
        <w:t xml:space="preserve">rowed from the properties  of </w:t>
      </w:r>
      <w:r w:rsidRPr="00DB79FC">
        <w:rPr>
          <w:rFonts w:cs="Times New Roman"/>
          <w:szCs w:val="28"/>
        </w:rPr>
        <w:t xml:space="preserve"> stem cells. Stem cells are undifferentiated cells with specific characteristics. In the fetal </w:t>
      </w:r>
      <w:r w:rsidRPr="00DB79FC">
        <w:rPr>
          <w:rFonts w:cs="Times New Roman"/>
          <w:szCs w:val="28"/>
        </w:rPr>
        <w:lastRenderedPageBreak/>
        <w:t>period, individual stem cells of various tissues differentiate into separate bodies. In sexually mature organisms, stem cells are found in different organs, as t</w:t>
      </w:r>
      <w:r w:rsidR="00C87B58">
        <w:rPr>
          <w:rFonts w:cs="Times New Roman"/>
          <w:szCs w:val="28"/>
        </w:rPr>
        <w:t xml:space="preserve">heir function is most likely </w:t>
      </w:r>
      <w:r w:rsidRPr="00DB79FC">
        <w:rPr>
          <w:rFonts w:cs="Times New Roman"/>
          <w:szCs w:val="28"/>
        </w:rPr>
        <w:t xml:space="preserve"> replacement of cells, as a result of</w:t>
      </w:r>
      <w:r w:rsidR="001E7935" w:rsidRPr="00DB79FC">
        <w:rPr>
          <w:rFonts w:cs="Times New Roman"/>
          <w:szCs w:val="28"/>
        </w:rPr>
        <w:t xml:space="preserve"> their physiological </w:t>
      </w:r>
      <w:r w:rsidR="001E7935" w:rsidRPr="00DB79FC">
        <w:rPr>
          <w:rFonts w:cs="Times New Roman"/>
          <w:szCs w:val="28"/>
          <w:lang w:val="en-US"/>
        </w:rPr>
        <w:t>e</w:t>
      </w:r>
      <w:r w:rsidRPr="00DB79FC">
        <w:rPr>
          <w:rFonts w:cs="Times New Roman"/>
          <w:szCs w:val="28"/>
        </w:rPr>
        <w:t>xchan</w:t>
      </w:r>
      <w:r w:rsidR="001E7935" w:rsidRPr="00DB79FC">
        <w:rPr>
          <w:rFonts w:cs="Times New Roman"/>
          <w:szCs w:val="28"/>
        </w:rPr>
        <w:t xml:space="preserve">ge or pathological </w:t>
      </w:r>
      <w:r w:rsidRPr="00DB79FC">
        <w:rPr>
          <w:rFonts w:cs="Times New Roman"/>
          <w:szCs w:val="28"/>
        </w:rPr>
        <w:t>.</w:t>
      </w:r>
    </w:p>
    <w:p w:rsidR="00F36556" w:rsidRPr="00DB79FC" w:rsidRDefault="00F36556" w:rsidP="00323713">
      <w:pPr>
        <w:rPr>
          <w:rFonts w:cs="Times New Roman"/>
          <w:szCs w:val="28"/>
          <w:lang w:val="en-US"/>
        </w:rPr>
      </w:pPr>
      <w:r w:rsidRPr="00DB79FC">
        <w:rPr>
          <w:rFonts w:cs="Times New Roman"/>
          <w:b/>
          <w:szCs w:val="28"/>
          <w:lang w:val="en-US"/>
        </w:rPr>
        <w:t xml:space="preserve">The aim of this </w:t>
      </w:r>
      <w:r w:rsidR="00035B62">
        <w:rPr>
          <w:rFonts w:cs="Times New Roman"/>
          <w:b/>
          <w:szCs w:val="28"/>
          <w:lang w:val="en-US"/>
        </w:rPr>
        <w:t xml:space="preserve">study </w:t>
      </w:r>
      <w:r w:rsidRPr="00DB79FC">
        <w:rPr>
          <w:rFonts w:cs="Times New Roman"/>
          <w:b/>
          <w:szCs w:val="28"/>
          <w:lang w:val="en-US"/>
        </w:rPr>
        <w:t>is</w:t>
      </w:r>
    </w:p>
    <w:p w:rsidR="00F36556" w:rsidRPr="00DB79FC" w:rsidRDefault="00035B62" w:rsidP="00A51533">
      <w:pPr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to present</w:t>
      </w:r>
      <w:r w:rsidR="00F36556" w:rsidRPr="00DB79FC">
        <w:rPr>
          <w:rFonts w:cs="Times New Roman"/>
          <w:szCs w:val="28"/>
          <w:lang w:val="en-US"/>
        </w:rPr>
        <w:t xml:space="preserve"> and assess the </w:t>
      </w:r>
      <w:proofErr w:type="spellStart"/>
      <w:proofErr w:type="gramStart"/>
      <w:r w:rsidR="00F36556" w:rsidRPr="00DB79FC">
        <w:rPr>
          <w:rFonts w:cs="Times New Roman"/>
          <w:szCs w:val="28"/>
          <w:lang w:val="en-US"/>
        </w:rPr>
        <w:t>im</w:t>
      </w:r>
      <w:r>
        <w:rPr>
          <w:rFonts w:cs="Times New Roman"/>
          <w:szCs w:val="28"/>
          <w:lang w:val="en-US"/>
        </w:rPr>
        <w:t>m</w:t>
      </w:r>
      <w:r w:rsidR="00F36556" w:rsidRPr="00DB79FC">
        <w:rPr>
          <w:rFonts w:cs="Times New Roman"/>
          <w:szCs w:val="28"/>
          <w:lang w:val="en-US"/>
        </w:rPr>
        <w:t>uno</w:t>
      </w:r>
      <w:r w:rsidR="006C70CA">
        <w:rPr>
          <w:rFonts w:cs="Times New Roman"/>
          <w:szCs w:val="28"/>
          <w:lang w:val="en-US"/>
        </w:rPr>
        <w:t>hi</w:t>
      </w:r>
      <w:r w:rsidR="00F36556" w:rsidRPr="00DB79FC"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lang w:val="en-US"/>
        </w:rPr>
        <w:t>t</w:t>
      </w:r>
      <w:r w:rsidR="00F36556" w:rsidRPr="00DB79FC">
        <w:rPr>
          <w:rFonts w:cs="Times New Roman"/>
          <w:szCs w:val="28"/>
          <w:lang w:val="en-US"/>
        </w:rPr>
        <w:t>oc</w:t>
      </w:r>
      <w:r w:rsidR="00C87B58">
        <w:rPr>
          <w:rFonts w:cs="Times New Roman"/>
          <w:szCs w:val="28"/>
          <w:lang w:val="en-US"/>
        </w:rPr>
        <w:t>he</w:t>
      </w:r>
      <w:r w:rsidR="006C70CA">
        <w:rPr>
          <w:rFonts w:cs="Times New Roman"/>
          <w:szCs w:val="28"/>
          <w:lang w:val="en-US"/>
        </w:rPr>
        <w:t>m</w:t>
      </w:r>
      <w:r w:rsidR="00F36556" w:rsidRPr="00DB79FC">
        <w:rPr>
          <w:rFonts w:cs="Times New Roman"/>
          <w:szCs w:val="28"/>
          <w:lang w:val="en-US"/>
        </w:rPr>
        <w:t>cal</w:t>
      </w:r>
      <w:proofErr w:type="spellEnd"/>
      <w:r w:rsidR="00F36556" w:rsidRPr="00DB79FC">
        <w:rPr>
          <w:rFonts w:cs="Times New Roman"/>
          <w:szCs w:val="28"/>
          <w:lang w:val="en-US"/>
        </w:rPr>
        <w:t xml:space="preserve">  density</w:t>
      </w:r>
      <w:proofErr w:type="gramEnd"/>
      <w:r w:rsidR="00F36556" w:rsidRPr="00DB79FC">
        <w:rPr>
          <w:rFonts w:cs="Times New Roman"/>
          <w:szCs w:val="28"/>
          <w:lang w:val="en-US"/>
        </w:rPr>
        <w:t xml:space="preserve"> </w:t>
      </w:r>
      <w:r w:rsidR="00C87B58">
        <w:rPr>
          <w:rFonts w:cs="Times New Roman"/>
          <w:szCs w:val="28"/>
          <w:lang w:val="en-US"/>
        </w:rPr>
        <w:t xml:space="preserve"> </w:t>
      </w:r>
      <w:r w:rsidR="00F36556" w:rsidRPr="00DB79FC">
        <w:rPr>
          <w:rFonts w:cs="Times New Roman"/>
          <w:szCs w:val="28"/>
          <w:lang w:val="en-US"/>
        </w:rPr>
        <w:t>of</w:t>
      </w:r>
      <w:r w:rsidR="00C87B58">
        <w:rPr>
          <w:rFonts w:cs="Times New Roman"/>
          <w:szCs w:val="28"/>
          <w:lang w:val="en-US"/>
        </w:rPr>
        <w:t xml:space="preserve"> </w:t>
      </w:r>
      <w:r w:rsidR="00F36556" w:rsidRPr="00DB79FC">
        <w:rPr>
          <w:rFonts w:cs="Times New Roman"/>
          <w:szCs w:val="28"/>
          <w:lang w:val="en-US"/>
        </w:rPr>
        <w:t xml:space="preserve"> the expression of BDNF and NGF </w:t>
      </w:r>
      <w:proofErr w:type="spellStart"/>
      <w:r w:rsidR="00F36556" w:rsidRPr="00DB79FC">
        <w:rPr>
          <w:rFonts w:cs="Times New Roman"/>
          <w:szCs w:val="28"/>
          <w:lang w:val="en-US"/>
        </w:rPr>
        <w:t>ne</w:t>
      </w:r>
      <w:r>
        <w:rPr>
          <w:rFonts w:cs="Times New Roman"/>
          <w:szCs w:val="28"/>
          <w:lang w:val="en-US"/>
        </w:rPr>
        <w:t>uro</w:t>
      </w:r>
      <w:r w:rsidR="00F36556" w:rsidRPr="00DB79FC">
        <w:rPr>
          <w:rFonts w:cs="Times New Roman"/>
          <w:szCs w:val="28"/>
          <w:lang w:val="en-US"/>
        </w:rPr>
        <w:t>trofins</w:t>
      </w:r>
      <w:proofErr w:type="spellEnd"/>
      <w:r w:rsidR="00F36556" w:rsidRPr="00DB79FC">
        <w:rPr>
          <w:rFonts w:cs="Times New Roman"/>
          <w:szCs w:val="28"/>
          <w:lang w:val="en-US"/>
        </w:rPr>
        <w:t xml:space="preserve"> and tyrosine </w:t>
      </w:r>
      <w:r w:rsidRPr="00DB79FC">
        <w:rPr>
          <w:rFonts w:cs="Times New Roman"/>
          <w:szCs w:val="28"/>
          <w:lang w:val="en-US"/>
        </w:rPr>
        <w:t>kinase</w:t>
      </w:r>
      <w:r w:rsidR="00F36556" w:rsidRPr="00DB79FC">
        <w:rPr>
          <w:rFonts w:cs="Times New Roman"/>
          <w:szCs w:val="28"/>
          <w:lang w:val="en-US"/>
        </w:rPr>
        <w:t xml:space="preserve"> receptors </w:t>
      </w:r>
      <w:proofErr w:type="spellStart"/>
      <w:r w:rsidR="00F36556" w:rsidRPr="00DB79FC">
        <w:rPr>
          <w:rFonts w:cs="Times New Roman"/>
          <w:szCs w:val="28"/>
          <w:lang w:val="en-US"/>
        </w:rPr>
        <w:t>TrkA</w:t>
      </w:r>
      <w:proofErr w:type="spellEnd"/>
      <w:r w:rsidR="00F36556" w:rsidRPr="00DB79FC">
        <w:rPr>
          <w:rFonts w:cs="Times New Roman"/>
          <w:szCs w:val="28"/>
          <w:lang w:val="en-US"/>
        </w:rPr>
        <w:t xml:space="preserve">, </w:t>
      </w:r>
      <w:proofErr w:type="spellStart"/>
      <w:r w:rsidR="00F36556" w:rsidRPr="00DB79FC">
        <w:rPr>
          <w:rFonts w:cs="Times New Roman"/>
          <w:szCs w:val="28"/>
          <w:lang w:val="en-US"/>
        </w:rPr>
        <w:t>TrkB</w:t>
      </w:r>
      <w:proofErr w:type="spellEnd"/>
      <w:r w:rsidR="00F36556" w:rsidRPr="00DB79FC">
        <w:rPr>
          <w:rFonts w:cs="Times New Roman"/>
          <w:szCs w:val="28"/>
          <w:lang w:val="en-US"/>
        </w:rPr>
        <w:t xml:space="preserve"> </w:t>
      </w:r>
      <w:r w:rsidR="00C87B58">
        <w:rPr>
          <w:rFonts w:cs="Times New Roman"/>
          <w:szCs w:val="28"/>
          <w:lang w:val="en-US"/>
        </w:rPr>
        <w:t xml:space="preserve"> and</w:t>
      </w:r>
      <w:r w:rsidR="00F36556" w:rsidRPr="00DB79FC">
        <w:rPr>
          <w:rFonts w:cs="Times New Roman"/>
          <w:szCs w:val="28"/>
          <w:lang w:val="en-US"/>
        </w:rPr>
        <w:t xml:space="preserve"> p75, which regulate epithelial-stromal interactions and their fundamental role in the  occurrence and progression of </w:t>
      </w:r>
      <w:r w:rsidR="005E2118" w:rsidRPr="00DB79FC">
        <w:rPr>
          <w:rFonts w:cs="Times New Roman"/>
          <w:szCs w:val="28"/>
          <w:lang w:val="en-US"/>
        </w:rPr>
        <w:t xml:space="preserve"> the </w:t>
      </w:r>
      <w:r w:rsidR="00F36556" w:rsidRPr="00DB79FC">
        <w:rPr>
          <w:rFonts w:cs="Times New Roman"/>
          <w:szCs w:val="28"/>
          <w:lang w:val="en-US"/>
        </w:rPr>
        <w:t xml:space="preserve">prostate </w:t>
      </w:r>
      <w:r w:rsidR="005E2118" w:rsidRPr="00DB79FC">
        <w:rPr>
          <w:rFonts w:cs="Times New Roman"/>
          <w:szCs w:val="28"/>
          <w:lang w:val="en-US"/>
        </w:rPr>
        <w:t xml:space="preserve"> cancer,</w:t>
      </w:r>
      <w:r w:rsidR="00F36556" w:rsidRPr="00DB79FC">
        <w:rPr>
          <w:rFonts w:cs="Times New Roman"/>
          <w:szCs w:val="28"/>
          <w:lang w:val="en-US"/>
        </w:rPr>
        <w:t xml:space="preserve"> according to the stage of the cancer patient in </w:t>
      </w:r>
      <w:proofErr w:type="spellStart"/>
      <w:r w:rsidR="00F36556" w:rsidRPr="00DB79FC">
        <w:rPr>
          <w:rFonts w:cs="Times New Roman"/>
          <w:szCs w:val="28"/>
          <w:lang w:val="en-US"/>
        </w:rPr>
        <w:t>pTNM</w:t>
      </w:r>
      <w:proofErr w:type="spellEnd"/>
      <w:r w:rsidR="00F36556" w:rsidRPr="00DB79FC">
        <w:rPr>
          <w:rFonts w:cs="Times New Roman"/>
          <w:szCs w:val="28"/>
          <w:lang w:val="en-US"/>
        </w:rPr>
        <w:t xml:space="preserve">  </w:t>
      </w:r>
      <w:proofErr w:type="spellStart"/>
      <w:r w:rsidR="00F36556" w:rsidRPr="00DB79FC">
        <w:rPr>
          <w:rFonts w:cs="Times New Roman"/>
          <w:szCs w:val="28"/>
          <w:lang w:val="en-US"/>
        </w:rPr>
        <w:t>periprostate</w:t>
      </w:r>
      <w:proofErr w:type="spellEnd"/>
      <w:r w:rsidR="00F36556" w:rsidRPr="00DB79FC">
        <w:rPr>
          <w:rFonts w:cs="Times New Roman"/>
          <w:szCs w:val="28"/>
          <w:lang w:val="en-US"/>
        </w:rPr>
        <w:t xml:space="preserve">, front perirectal </w:t>
      </w:r>
      <w:r w:rsidR="00EE7A07" w:rsidRPr="00DB79FC">
        <w:rPr>
          <w:rFonts w:cs="Times New Roman"/>
          <w:szCs w:val="28"/>
          <w:lang w:val="en-US"/>
        </w:rPr>
        <w:t>,</w:t>
      </w:r>
      <w:r w:rsidR="00F36556" w:rsidRPr="00DB79FC">
        <w:rPr>
          <w:rFonts w:cs="Times New Roman"/>
          <w:szCs w:val="28"/>
          <w:lang w:val="en-US"/>
        </w:rPr>
        <w:t xml:space="preserve"> adipose tissue and epithelial cells in patients with prostate carcinoma. </w:t>
      </w:r>
    </w:p>
    <w:p w:rsidR="00323713" w:rsidRPr="0051754F" w:rsidRDefault="00C87B58" w:rsidP="00BF6AF8">
      <w:pPr>
        <w:rPr>
          <w:rFonts w:cs="Times New Roman"/>
          <w:szCs w:val="28"/>
          <w:lang w:val="en-US"/>
        </w:rPr>
      </w:pPr>
      <w:r>
        <w:rPr>
          <w:rFonts w:cs="Times New Roman"/>
          <w:b/>
          <w:szCs w:val="28"/>
        </w:rPr>
        <w:t>Materi</w:t>
      </w:r>
      <w:r>
        <w:rPr>
          <w:rFonts w:cs="Times New Roman"/>
          <w:b/>
          <w:szCs w:val="28"/>
          <w:lang w:val="en-US"/>
        </w:rPr>
        <w:t>a</w:t>
      </w:r>
      <w:r w:rsidR="00323713" w:rsidRPr="00DB79FC">
        <w:rPr>
          <w:rFonts w:cs="Times New Roman"/>
          <w:b/>
          <w:szCs w:val="28"/>
        </w:rPr>
        <w:t>l</w:t>
      </w:r>
      <w:r>
        <w:rPr>
          <w:rFonts w:cs="Times New Roman"/>
          <w:b/>
          <w:szCs w:val="28"/>
          <w:lang w:val="en-US"/>
        </w:rPr>
        <w:t>s</w:t>
      </w:r>
      <w:r w:rsidR="00323713" w:rsidRPr="00DB79FC">
        <w:rPr>
          <w:rFonts w:cs="Times New Roman"/>
          <w:b/>
          <w:szCs w:val="28"/>
        </w:rPr>
        <w:t xml:space="preserve"> and methods</w:t>
      </w:r>
      <w:r w:rsidR="00323713" w:rsidRPr="00DB79FC">
        <w:rPr>
          <w:rFonts w:cs="Times New Roman"/>
          <w:szCs w:val="28"/>
        </w:rPr>
        <w:t xml:space="preserve"> </w:t>
      </w:r>
      <w:r w:rsidR="0051754F">
        <w:rPr>
          <w:rFonts w:cs="Times New Roman"/>
          <w:szCs w:val="28"/>
          <w:lang w:val="en-US"/>
        </w:rPr>
        <w:t xml:space="preserve"> </w:t>
      </w:r>
    </w:p>
    <w:p w:rsidR="005E3137" w:rsidRPr="00DB79FC" w:rsidRDefault="00BF6AF8" w:rsidP="00A51533">
      <w:pPr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D</w:t>
      </w:r>
      <w:r w:rsidR="00323713" w:rsidRPr="00DB79FC">
        <w:rPr>
          <w:rFonts w:cs="Times New Roman"/>
          <w:szCs w:val="28"/>
        </w:rPr>
        <w:t xml:space="preserve">uring the </w:t>
      </w:r>
      <w:r w:rsidRPr="00DB79FC">
        <w:rPr>
          <w:rFonts w:cs="Times New Roman"/>
          <w:szCs w:val="28"/>
        </w:rPr>
        <w:t xml:space="preserve">period 2010-2016 in </w:t>
      </w:r>
      <w:r w:rsidR="00323713" w:rsidRPr="00DB79FC">
        <w:rPr>
          <w:rFonts w:cs="Times New Roman"/>
          <w:szCs w:val="28"/>
        </w:rPr>
        <w:t xml:space="preserve">the </w:t>
      </w:r>
      <w:r w:rsidRPr="00DB79FC">
        <w:rPr>
          <w:rFonts w:cs="Times New Roman"/>
          <w:szCs w:val="28"/>
          <w:lang w:val="en-US"/>
        </w:rPr>
        <w:t xml:space="preserve"> Urology </w:t>
      </w:r>
      <w:r w:rsidR="0051754F">
        <w:rPr>
          <w:rFonts w:cs="Times New Roman"/>
          <w:szCs w:val="28"/>
          <w:lang w:val="en-US"/>
        </w:rPr>
        <w:t xml:space="preserve"> Clinic of </w:t>
      </w:r>
      <w:r w:rsidR="0051754F">
        <w:rPr>
          <w:rFonts w:cs="Times New Roman"/>
          <w:szCs w:val="28"/>
        </w:rPr>
        <w:t xml:space="preserve">Hospital </w:t>
      </w:r>
      <w:r w:rsidR="00EE7A07" w:rsidRPr="00DB79FC">
        <w:rPr>
          <w:rFonts w:cs="Times New Roman"/>
          <w:szCs w:val="28"/>
          <w:lang w:val="en-US"/>
        </w:rPr>
        <w:t>“</w:t>
      </w:r>
      <w:r w:rsidRPr="00DB79FC">
        <w:rPr>
          <w:rFonts w:cs="Times New Roman"/>
          <w:szCs w:val="28"/>
          <w:lang w:val="en-US"/>
        </w:rPr>
        <w:t xml:space="preserve"> </w:t>
      </w:r>
      <w:r w:rsidR="00EE7A07" w:rsidRPr="00DB79FC">
        <w:rPr>
          <w:rFonts w:cs="Times New Roman"/>
          <w:szCs w:val="28"/>
        </w:rPr>
        <w:t>St. Anna "</w:t>
      </w:r>
      <w:r w:rsidR="00323713" w:rsidRPr="00DB79FC">
        <w:rPr>
          <w:rFonts w:cs="Times New Roman"/>
          <w:szCs w:val="28"/>
        </w:rPr>
        <w:t xml:space="preserve"> Varna was carried out radical prosta</w:t>
      </w:r>
      <w:r w:rsidR="005E3137" w:rsidRPr="00DB79FC">
        <w:rPr>
          <w:rFonts w:cs="Times New Roman"/>
          <w:szCs w:val="28"/>
        </w:rPr>
        <w:t xml:space="preserve">tectomy for localized prostate </w:t>
      </w:r>
      <w:r w:rsidR="005E3137" w:rsidRPr="00DB79FC">
        <w:rPr>
          <w:rFonts w:cs="Times New Roman"/>
          <w:szCs w:val="28"/>
          <w:lang w:val="en-US"/>
        </w:rPr>
        <w:t>c</w:t>
      </w:r>
      <w:r w:rsidR="005E3137" w:rsidRPr="00DB79FC">
        <w:rPr>
          <w:rFonts w:cs="Times New Roman"/>
          <w:szCs w:val="28"/>
        </w:rPr>
        <w:t>arcinoma</w:t>
      </w:r>
      <w:r w:rsidR="005E3137" w:rsidRPr="00DB79FC">
        <w:rPr>
          <w:rFonts w:cs="Times New Roman"/>
          <w:szCs w:val="28"/>
          <w:lang w:val="en-US"/>
        </w:rPr>
        <w:t xml:space="preserve"> </w:t>
      </w:r>
      <w:r w:rsidR="00323713" w:rsidRPr="00DB79FC">
        <w:rPr>
          <w:rFonts w:cs="Times New Roman"/>
          <w:szCs w:val="28"/>
        </w:rPr>
        <w:t xml:space="preserve">of 257 patients. The </w:t>
      </w:r>
      <w:r w:rsidR="0051754F">
        <w:rPr>
          <w:rFonts w:cs="Times New Roman"/>
          <w:szCs w:val="28"/>
        </w:rPr>
        <w:t xml:space="preserve">patients were operated </w:t>
      </w:r>
      <w:r w:rsidR="0051754F">
        <w:rPr>
          <w:rFonts w:cs="Times New Roman"/>
          <w:szCs w:val="28"/>
          <w:lang w:val="en-US"/>
        </w:rPr>
        <w:t>by t</w:t>
      </w:r>
      <w:r w:rsidR="00323713" w:rsidRPr="00DB79FC">
        <w:rPr>
          <w:rFonts w:cs="Times New Roman"/>
          <w:szCs w:val="28"/>
        </w:rPr>
        <w:t>wo different techniques-lap</w:t>
      </w:r>
      <w:r w:rsidR="005E3137" w:rsidRPr="00DB79FC">
        <w:rPr>
          <w:rFonts w:cs="Times New Roman"/>
          <w:szCs w:val="28"/>
        </w:rPr>
        <w:t>aroscopic and open approach</w:t>
      </w:r>
      <w:r w:rsidR="00323713" w:rsidRPr="00DB79FC">
        <w:rPr>
          <w:rFonts w:cs="Times New Roman"/>
          <w:szCs w:val="28"/>
        </w:rPr>
        <w:t xml:space="preserve">.  </w:t>
      </w:r>
    </w:p>
    <w:p w:rsidR="005E3137" w:rsidRPr="00DB79FC" w:rsidRDefault="00323713" w:rsidP="00A51533">
      <w:pPr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>The stu</w:t>
      </w:r>
      <w:r w:rsidR="00B4347F" w:rsidRPr="00DB79FC">
        <w:rPr>
          <w:rFonts w:cs="Times New Roman"/>
          <w:szCs w:val="28"/>
        </w:rPr>
        <w:t>dy is retrospective, monocentri</w:t>
      </w:r>
      <w:r w:rsidR="00B4347F" w:rsidRPr="00DB79FC">
        <w:rPr>
          <w:rFonts w:cs="Times New Roman"/>
          <w:szCs w:val="28"/>
          <w:lang w:val="en-US"/>
        </w:rPr>
        <w:t>c</w:t>
      </w:r>
      <w:r w:rsidRPr="00DB79FC">
        <w:rPr>
          <w:rFonts w:cs="Times New Roman"/>
          <w:szCs w:val="28"/>
        </w:rPr>
        <w:t xml:space="preserve"> o</w:t>
      </w:r>
      <w:r w:rsidR="001A41DF">
        <w:rPr>
          <w:rFonts w:cs="Times New Roman"/>
          <w:szCs w:val="28"/>
        </w:rPr>
        <w:t xml:space="preserve">n individual parameters, </w:t>
      </w:r>
      <w:r w:rsidR="001A41DF">
        <w:rPr>
          <w:rFonts w:cs="Times New Roman"/>
          <w:szCs w:val="28"/>
          <w:lang w:val="en-US"/>
        </w:rPr>
        <w:t xml:space="preserve">while </w:t>
      </w:r>
      <w:r w:rsidRPr="00DB79FC">
        <w:rPr>
          <w:rFonts w:cs="Times New Roman"/>
          <w:szCs w:val="28"/>
        </w:rPr>
        <w:t xml:space="preserve"> erectile dysfunction is prospective. </w:t>
      </w:r>
    </w:p>
    <w:p w:rsidR="005E3137" w:rsidRPr="00DB79FC" w:rsidRDefault="005E3137" w:rsidP="00A51533">
      <w:pPr>
        <w:jc w:val="both"/>
        <w:rPr>
          <w:rFonts w:cs="Times New Roman"/>
          <w:szCs w:val="28"/>
          <w:lang w:val="en-US"/>
        </w:rPr>
      </w:pPr>
      <w:proofErr w:type="spellStart"/>
      <w:r w:rsidRPr="00DB79FC">
        <w:rPr>
          <w:rFonts w:cs="Times New Roman"/>
          <w:szCs w:val="28"/>
        </w:rPr>
        <w:t>The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patients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were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divided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in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two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groups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depending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on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the</w:t>
      </w:r>
      <w:proofErr w:type="spellEnd"/>
      <w:r w:rsidR="00323713" w:rsidRPr="00DB79FC">
        <w:rPr>
          <w:rFonts w:cs="Times New Roman"/>
          <w:szCs w:val="28"/>
        </w:rPr>
        <w:t xml:space="preserve"> PS</w:t>
      </w:r>
      <w:r w:rsidR="00EE7A07" w:rsidRPr="00DB79FC">
        <w:rPr>
          <w:rFonts w:cs="Times New Roman"/>
          <w:szCs w:val="28"/>
        </w:rPr>
        <w:t xml:space="preserve">A </w:t>
      </w:r>
      <w:proofErr w:type="spellStart"/>
      <w:r w:rsidR="00EE7A07" w:rsidRPr="00DB79FC">
        <w:rPr>
          <w:rFonts w:cs="Times New Roman"/>
          <w:szCs w:val="28"/>
        </w:rPr>
        <w:t>values</w:t>
      </w:r>
      <w:proofErr w:type="spellEnd"/>
      <w:r w:rsidR="00EE7A07" w:rsidRPr="00DB79FC">
        <w:rPr>
          <w:rFonts w:cs="Times New Roman"/>
          <w:szCs w:val="28"/>
        </w:rPr>
        <w:t>&lt;&gt;20</w:t>
      </w:r>
      <w:r w:rsidR="00EE7A07" w:rsidRPr="00DB79FC">
        <w:rPr>
          <w:rFonts w:cs="Times New Roman"/>
          <w:szCs w:val="28"/>
          <w:lang w:val="en-US"/>
        </w:rPr>
        <w:t xml:space="preserve"> </w:t>
      </w:r>
      <w:proofErr w:type="spellStart"/>
      <w:r w:rsidR="00EE7A07" w:rsidRPr="00DB79FC">
        <w:rPr>
          <w:rFonts w:cs="Times New Roman"/>
          <w:szCs w:val="28"/>
          <w:lang w:val="en-US"/>
        </w:rPr>
        <w:t>nmol|ml</w:t>
      </w:r>
      <w:proofErr w:type="spellEnd"/>
      <w:r w:rsidR="00EE7A07" w:rsidRPr="00DB79FC">
        <w:rPr>
          <w:rFonts w:cs="Times New Roman"/>
          <w:szCs w:val="28"/>
          <w:lang w:val="en-US"/>
        </w:rPr>
        <w:t xml:space="preserve"> </w:t>
      </w:r>
      <w:r w:rsidR="00EE7A07" w:rsidRPr="00DB79FC">
        <w:rPr>
          <w:rFonts w:cs="Times New Roman"/>
          <w:szCs w:val="28"/>
        </w:rPr>
        <w:t>pT2NOM0&gt;&lt;</w:t>
      </w:r>
      <w:r w:rsidR="00EE7A07" w:rsidRPr="00DB79FC">
        <w:rPr>
          <w:rFonts w:cs="Times New Roman"/>
          <w:szCs w:val="28"/>
          <w:lang w:val="en-US"/>
        </w:rPr>
        <w:t xml:space="preserve"> </w:t>
      </w:r>
      <w:r w:rsidR="00EE7A07" w:rsidRPr="00DB79FC">
        <w:rPr>
          <w:rFonts w:cs="Times New Roman"/>
          <w:szCs w:val="28"/>
        </w:rPr>
        <w:t>pT2N0M0,</w:t>
      </w:r>
      <w:r w:rsidR="00EE7A07" w:rsidRPr="00DB79FC">
        <w:rPr>
          <w:rFonts w:cs="Times New Roman"/>
          <w:szCs w:val="28"/>
          <w:lang w:val="en-US"/>
        </w:rPr>
        <w:t xml:space="preserve"> </w:t>
      </w:r>
      <w:r w:rsidR="00EE7A07" w:rsidRPr="00DB79FC">
        <w:rPr>
          <w:rFonts w:cs="Times New Roman"/>
          <w:szCs w:val="28"/>
        </w:rPr>
        <w:t xml:space="preserve"> GII&gt; &lt;  GII </w:t>
      </w:r>
      <w:proofErr w:type="spellStart"/>
      <w:r w:rsidR="00EE7A07" w:rsidRPr="00DB79FC">
        <w:rPr>
          <w:rFonts w:cs="Times New Roman"/>
          <w:szCs w:val="28"/>
        </w:rPr>
        <w:t>and</w:t>
      </w:r>
      <w:proofErr w:type="spellEnd"/>
      <w:r w:rsidR="00EE7A07" w:rsidRPr="00DB79FC">
        <w:rPr>
          <w:rFonts w:cs="Times New Roman"/>
          <w:szCs w:val="28"/>
        </w:rPr>
        <w:t xml:space="preserve"> </w:t>
      </w:r>
      <w:proofErr w:type="spellStart"/>
      <w:r w:rsidR="00EE7A07" w:rsidRPr="00DB79FC">
        <w:rPr>
          <w:rFonts w:cs="Times New Roman"/>
          <w:szCs w:val="28"/>
        </w:rPr>
        <w:t>Gleason</w:t>
      </w:r>
      <w:proofErr w:type="spellEnd"/>
      <w:r w:rsidR="00EE7A07" w:rsidRPr="00DB79FC">
        <w:rPr>
          <w:rFonts w:cs="Times New Roman"/>
          <w:szCs w:val="28"/>
        </w:rPr>
        <w:t xml:space="preserve"> </w:t>
      </w:r>
      <w:proofErr w:type="spellStart"/>
      <w:r w:rsidR="00EE7A07" w:rsidRPr="00DB79FC">
        <w:rPr>
          <w:rFonts w:cs="Times New Roman"/>
          <w:szCs w:val="28"/>
        </w:rPr>
        <w:t>score</w:t>
      </w:r>
      <w:proofErr w:type="spellEnd"/>
      <w:r w:rsidR="00EE7A07" w:rsidRPr="00DB79FC">
        <w:rPr>
          <w:rFonts w:cs="Times New Roman"/>
          <w:szCs w:val="28"/>
        </w:rPr>
        <w:t xml:space="preserve"> &lt;</w:t>
      </w:r>
      <w:r w:rsidR="00EE7A07" w:rsidRPr="00DB79FC">
        <w:rPr>
          <w:rFonts w:cs="Times New Roman"/>
          <w:szCs w:val="28"/>
          <w:lang w:val="en-US"/>
        </w:rPr>
        <w:t xml:space="preserve"> </w:t>
      </w:r>
      <w:r w:rsidR="00EE7A07" w:rsidRPr="00DB79FC">
        <w:rPr>
          <w:rFonts w:cs="Times New Roman"/>
          <w:szCs w:val="28"/>
        </w:rPr>
        <w:t xml:space="preserve">&gt; </w:t>
      </w:r>
      <w:r w:rsidR="00323713" w:rsidRPr="00DB79FC">
        <w:rPr>
          <w:rFonts w:cs="Times New Roman"/>
          <w:szCs w:val="28"/>
        </w:rPr>
        <w:t>7.</w:t>
      </w:r>
      <w:r w:rsidRPr="00DB79FC">
        <w:rPr>
          <w:rFonts w:cs="Times New Roman"/>
          <w:szCs w:val="28"/>
          <w:lang w:val="en-US"/>
        </w:rPr>
        <w:t xml:space="preserve"> </w:t>
      </w:r>
    </w:p>
    <w:p w:rsidR="00323713" w:rsidRPr="00035B62" w:rsidRDefault="00323713" w:rsidP="005E3137">
      <w:pPr>
        <w:rPr>
          <w:rFonts w:cs="Times New Roman"/>
          <w:szCs w:val="28"/>
          <w:lang w:val="en-US"/>
        </w:rPr>
      </w:pPr>
      <w:r w:rsidRPr="00DB79FC">
        <w:rPr>
          <w:rFonts w:cs="Times New Roman"/>
          <w:b/>
          <w:szCs w:val="28"/>
        </w:rPr>
        <w:t>Methods for dem</w:t>
      </w:r>
      <w:r w:rsidR="00035B62">
        <w:rPr>
          <w:rFonts w:cs="Times New Roman"/>
          <w:b/>
          <w:szCs w:val="28"/>
        </w:rPr>
        <w:t>onstrating the expression of ne</w:t>
      </w:r>
      <w:r w:rsidR="00035B62">
        <w:rPr>
          <w:rFonts w:cs="Times New Roman"/>
          <w:b/>
          <w:szCs w:val="28"/>
          <w:lang w:val="en-US"/>
        </w:rPr>
        <w:t>u</w:t>
      </w:r>
      <w:r w:rsidRPr="00DB79FC">
        <w:rPr>
          <w:rFonts w:cs="Times New Roman"/>
          <w:b/>
          <w:szCs w:val="28"/>
        </w:rPr>
        <w:t>rotrofin</w:t>
      </w:r>
      <w:r w:rsidR="00035B62">
        <w:rPr>
          <w:rFonts w:cs="Times New Roman"/>
          <w:b/>
          <w:szCs w:val="28"/>
          <w:lang w:val="en-US"/>
        </w:rPr>
        <w:t>s</w:t>
      </w:r>
    </w:p>
    <w:p w:rsidR="005E3137" w:rsidRPr="006C70CA" w:rsidRDefault="00323713" w:rsidP="00A51533">
      <w:pPr>
        <w:jc w:val="both"/>
        <w:rPr>
          <w:rFonts w:cs="Times New Roman"/>
          <w:szCs w:val="28"/>
          <w:lang w:val="en-US"/>
        </w:rPr>
      </w:pPr>
      <w:r w:rsidRPr="006C70CA">
        <w:rPr>
          <w:rFonts w:cs="Times New Roman"/>
          <w:szCs w:val="28"/>
        </w:rPr>
        <w:t>Tissue preparations were routinely treated f</w:t>
      </w:r>
      <w:r w:rsidR="005E3137" w:rsidRPr="006C70CA">
        <w:rPr>
          <w:rFonts w:cs="Times New Roman"/>
          <w:szCs w:val="28"/>
        </w:rPr>
        <w:t>or</w:t>
      </w:r>
      <w:r w:rsidR="008058FC" w:rsidRPr="006C70CA">
        <w:rPr>
          <w:rFonts w:cs="Times New Roman"/>
          <w:szCs w:val="28"/>
        </w:rPr>
        <w:t xml:space="preserve"> H&amp;E</w:t>
      </w:r>
      <w:r w:rsidR="005E3137" w:rsidRPr="006C70CA">
        <w:rPr>
          <w:rFonts w:cs="Times New Roman"/>
          <w:szCs w:val="28"/>
        </w:rPr>
        <w:t xml:space="preserve"> and </w:t>
      </w:r>
      <w:r w:rsidR="008058FC" w:rsidRPr="006C70CA">
        <w:rPr>
          <w:rFonts w:cs="Times New Roman"/>
          <w:szCs w:val="28"/>
        </w:rPr>
        <w:t xml:space="preserve">coloring </w:t>
      </w:r>
      <w:r w:rsidR="005E3137" w:rsidRPr="006C70CA">
        <w:rPr>
          <w:rFonts w:cs="Times New Roman"/>
          <w:szCs w:val="28"/>
        </w:rPr>
        <w:t>peroksidaz</w:t>
      </w:r>
      <w:r w:rsidRPr="006C70CA">
        <w:rPr>
          <w:rFonts w:cs="Times New Roman"/>
          <w:szCs w:val="28"/>
        </w:rPr>
        <w:t>/antiper</w:t>
      </w:r>
      <w:r w:rsidR="005E3137" w:rsidRPr="006C70CA">
        <w:rPr>
          <w:rFonts w:cs="Times New Roman"/>
          <w:szCs w:val="28"/>
        </w:rPr>
        <w:t>oksidaz</w:t>
      </w:r>
      <w:r w:rsidRPr="006C70CA">
        <w:rPr>
          <w:rFonts w:cs="Times New Roman"/>
          <w:szCs w:val="28"/>
        </w:rPr>
        <w:t xml:space="preserve"> Immunohistochemistry</w:t>
      </w:r>
      <w:r w:rsidR="00035B62" w:rsidRPr="006C70CA">
        <w:rPr>
          <w:rFonts w:cs="Times New Roman"/>
          <w:szCs w:val="28"/>
          <w:lang w:val="en-US"/>
        </w:rPr>
        <w:t xml:space="preserve"> </w:t>
      </w:r>
      <w:r w:rsidRPr="006C70CA">
        <w:rPr>
          <w:rFonts w:cs="Times New Roman"/>
          <w:szCs w:val="28"/>
        </w:rPr>
        <w:t xml:space="preserve"> with </w:t>
      </w:r>
      <w:proofErr w:type="spellStart"/>
      <w:r w:rsidRPr="006C70CA">
        <w:rPr>
          <w:rFonts w:cs="Times New Roman"/>
          <w:szCs w:val="28"/>
        </w:rPr>
        <w:t>Polyclonal</w:t>
      </w:r>
      <w:proofErr w:type="spellEnd"/>
      <w:r w:rsidRPr="006C70CA">
        <w:rPr>
          <w:rFonts w:cs="Times New Roman"/>
          <w:szCs w:val="28"/>
        </w:rPr>
        <w:t xml:space="preserve"> </w:t>
      </w:r>
      <w:proofErr w:type="spellStart"/>
      <w:r w:rsidRPr="006C70CA">
        <w:rPr>
          <w:rFonts w:cs="Times New Roman"/>
          <w:szCs w:val="28"/>
        </w:rPr>
        <w:t>rabbit</w:t>
      </w:r>
      <w:proofErr w:type="spellEnd"/>
      <w:r w:rsidRPr="006C70CA">
        <w:rPr>
          <w:rFonts w:cs="Times New Roman"/>
          <w:szCs w:val="28"/>
        </w:rPr>
        <w:t xml:space="preserve"> </w:t>
      </w:r>
      <w:proofErr w:type="spellStart"/>
      <w:r w:rsidR="005E3137" w:rsidRPr="006C70CA">
        <w:rPr>
          <w:rFonts w:cs="Times New Roman"/>
          <w:szCs w:val="28"/>
        </w:rPr>
        <w:t>antibodies</w:t>
      </w:r>
      <w:proofErr w:type="spellEnd"/>
      <w:r w:rsidR="005E3137" w:rsidRPr="006C70CA">
        <w:rPr>
          <w:rFonts w:cs="Times New Roman"/>
          <w:szCs w:val="28"/>
        </w:rPr>
        <w:t xml:space="preserve">, </w:t>
      </w:r>
      <w:proofErr w:type="spellStart"/>
      <w:r w:rsidR="00035B62" w:rsidRPr="006C70CA">
        <w:rPr>
          <w:rFonts w:cs="Times New Roman"/>
          <w:szCs w:val="28"/>
        </w:rPr>
        <w:t>produc</w:t>
      </w:r>
      <w:r w:rsidR="00035B62" w:rsidRPr="006C70CA">
        <w:rPr>
          <w:rFonts w:cs="Times New Roman"/>
          <w:szCs w:val="28"/>
          <w:lang w:val="en-US"/>
        </w:rPr>
        <w:t>ing</w:t>
      </w:r>
      <w:proofErr w:type="spellEnd"/>
      <w:r w:rsidRPr="006C70CA">
        <w:rPr>
          <w:rFonts w:cs="Times New Roman"/>
          <w:szCs w:val="28"/>
        </w:rPr>
        <w:t xml:space="preserve"> </w:t>
      </w:r>
      <w:proofErr w:type="spellStart"/>
      <w:r w:rsidRPr="006C70CA">
        <w:rPr>
          <w:rFonts w:cs="Times New Roman"/>
          <w:szCs w:val="28"/>
        </w:rPr>
        <w:t>of</w:t>
      </w:r>
      <w:proofErr w:type="spellEnd"/>
      <w:r w:rsidR="00607DAA" w:rsidRPr="006C70CA">
        <w:rPr>
          <w:rFonts w:cs="Times New Roman"/>
          <w:szCs w:val="28"/>
          <w:lang w:val="en-US"/>
        </w:rPr>
        <w:t xml:space="preserve"> </w:t>
      </w:r>
      <w:r w:rsidRPr="006C70CA">
        <w:rPr>
          <w:rFonts w:cs="Times New Roman"/>
          <w:szCs w:val="28"/>
        </w:rPr>
        <w:t xml:space="preserve"> </w:t>
      </w:r>
      <w:proofErr w:type="spellStart"/>
      <w:r w:rsidRPr="006C70CA">
        <w:rPr>
          <w:rFonts w:cs="Times New Roman"/>
          <w:szCs w:val="28"/>
        </w:rPr>
        <w:t>Santa</w:t>
      </w:r>
      <w:proofErr w:type="spellEnd"/>
      <w:r w:rsidRPr="006C70CA">
        <w:rPr>
          <w:rFonts w:cs="Times New Roman"/>
          <w:szCs w:val="28"/>
        </w:rPr>
        <w:t xml:space="preserve"> </w:t>
      </w:r>
      <w:proofErr w:type="spellStart"/>
      <w:r w:rsidRPr="006C70CA">
        <w:rPr>
          <w:rFonts w:cs="Times New Roman"/>
          <w:szCs w:val="28"/>
        </w:rPr>
        <w:t>Cruz</w:t>
      </w:r>
      <w:proofErr w:type="spellEnd"/>
      <w:r w:rsidRPr="006C70CA">
        <w:rPr>
          <w:rFonts w:cs="Times New Roman"/>
          <w:szCs w:val="28"/>
        </w:rPr>
        <w:t xml:space="preserve"> </w:t>
      </w:r>
      <w:proofErr w:type="spellStart"/>
      <w:r w:rsidRPr="006C70CA">
        <w:rPr>
          <w:rFonts w:cs="Times New Roman"/>
          <w:szCs w:val="28"/>
        </w:rPr>
        <w:t>Biotech</w:t>
      </w:r>
      <w:proofErr w:type="spellEnd"/>
      <w:r w:rsidRPr="006C70CA">
        <w:rPr>
          <w:rFonts w:cs="Times New Roman"/>
          <w:szCs w:val="28"/>
        </w:rPr>
        <w:t xml:space="preserve">. </w:t>
      </w:r>
    </w:p>
    <w:p w:rsidR="005E3137" w:rsidRPr="006C70CA" w:rsidRDefault="00323713" w:rsidP="00A51533">
      <w:pPr>
        <w:jc w:val="both"/>
        <w:rPr>
          <w:rFonts w:cs="Times New Roman"/>
          <w:szCs w:val="28"/>
          <w:lang w:val="en-US"/>
        </w:rPr>
      </w:pPr>
      <w:r w:rsidRPr="006C70CA">
        <w:rPr>
          <w:rFonts w:cs="Times New Roman"/>
          <w:szCs w:val="28"/>
        </w:rPr>
        <w:t>Expression of</w:t>
      </w:r>
      <w:r w:rsidR="00B4347F" w:rsidRPr="006C70CA">
        <w:rPr>
          <w:rFonts w:cs="Times New Roman"/>
          <w:szCs w:val="28"/>
          <w:lang w:val="en-US"/>
        </w:rPr>
        <w:t xml:space="preserve"> </w:t>
      </w:r>
      <w:r w:rsidR="00607DAA" w:rsidRPr="006C70CA">
        <w:rPr>
          <w:rFonts w:cs="Times New Roman"/>
          <w:szCs w:val="28"/>
        </w:rPr>
        <w:t xml:space="preserve"> NGF</w:t>
      </w:r>
      <w:r w:rsidR="00607DAA" w:rsidRPr="006C70CA">
        <w:rPr>
          <w:rFonts w:cs="Times New Roman"/>
          <w:szCs w:val="28"/>
          <w:lang w:val="en-US"/>
        </w:rPr>
        <w:t>-</w:t>
      </w:r>
      <w:r w:rsidRPr="006C70CA">
        <w:rPr>
          <w:rFonts w:cs="Times New Roman"/>
          <w:szCs w:val="28"/>
        </w:rPr>
        <w:t xml:space="preserve"> </w:t>
      </w:r>
      <w:r w:rsidR="005E3137" w:rsidRPr="006C70CA">
        <w:rPr>
          <w:rFonts w:cs="Times New Roman"/>
          <w:szCs w:val="28"/>
        </w:rPr>
        <w:t>Trk</w:t>
      </w:r>
      <w:r w:rsidR="00607DAA" w:rsidRPr="006C70CA">
        <w:rPr>
          <w:rFonts w:cs="Times New Roman"/>
          <w:szCs w:val="28"/>
          <w:lang w:val="en-US"/>
        </w:rPr>
        <w:t xml:space="preserve"> </w:t>
      </w:r>
      <w:r w:rsidR="00607DAA" w:rsidRPr="006C70CA">
        <w:rPr>
          <w:rFonts w:cs="Times New Roman"/>
          <w:szCs w:val="28"/>
        </w:rPr>
        <w:t>A, BDNF</w:t>
      </w:r>
      <w:r w:rsidR="00607DAA" w:rsidRPr="006C70CA">
        <w:rPr>
          <w:rFonts w:cs="Times New Roman"/>
          <w:szCs w:val="28"/>
          <w:lang w:val="en-US"/>
        </w:rPr>
        <w:t>-</w:t>
      </w:r>
      <w:r w:rsidR="00607DAA" w:rsidRPr="006C70CA">
        <w:rPr>
          <w:rFonts w:cs="Times New Roman"/>
          <w:szCs w:val="28"/>
        </w:rPr>
        <w:t xml:space="preserve"> Trk</w:t>
      </w:r>
      <w:r w:rsidR="00607DAA" w:rsidRPr="006C70CA">
        <w:rPr>
          <w:rFonts w:cs="Times New Roman"/>
          <w:szCs w:val="28"/>
          <w:lang w:val="en-US"/>
        </w:rPr>
        <w:t xml:space="preserve"> B</w:t>
      </w:r>
      <w:r w:rsidR="006C70CA">
        <w:rPr>
          <w:rFonts w:cs="Times New Roman"/>
          <w:szCs w:val="28"/>
        </w:rPr>
        <w:t xml:space="preserve"> </w:t>
      </w:r>
      <w:r w:rsidR="006C70CA">
        <w:rPr>
          <w:rFonts w:cs="Times New Roman"/>
          <w:szCs w:val="28"/>
          <w:lang w:val="en-US"/>
        </w:rPr>
        <w:t xml:space="preserve">is </w:t>
      </w:r>
      <w:r w:rsidR="005E3137" w:rsidRPr="006C70CA">
        <w:rPr>
          <w:rFonts w:cs="Times New Roman"/>
          <w:szCs w:val="28"/>
        </w:rPr>
        <w:t xml:space="preserve"> proved with</w:t>
      </w:r>
      <w:r w:rsidR="005E3137" w:rsidRPr="006C70CA">
        <w:rPr>
          <w:rFonts w:cs="Times New Roman"/>
          <w:szCs w:val="28"/>
          <w:lang w:val="en-US"/>
        </w:rPr>
        <w:t xml:space="preserve"> </w:t>
      </w:r>
      <w:r w:rsidRPr="006C70CA">
        <w:rPr>
          <w:rFonts w:cs="Times New Roman"/>
          <w:szCs w:val="28"/>
        </w:rPr>
        <w:t>secondary monoclonal antibody</w:t>
      </w:r>
      <w:r w:rsidR="005E3137" w:rsidRPr="006C70CA">
        <w:rPr>
          <w:rFonts w:cs="Times New Roman"/>
          <w:szCs w:val="28"/>
          <w:lang w:val="en-US"/>
        </w:rPr>
        <w:t xml:space="preserve"> </w:t>
      </w:r>
      <w:r w:rsidRPr="006C70CA">
        <w:rPr>
          <w:rFonts w:cs="Times New Roman"/>
          <w:szCs w:val="28"/>
        </w:rPr>
        <w:t xml:space="preserve"> producing </w:t>
      </w:r>
      <w:r w:rsidR="00B4347F" w:rsidRPr="006C70CA">
        <w:rPr>
          <w:rFonts w:cs="Times New Roman"/>
          <w:szCs w:val="28"/>
          <w:lang w:val="en-US"/>
        </w:rPr>
        <w:t xml:space="preserve"> </w:t>
      </w:r>
      <w:r w:rsidRPr="006C70CA">
        <w:rPr>
          <w:rFonts w:cs="Times New Roman"/>
          <w:szCs w:val="28"/>
        </w:rPr>
        <w:t>EnVi</w:t>
      </w:r>
      <w:r w:rsidR="006C70CA">
        <w:rPr>
          <w:rFonts w:cs="Times New Roman"/>
          <w:szCs w:val="28"/>
        </w:rPr>
        <w:t xml:space="preserve">sion Flex Vis Syst; with DAKO </w:t>
      </w:r>
      <w:r w:rsidR="006C70CA">
        <w:rPr>
          <w:rFonts w:cs="Times New Roman"/>
          <w:szCs w:val="28"/>
          <w:lang w:val="en-US"/>
        </w:rPr>
        <w:t>has</w:t>
      </w:r>
      <w:r w:rsidRPr="006C70CA">
        <w:rPr>
          <w:rFonts w:cs="Times New Roman"/>
          <w:szCs w:val="28"/>
        </w:rPr>
        <w:t xml:space="preserve"> proved the expression of p75.  </w:t>
      </w:r>
    </w:p>
    <w:p w:rsidR="00B4347F" w:rsidRPr="006C70CA" w:rsidRDefault="00323713" w:rsidP="00A51533">
      <w:pPr>
        <w:jc w:val="both"/>
        <w:rPr>
          <w:rFonts w:cs="Times New Roman"/>
          <w:szCs w:val="28"/>
          <w:lang w:val="en-US"/>
        </w:rPr>
      </w:pPr>
      <w:r w:rsidRPr="006C70CA">
        <w:rPr>
          <w:rFonts w:cs="Times New Roman"/>
          <w:szCs w:val="28"/>
        </w:rPr>
        <w:t xml:space="preserve">Density of expression </w:t>
      </w:r>
      <w:r w:rsidR="005E3137" w:rsidRPr="006C70CA">
        <w:rPr>
          <w:rFonts w:cs="Times New Roman"/>
          <w:szCs w:val="28"/>
          <w:lang w:val="en-US"/>
        </w:rPr>
        <w:t xml:space="preserve"> </w:t>
      </w:r>
      <w:r w:rsidRPr="006C70CA">
        <w:rPr>
          <w:rFonts w:cs="Times New Roman"/>
          <w:szCs w:val="28"/>
        </w:rPr>
        <w:t>of</w:t>
      </w:r>
      <w:r w:rsidR="005E3137" w:rsidRPr="006C70CA">
        <w:rPr>
          <w:rFonts w:cs="Times New Roman"/>
          <w:szCs w:val="28"/>
          <w:lang w:val="en-US"/>
        </w:rPr>
        <w:t xml:space="preserve"> </w:t>
      </w:r>
      <w:r w:rsidRPr="006C70CA">
        <w:rPr>
          <w:rFonts w:cs="Times New Roman"/>
          <w:szCs w:val="28"/>
        </w:rPr>
        <w:t xml:space="preserve"> NGF and BDNF is established by means of </w:t>
      </w:r>
      <w:r w:rsidR="00B4347F" w:rsidRPr="006C70CA">
        <w:rPr>
          <w:rFonts w:cs="Times New Roman"/>
          <w:szCs w:val="28"/>
          <w:lang w:val="en-US"/>
        </w:rPr>
        <w:t xml:space="preserve"> </w:t>
      </w:r>
    </w:p>
    <w:p w:rsidR="00B4347F" w:rsidRPr="006C70CA" w:rsidRDefault="006C70CA" w:rsidP="00A51533">
      <w:pPr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a</w:t>
      </w:r>
      <w:r w:rsidR="00323713" w:rsidRPr="006C70CA">
        <w:rPr>
          <w:rFonts w:cs="Times New Roman"/>
          <w:szCs w:val="28"/>
        </w:rPr>
        <w:t>count</w:t>
      </w:r>
      <w:r w:rsidR="00B4347F" w:rsidRPr="006C70CA">
        <w:rPr>
          <w:rFonts w:cs="Times New Roman"/>
          <w:szCs w:val="28"/>
          <w:lang w:val="en-US"/>
        </w:rPr>
        <w:t xml:space="preserve"> </w:t>
      </w:r>
      <w:r w:rsidR="00323713" w:rsidRPr="006C70CA">
        <w:rPr>
          <w:rFonts w:cs="Times New Roman"/>
          <w:szCs w:val="28"/>
        </w:rPr>
        <w:t>down of epithel</w:t>
      </w:r>
      <w:r>
        <w:rPr>
          <w:rFonts w:cs="Times New Roman"/>
          <w:szCs w:val="28"/>
        </w:rPr>
        <w:t xml:space="preserve">ial cells, associated with the </w:t>
      </w:r>
      <w:r>
        <w:rPr>
          <w:rFonts w:cs="Times New Roman"/>
          <w:szCs w:val="28"/>
          <w:lang w:val="en-US"/>
        </w:rPr>
        <w:t>a</w:t>
      </w:r>
      <w:r w:rsidR="00323713" w:rsidRPr="006C70CA">
        <w:rPr>
          <w:rFonts w:cs="Times New Roman"/>
          <w:szCs w:val="28"/>
        </w:rPr>
        <w:t xml:space="preserve">ntigen, in which the density is calculated on 20 fields. Determined is density of </w:t>
      </w:r>
      <w:proofErr w:type="spellStart"/>
      <w:r w:rsidR="00323713" w:rsidRPr="006C70CA">
        <w:rPr>
          <w:rFonts w:cs="Times New Roman"/>
          <w:szCs w:val="28"/>
        </w:rPr>
        <w:t>expression</w:t>
      </w:r>
      <w:proofErr w:type="spellEnd"/>
      <w:r w:rsidR="00323713" w:rsidRPr="006C70CA">
        <w:rPr>
          <w:rFonts w:cs="Times New Roman"/>
          <w:szCs w:val="28"/>
        </w:rPr>
        <w:t xml:space="preserve"> </w:t>
      </w:r>
      <w:proofErr w:type="spellStart"/>
      <w:r w:rsidR="00323713" w:rsidRPr="006C70CA">
        <w:rPr>
          <w:rFonts w:cs="Times New Roman"/>
          <w:szCs w:val="28"/>
        </w:rPr>
        <w:t>of</w:t>
      </w:r>
      <w:proofErr w:type="spellEnd"/>
      <w:r w:rsidR="00323713" w:rsidRPr="006C70CA">
        <w:rPr>
          <w:rFonts w:cs="Times New Roman"/>
          <w:szCs w:val="28"/>
        </w:rPr>
        <w:t xml:space="preserve"> </w:t>
      </w:r>
      <w:r w:rsidR="00CB5568" w:rsidRPr="006C70CA"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</w:rPr>
        <w:t>the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grow</w:t>
      </w:r>
      <w:proofErr w:type="spellEnd"/>
      <w:r>
        <w:rPr>
          <w:rFonts w:cs="Times New Roman"/>
          <w:szCs w:val="28"/>
          <w:lang w:val="en-US"/>
        </w:rPr>
        <w:t xml:space="preserve">th </w:t>
      </w:r>
      <w:proofErr w:type="spellStart"/>
      <w:r w:rsidR="00323713" w:rsidRPr="006C70CA">
        <w:rPr>
          <w:rFonts w:cs="Times New Roman"/>
          <w:szCs w:val="28"/>
        </w:rPr>
        <w:t>factors</w:t>
      </w:r>
      <w:proofErr w:type="spellEnd"/>
      <w:r w:rsidR="00323713" w:rsidRPr="006C70CA">
        <w:rPr>
          <w:rFonts w:cs="Times New Roman"/>
          <w:szCs w:val="28"/>
        </w:rPr>
        <w:t xml:space="preserve"> </w:t>
      </w:r>
      <w:proofErr w:type="spellStart"/>
      <w:r w:rsidR="00323713" w:rsidRPr="006C70CA">
        <w:rPr>
          <w:rFonts w:cs="Times New Roman"/>
          <w:szCs w:val="28"/>
        </w:rPr>
        <w:t>of</w:t>
      </w:r>
      <w:proofErr w:type="spellEnd"/>
      <w:r>
        <w:rPr>
          <w:rFonts w:cs="Times New Roman"/>
          <w:szCs w:val="28"/>
          <w:lang w:val="en-US"/>
        </w:rPr>
        <w:t xml:space="preserve"> </w:t>
      </w:r>
      <w:r w:rsidR="00323713" w:rsidRPr="006C70CA">
        <w:rPr>
          <w:rFonts w:cs="Times New Roman"/>
          <w:szCs w:val="28"/>
        </w:rPr>
        <w:t xml:space="preserve"> </w:t>
      </w:r>
      <w:proofErr w:type="spellStart"/>
      <w:r w:rsidR="00323713" w:rsidRPr="006C70CA">
        <w:rPr>
          <w:rFonts w:cs="Times New Roman"/>
          <w:szCs w:val="28"/>
        </w:rPr>
        <w:t>material</w:t>
      </w:r>
      <w:proofErr w:type="spellEnd"/>
      <w:r>
        <w:rPr>
          <w:rFonts w:cs="Times New Roman"/>
          <w:szCs w:val="28"/>
          <w:lang w:val="en-US"/>
        </w:rPr>
        <w:t xml:space="preserve"> </w:t>
      </w:r>
      <w:r w:rsidR="00323713" w:rsidRPr="006C70CA">
        <w:rPr>
          <w:rFonts w:cs="Times New Roman"/>
          <w:szCs w:val="28"/>
        </w:rPr>
        <w:t xml:space="preserve"> </w:t>
      </w:r>
      <w:proofErr w:type="spellStart"/>
      <w:r w:rsidR="00323713" w:rsidRPr="006C70CA">
        <w:rPr>
          <w:rFonts w:cs="Times New Roman"/>
          <w:szCs w:val="28"/>
        </w:rPr>
        <w:t>taken</w:t>
      </w:r>
      <w:proofErr w:type="spellEnd"/>
      <w:r w:rsidR="00323713" w:rsidRPr="006C70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 xml:space="preserve"> </w:t>
      </w:r>
      <w:proofErr w:type="spellStart"/>
      <w:r w:rsidR="00323713" w:rsidRPr="006C70CA">
        <w:rPr>
          <w:rFonts w:cs="Times New Roman"/>
          <w:szCs w:val="28"/>
        </w:rPr>
        <w:t>from</w:t>
      </w:r>
      <w:proofErr w:type="spellEnd"/>
      <w:r w:rsidR="00323713" w:rsidRPr="006C70CA">
        <w:rPr>
          <w:rFonts w:cs="Times New Roman"/>
          <w:szCs w:val="28"/>
        </w:rPr>
        <w:t xml:space="preserve"> </w:t>
      </w:r>
      <w:proofErr w:type="spellStart"/>
      <w:r w:rsidR="00323713" w:rsidRPr="006C70CA">
        <w:rPr>
          <w:rFonts w:cs="Times New Roman"/>
          <w:szCs w:val="28"/>
        </w:rPr>
        <w:t>patients</w:t>
      </w:r>
      <w:proofErr w:type="spellEnd"/>
      <w:r w:rsidR="00323713" w:rsidRPr="006C70CA">
        <w:rPr>
          <w:rFonts w:cs="Times New Roman"/>
          <w:szCs w:val="28"/>
        </w:rPr>
        <w:t xml:space="preserve"> </w:t>
      </w:r>
      <w:proofErr w:type="spellStart"/>
      <w:r w:rsidR="00323713" w:rsidRPr="006C70CA">
        <w:rPr>
          <w:rFonts w:cs="Times New Roman"/>
          <w:szCs w:val="28"/>
        </w:rPr>
        <w:t>with</w:t>
      </w:r>
      <w:proofErr w:type="spellEnd"/>
      <w:r w:rsidR="00323713" w:rsidRPr="006C70CA">
        <w:rPr>
          <w:rFonts w:cs="Times New Roman"/>
          <w:szCs w:val="28"/>
        </w:rPr>
        <w:t xml:space="preserve"> </w:t>
      </w:r>
      <w:proofErr w:type="spellStart"/>
      <w:r w:rsidR="00323713" w:rsidRPr="006C70CA">
        <w:rPr>
          <w:rFonts w:cs="Times New Roman"/>
          <w:szCs w:val="28"/>
        </w:rPr>
        <w:t>int</w:t>
      </w:r>
      <w:r>
        <w:rPr>
          <w:rFonts w:cs="Times New Roman"/>
          <w:szCs w:val="28"/>
        </w:rPr>
        <w:t>raoperative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prostate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carcinoma</w:t>
      </w:r>
      <w:proofErr w:type="spellEnd"/>
      <w:r>
        <w:rPr>
          <w:rFonts w:cs="Times New Roman"/>
          <w:szCs w:val="28"/>
          <w:lang w:val="en-US"/>
        </w:rPr>
        <w:t>.</w:t>
      </w:r>
    </w:p>
    <w:p w:rsidR="00323713" w:rsidRPr="006C70CA" w:rsidRDefault="00323713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lastRenderedPageBreak/>
        <w:t xml:space="preserve">257 patients </w:t>
      </w:r>
      <w:r w:rsidR="006C70CA" w:rsidRPr="006C70CA">
        <w:rPr>
          <w:rFonts w:cs="Times New Roman"/>
          <w:szCs w:val="28"/>
        </w:rPr>
        <w:t xml:space="preserve">were </w:t>
      </w:r>
      <w:r w:rsidR="006C70CA">
        <w:rPr>
          <w:rFonts w:cs="Times New Roman"/>
          <w:szCs w:val="28"/>
          <w:lang w:val="en-US"/>
        </w:rPr>
        <w:t>s</w:t>
      </w:r>
      <w:r w:rsidR="006C70CA" w:rsidRPr="006C70CA">
        <w:rPr>
          <w:rFonts w:cs="Times New Roman"/>
          <w:szCs w:val="28"/>
        </w:rPr>
        <w:t>tud</w:t>
      </w:r>
      <w:r w:rsidR="006C70CA" w:rsidRPr="006C70CA">
        <w:rPr>
          <w:rFonts w:cs="Times New Roman"/>
          <w:szCs w:val="28"/>
          <w:lang w:val="en-US"/>
        </w:rPr>
        <w:t>y</w:t>
      </w:r>
      <w:r w:rsidR="006C70CA">
        <w:rPr>
          <w:rFonts w:cs="Times New Roman"/>
          <w:szCs w:val="28"/>
          <w:lang w:val="en-US"/>
        </w:rPr>
        <w:t xml:space="preserve"> </w:t>
      </w:r>
      <w:r w:rsidR="006C70CA" w:rsidRPr="006C70CA">
        <w:rPr>
          <w:rFonts w:cs="Times New Roman"/>
          <w:szCs w:val="28"/>
        </w:rPr>
        <w:t xml:space="preserve"> </w:t>
      </w:r>
      <w:r w:rsidRPr="00DB79FC">
        <w:rPr>
          <w:rFonts w:cs="Times New Roman"/>
          <w:szCs w:val="28"/>
        </w:rPr>
        <w:t xml:space="preserve">with carcinoma of </w:t>
      </w:r>
      <w:r w:rsidR="00B4347F" w:rsidRPr="00DB79FC">
        <w:rPr>
          <w:rFonts w:cs="Times New Roman"/>
          <w:szCs w:val="28"/>
          <w:lang w:val="en-US"/>
        </w:rPr>
        <w:t xml:space="preserve"> </w:t>
      </w:r>
      <w:r w:rsidR="006C70CA">
        <w:rPr>
          <w:rFonts w:cs="Times New Roman"/>
          <w:szCs w:val="28"/>
        </w:rPr>
        <w:t xml:space="preserve">the prostate gland </w:t>
      </w:r>
      <w:r w:rsidR="006C70CA">
        <w:rPr>
          <w:rFonts w:cs="Times New Roman"/>
          <w:szCs w:val="28"/>
          <w:lang w:val="en-US"/>
        </w:rPr>
        <w:t xml:space="preserve">by </w:t>
      </w:r>
      <w:r w:rsidRPr="00DB79FC">
        <w:rPr>
          <w:rFonts w:cs="Times New Roman"/>
          <w:szCs w:val="28"/>
        </w:rPr>
        <w:t xml:space="preserve"> the formula was set the volume of</w:t>
      </w:r>
      <w:r w:rsidR="006C70CA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the sample and the assessment of the relative</w:t>
      </w:r>
      <w:r w:rsidR="00B4347F" w:rsidRPr="00DB79FC">
        <w:rPr>
          <w:rFonts w:cs="Times New Roman"/>
          <w:szCs w:val="28"/>
        </w:rPr>
        <w:t xml:space="preserve"> partition. Finally in</w:t>
      </w:r>
      <w:r w:rsidR="006C70CA">
        <w:rPr>
          <w:rFonts w:cs="Times New Roman"/>
          <w:szCs w:val="28"/>
          <w:lang w:val="en-US"/>
        </w:rPr>
        <w:t xml:space="preserve"> the </w:t>
      </w:r>
      <w:r w:rsidR="00B4347F" w:rsidRPr="00DB79FC">
        <w:rPr>
          <w:rFonts w:cs="Times New Roman"/>
          <w:szCs w:val="28"/>
        </w:rPr>
        <w:t xml:space="preserve"> </w:t>
      </w:r>
      <w:r w:rsidR="00CB5568">
        <w:rPr>
          <w:rFonts w:cs="Times New Roman"/>
          <w:szCs w:val="28"/>
          <w:lang w:val="en-US"/>
        </w:rPr>
        <w:t>study</w:t>
      </w:r>
      <w:r w:rsidR="00B4347F" w:rsidRPr="00DB79FC">
        <w:rPr>
          <w:rFonts w:cs="Times New Roman"/>
          <w:szCs w:val="28"/>
          <w:lang w:val="en-US"/>
        </w:rPr>
        <w:t>,</w:t>
      </w:r>
      <w:r w:rsidRPr="00DB79FC">
        <w:rPr>
          <w:rFonts w:cs="Times New Roman"/>
          <w:szCs w:val="28"/>
        </w:rPr>
        <w:t xml:space="preserve"> remained a group of </w:t>
      </w:r>
      <w:r w:rsidR="00B4347F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>179</w:t>
      </w:r>
      <w:r w:rsidR="006C70CA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pat</w:t>
      </w:r>
      <w:r w:rsidR="006C70CA">
        <w:rPr>
          <w:rFonts w:cs="Times New Roman"/>
          <w:szCs w:val="28"/>
        </w:rPr>
        <w:t>ients w</w:t>
      </w:r>
      <w:r w:rsidR="006C70CA">
        <w:rPr>
          <w:rFonts w:cs="Times New Roman"/>
          <w:szCs w:val="28"/>
          <w:lang w:val="en-US"/>
        </w:rPr>
        <w:t>here</w:t>
      </w:r>
      <w:r w:rsidR="006C70CA">
        <w:rPr>
          <w:rFonts w:cs="Times New Roman"/>
          <w:szCs w:val="28"/>
        </w:rPr>
        <w:t xml:space="preserve"> </w:t>
      </w:r>
      <w:r w:rsidRPr="00DB79FC">
        <w:rPr>
          <w:rFonts w:cs="Times New Roman"/>
          <w:szCs w:val="28"/>
        </w:rPr>
        <w:t>radical prostatect</w:t>
      </w:r>
      <w:r w:rsidR="00607DAA" w:rsidRPr="00DB79FC">
        <w:rPr>
          <w:rFonts w:cs="Times New Roman"/>
          <w:szCs w:val="28"/>
        </w:rPr>
        <w:t xml:space="preserve">omy </w:t>
      </w:r>
      <w:r w:rsidR="00B4347F" w:rsidRPr="00DB79FC">
        <w:rPr>
          <w:rFonts w:cs="Times New Roman"/>
          <w:szCs w:val="28"/>
        </w:rPr>
        <w:t xml:space="preserve"> </w:t>
      </w:r>
      <w:r w:rsidR="006C70CA">
        <w:rPr>
          <w:rFonts w:cs="Times New Roman"/>
          <w:szCs w:val="28"/>
          <w:lang w:val="en-US"/>
        </w:rPr>
        <w:t xml:space="preserve"> was </w:t>
      </w:r>
      <w:r w:rsidR="006C70CA" w:rsidRPr="006C70CA">
        <w:rPr>
          <w:rFonts w:cs="Times New Roman"/>
          <w:szCs w:val="28"/>
        </w:rPr>
        <w:t>performed</w:t>
      </w:r>
      <w:r w:rsidR="006C70CA">
        <w:rPr>
          <w:rFonts w:cs="Times New Roman"/>
          <w:szCs w:val="28"/>
          <w:lang w:val="en-US"/>
        </w:rPr>
        <w:t>.</w:t>
      </w:r>
    </w:p>
    <w:p w:rsidR="00323713" w:rsidRPr="00DB79FC" w:rsidRDefault="00323713" w:rsidP="00323713">
      <w:pPr>
        <w:pStyle w:val="ListParagraph"/>
        <w:ind w:left="435"/>
        <w:rPr>
          <w:rFonts w:cs="Times New Roman"/>
          <w:szCs w:val="28"/>
        </w:rPr>
      </w:pPr>
    </w:p>
    <w:p w:rsidR="00323713" w:rsidRPr="00DB79FC" w:rsidRDefault="00323713">
      <w:pPr>
        <w:pStyle w:val="ListParagraph"/>
        <w:ind w:left="435"/>
        <w:rPr>
          <w:rFonts w:cs="Times New Roman"/>
          <w:b/>
          <w:szCs w:val="28"/>
        </w:rPr>
      </w:pPr>
      <w:r w:rsidRPr="00DB79FC">
        <w:rPr>
          <w:rFonts w:cs="Times New Roman"/>
          <w:b/>
          <w:szCs w:val="28"/>
        </w:rPr>
        <w:t>Histological research methods</w:t>
      </w:r>
    </w:p>
    <w:p w:rsidR="00323713" w:rsidRPr="00DB79FC" w:rsidRDefault="00323713" w:rsidP="00A51533">
      <w:pPr>
        <w:pStyle w:val="ListParagraph"/>
        <w:ind w:left="435"/>
        <w:jc w:val="both"/>
        <w:rPr>
          <w:rFonts w:cs="Times New Roman"/>
          <w:szCs w:val="28"/>
        </w:rPr>
      </w:pPr>
      <w:r w:rsidRPr="00DB79FC">
        <w:rPr>
          <w:rFonts w:cs="Times New Roman"/>
          <w:szCs w:val="28"/>
        </w:rPr>
        <w:t xml:space="preserve">The morphological diagnosis (typing, determining the depth of </w:t>
      </w:r>
      <w:proofErr w:type="spellStart"/>
      <w:r w:rsidRPr="00DB79FC">
        <w:rPr>
          <w:rFonts w:cs="Times New Roman"/>
          <w:szCs w:val="28"/>
        </w:rPr>
        <w:t>infiltr</w:t>
      </w:r>
      <w:r w:rsidR="009365C3" w:rsidRPr="00DB79FC">
        <w:rPr>
          <w:rFonts w:cs="Times New Roman"/>
          <w:szCs w:val="28"/>
        </w:rPr>
        <w:t>ation</w:t>
      </w:r>
      <w:proofErr w:type="spellEnd"/>
      <w:r w:rsidR="009365C3" w:rsidRPr="00DB79FC">
        <w:rPr>
          <w:rFonts w:cs="Times New Roman"/>
          <w:szCs w:val="28"/>
        </w:rPr>
        <w:t xml:space="preserve"> </w:t>
      </w:r>
      <w:proofErr w:type="spellStart"/>
      <w:r w:rsidR="009365C3" w:rsidRPr="00DB79FC">
        <w:rPr>
          <w:rFonts w:cs="Times New Roman"/>
          <w:szCs w:val="28"/>
        </w:rPr>
        <w:t>and</w:t>
      </w:r>
      <w:proofErr w:type="spellEnd"/>
      <w:r w:rsidR="009365C3" w:rsidRPr="00DB79FC">
        <w:rPr>
          <w:rFonts w:cs="Times New Roman"/>
          <w:szCs w:val="28"/>
        </w:rPr>
        <w:t xml:space="preserve"> </w:t>
      </w:r>
      <w:proofErr w:type="spellStart"/>
      <w:r w:rsidR="009365C3" w:rsidRPr="00DB79FC">
        <w:rPr>
          <w:rFonts w:cs="Times New Roman"/>
          <w:szCs w:val="28"/>
        </w:rPr>
        <w:t>vascular</w:t>
      </w:r>
      <w:proofErr w:type="spellEnd"/>
      <w:r w:rsidR="009365C3" w:rsidRPr="00DB79FC">
        <w:rPr>
          <w:rFonts w:cs="Times New Roman"/>
          <w:szCs w:val="28"/>
        </w:rPr>
        <w:t xml:space="preserve"> </w:t>
      </w:r>
      <w:proofErr w:type="spellStart"/>
      <w:r w:rsidR="009365C3" w:rsidRPr="00DB79FC">
        <w:rPr>
          <w:rFonts w:cs="Times New Roman"/>
          <w:szCs w:val="28"/>
        </w:rPr>
        <w:t>histologi</w:t>
      </w:r>
      <w:r w:rsidR="009365C3" w:rsidRPr="00DB79FC">
        <w:rPr>
          <w:rFonts w:cs="Times New Roman"/>
          <w:szCs w:val="28"/>
          <w:lang w:val="en-US"/>
        </w:rPr>
        <w:t>cal</w:t>
      </w:r>
      <w:proofErr w:type="spellEnd"/>
      <w:r w:rsidR="00CB5568">
        <w:rPr>
          <w:rFonts w:cs="Times New Roman"/>
          <w:szCs w:val="28"/>
        </w:rPr>
        <w:t xml:space="preserve">, </w:t>
      </w:r>
      <w:proofErr w:type="spellStart"/>
      <w:r w:rsidR="00CB5568">
        <w:rPr>
          <w:rFonts w:cs="Times New Roman"/>
          <w:szCs w:val="28"/>
        </w:rPr>
        <w:t>grading</w:t>
      </w:r>
      <w:proofErr w:type="spellEnd"/>
      <w:r w:rsidR="00CB5568">
        <w:rPr>
          <w:rFonts w:cs="Times New Roman"/>
          <w:szCs w:val="28"/>
        </w:rPr>
        <w:t xml:space="preserve"> </w:t>
      </w:r>
      <w:proofErr w:type="spellStart"/>
      <w:r w:rsidR="00CB5568">
        <w:rPr>
          <w:rFonts w:cs="Times New Roman"/>
          <w:szCs w:val="28"/>
        </w:rPr>
        <w:t>and</w:t>
      </w:r>
      <w:proofErr w:type="spellEnd"/>
      <w:r w:rsidR="00CB5568">
        <w:rPr>
          <w:rFonts w:cs="Times New Roman"/>
          <w:szCs w:val="28"/>
        </w:rPr>
        <w:t xml:space="preserve"> </w:t>
      </w:r>
      <w:proofErr w:type="spellStart"/>
      <w:r w:rsidR="00CB5568">
        <w:rPr>
          <w:rFonts w:cs="Times New Roman"/>
          <w:szCs w:val="28"/>
        </w:rPr>
        <w:t>perinevral</w:t>
      </w:r>
      <w:proofErr w:type="spellEnd"/>
      <w:r w:rsidR="00CB5568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invasion) under </w:t>
      </w:r>
      <w:proofErr w:type="spellStart"/>
      <w:r w:rsidRPr="00DB79FC">
        <w:rPr>
          <w:rFonts w:cs="Times New Roman"/>
          <w:szCs w:val="28"/>
        </w:rPr>
        <w:t>e</w:t>
      </w:r>
      <w:r w:rsidR="009365C3" w:rsidRPr="00DB79FC">
        <w:rPr>
          <w:rFonts w:cs="Times New Roman"/>
          <w:szCs w:val="28"/>
        </w:rPr>
        <w:t>xamination</w:t>
      </w:r>
      <w:proofErr w:type="spellEnd"/>
      <w:r w:rsidR="009365C3" w:rsidRPr="00DB79FC">
        <w:rPr>
          <w:rFonts w:cs="Times New Roman"/>
          <w:szCs w:val="28"/>
        </w:rPr>
        <w:t xml:space="preserve"> </w:t>
      </w:r>
      <w:proofErr w:type="spellStart"/>
      <w:r w:rsidR="009365C3" w:rsidRPr="00DB79FC">
        <w:rPr>
          <w:rFonts w:cs="Times New Roman"/>
          <w:szCs w:val="28"/>
        </w:rPr>
        <w:t>mater</w:t>
      </w:r>
      <w:r w:rsidR="006C70CA">
        <w:rPr>
          <w:rFonts w:cs="Times New Roman"/>
          <w:szCs w:val="28"/>
        </w:rPr>
        <w:t>ial</w:t>
      </w:r>
      <w:proofErr w:type="spellEnd"/>
      <w:r w:rsidR="006C70CA">
        <w:rPr>
          <w:rFonts w:cs="Times New Roman"/>
          <w:szCs w:val="28"/>
        </w:rPr>
        <w:t xml:space="preserve"> </w:t>
      </w:r>
      <w:proofErr w:type="spellStart"/>
      <w:r w:rsidR="006C70CA">
        <w:rPr>
          <w:rFonts w:cs="Times New Roman"/>
          <w:szCs w:val="28"/>
        </w:rPr>
        <w:t>is</w:t>
      </w:r>
      <w:proofErr w:type="spellEnd"/>
      <w:r w:rsidR="006C70CA">
        <w:rPr>
          <w:rFonts w:cs="Times New Roman"/>
          <w:szCs w:val="28"/>
        </w:rPr>
        <w:t xml:space="preserve"> </w:t>
      </w:r>
      <w:proofErr w:type="spellStart"/>
      <w:r w:rsidR="006C70CA">
        <w:rPr>
          <w:rFonts w:cs="Times New Roman"/>
          <w:szCs w:val="28"/>
        </w:rPr>
        <w:t>fi</w:t>
      </w:r>
      <w:r w:rsidR="006C70CA">
        <w:rPr>
          <w:rFonts w:cs="Times New Roman"/>
          <w:szCs w:val="28"/>
          <w:lang w:val="en-US"/>
        </w:rPr>
        <w:t>x</w:t>
      </w:r>
      <w:r w:rsidR="009365C3" w:rsidRPr="00DB79FC">
        <w:rPr>
          <w:rFonts w:cs="Times New Roman"/>
          <w:szCs w:val="28"/>
          <w:lang w:val="en-US"/>
        </w:rPr>
        <w:t>ed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in</w:t>
      </w:r>
      <w:proofErr w:type="spellEnd"/>
      <w:r w:rsidRPr="00DB79FC">
        <w:rPr>
          <w:rFonts w:cs="Times New Roman"/>
          <w:szCs w:val="28"/>
        </w:rPr>
        <w:t xml:space="preserve"> 10% </w:t>
      </w:r>
      <w:r w:rsidR="006C70CA">
        <w:rPr>
          <w:rFonts w:cs="Times New Roman"/>
          <w:szCs w:val="28"/>
          <w:lang w:val="en-US"/>
        </w:rPr>
        <w:t xml:space="preserve"> </w:t>
      </w:r>
      <w:proofErr w:type="spellStart"/>
      <w:r w:rsidRPr="00DB79FC">
        <w:rPr>
          <w:rFonts w:cs="Times New Roman"/>
          <w:szCs w:val="28"/>
        </w:rPr>
        <w:t>buffered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formalin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solution</w:t>
      </w:r>
      <w:proofErr w:type="spellEnd"/>
      <w:r w:rsidRPr="00DB79FC">
        <w:rPr>
          <w:rFonts w:cs="Times New Roman"/>
          <w:szCs w:val="28"/>
        </w:rPr>
        <w:t xml:space="preserve">, </w:t>
      </w:r>
      <w:proofErr w:type="spellStart"/>
      <w:r w:rsidRPr="00DB79FC">
        <w:rPr>
          <w:rFonts w:cs="Times New Roman"/>
          <w:szCs w:val="28"/>
        </w:rPr>
        <w:t>as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well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as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the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material</w:t>
      </w:r>
      <w:proofErr w:type="spellEnd"/>
      <w:r w:rsidRPr="00DB79FC">
        <w:rPr>
          <w:rFonts w:cs="Times New Roman"/>
          <w:szCs w:val="28"/>
        </w:rPr>
        <w:t xml:space="preserve">, </w:t>
      </w:r>
      <w:proofErr w:type="spellStart"/>
      <w:r w:rsidRPr="00DB79FC">
        <w:rPr>
          <w:rFonts w:cs="Times New Roman"/>
          <w:szCs w:val="28"/>
        </w:rPr>
        <w:t>taken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for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the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stud</w:t>
      </w:r>
      <w:r w:rsidR="009365C3" w:rsidRPr="00DB79FC">
        <w:rPr>
          <w:rFonts w:cs="Times New Roman"/>
          <w:szCs w:val="28"/>
        </w:rPr>
        <w:t>y</w:t>
      </w:r>
      <w:proofErr w:type="spellEnd"/>
      <w:r w:rsidR="009365C3" w:rsidRPr="00DB79FC">
        <w:rPr>
          <w:rFonts w:cs="Times New Roman"/>
          <w:szCs w:val="28"/>
        </w:rPr>
        <w:t xml:space="preserve"> </w:t>
      </w:r>
      <w:proofErr w:type="spellStart"/>
      <w:r w:rsidR="009365C3" w:rsidRPr="00DB79FC">
        <w:rPr>
          <w:rFonts w:cs="Times New Roman"/>
          <w:szCs w:val="28"/>
        </w:rPr>
        <w:t>of</w:t>
      </w:r>
      <w:proofErr w:type="spellEnd"/>
      <w:r w:rsidR="001B0B80">
        <w:rPr>
          <w:rFonts w:cs="Times New Roman"/>
          <w:szCs w:val="28"/>
          <w:lang w:val="en-US"/>
        </w:rPr>
        <w:t xml:space="preserve"> </w:t>
      </w:r>
      <w:r w:rsidR="009365C3" w:rsidRPr="00DB79FC">
        <w:rPr>
          <w:rFonts w:cs="Times New Roman"/>
          <w:szCs w:val="28"/>
        </w:rPr>
        <w:t xml:space="preserve"> </w:t>
      </w:r>
      <w:proofErr w:type="spellStart"/>
      <w:r w:rsidR="009365C3" w:rsidRPr="00DB79FC">
        <w:rPr>
          <w:rFonts w:cs="Times New Roman"/>
          <w:szCs w:val="28"/>
        </w:rPr>
        <w:t>reze</w:t>
      </w:r>
      <w:r w:rsidR="0026526F">
        <w:rPr>
          <w:rFonts w:cs="Times New Roman"/>
          <w:szCs w:val="28"/>
          <w:lang w:val="en-US"/>
        </w:rPr>
        <w:t>c</w:t>
      </w:r>
      <w:r w:rsidR="009365C3" w:rsidRPr="00DB79FC">
        <w:rPr>
          <w:rFonts w:cs="Times New Roman"/>
          <w:szCs w:val="28"/>
          <w:lang w:val="en-US"/>
        </w:rPr>
        <w:t>tion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line</w:t>
      </w:r>
      <w:proofErr w:type="spellEnd"/>
      <w:r w:rsidRPr="00DB79FC">
        <w:rPr>
          <w:rFonts w:cs="Times New Roman"/>
          <w:szCs w:val="28"/>
        </w:rPr>
        <w:t xml:space="preserve">. The results are examined in </w:t>
      </w:r>
      <w:r w:rsidR="009365C3" w:rsidRPr="00DB79FC">
        <w:rPr>
          <w:rFonts w:cs="Times New Roman"/>
          <w:szCs w:val="28"/>
        </w:rPr>
        <w:t xml:space="preserve">a </w:t>
      </w:r>
      <w:proofErr w:type="spellStart"/>
      <w:r w:rsidR="009365C3" w:rsidRPr="00DB79FC">
        <w:rPr>
          <w:rFonts w:cs="Times New Roman"/>
          <w:szCs w:val="28"/>
        </w:rPr>
        <w:t>laboratory</w:t>
      </w:r>
      <w:proofErr w:type="spellEnd"/>
      <w:r w:rsidR="009365C3" w:rsidRPr="00DB79FC">
        <w:rPr>
          <w:rFonts w:cs="Times New Roman"/>
          <w:szCs w:val="28"/>
        </w:rPr>
        <w:t xml:space="preserve"> to </w:t>
      </w:r>
      <w:proofErr w:type="spellStart"/>
      <w:r w:rsidR="009365C3" w:rsidRPr="00DB79FC">
        <w:rPr>
          <w:rFonts w:cs="Times New Roman"/>
          <w:szCs w:val="28"/>
        </w:rPr>
        <w:t>patoanat</w:t>
      </w:r>
      <w:r w:rsidR="0026526F">
        <w:rPr>
          <w:rFonts w:cs="Times New Roman"/>
          <w:szCs w:val="28"/>
          <w:lang w:val="en-US"/>
        </w:rPr>
        <w:t>omy</w:t>
      </w:r>
      <w:proofErr w:type="spellEnd"/>
      <w:r w:rsidR="0026526F">
        <w:rPr>
          <w:rFonts w:cs="Times New Roman"/>
          <w:szCs w:val="28"/>
          <w:lang w:val="en-US"/>
        </w:rPr>
        <w:t xml:space="preserve">  at </w:t>
      </w:r>
      <w:r w:rsidR="009365C3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University Hospital</w:t>
      </w:r>
      <w:r w:rsidR="009365C3" w:rsidRPr="00DB79FC">
        <w:rPr>
          <w:rFonts w:cs="Times New Roman"/>
          <w:szCs w:val="28"/>
        </w:rPr>
        <w:t xml:space="preserve"> „</w:t>
      </w:r>
      <w:r w:rsidRPr="00DB79FC">
        <w:rPr>
          <w:rFonts w:cs="Times New Roman"/>
          <w:szCs w:val="28"/>
        </w:rPr>
        <w:t xml:space="preserve"> St. Marina "-Varna.</w:t>
      </w:r>
    </w:p>
    <w:p w:rsidR="00323713" w:rsidRPr="00DB79FC" w:rsidRDefault="00323713">
      <w:pPr>
        <w:pStyle w:val="ListParagraph"/>
        <w:ind w:left="435"/>
        <w:rPr>
          <w:rFonts w:cs="Times New Roman"/>
          <w:b/>
          <w:szCs w:val="28"/>
        </w:rPr>
      </w:pPr>
      <w:r w:rsidRPr="00DB79FC">
        <w:rPr>
          <w:rFonts w:cs="Times New Roman"/>
          <w:b/>
          <w:szCs w:val="28"/>
        </w:rPr>
        <w:t>Immunohistochemical research methods</w:t>
      </w:r>
    </w:p>
    <w:p w:rsidR="009365C3" w:rsidRPr="00DB79FC" w:rsidRDefault="00323713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proofErr w:type="spellStart"/>
      <w:r w:rsidRPr="00DB79FC">
        <w:rPr>
          <w:rFonts w:cs="Times New Roman"/>
          <w:szCs w:val="28"/>
        </w:rPr>
        <w:t>For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the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dete</w:t>
      </w:r>
      <w:r w:rsidR="009365C3" w:rsidRPr="00DB79FC">
        <w:rPr>
          <w:rFonts w:cs="Times New Roman"/>
          <w:szCs w:val="28"/>
        </w:rPr>
        <w:t>rmination</w:t>
      </w:r>
      <w:proofErr w:type="spellEnd"/>
      <w:r w:rsidR="009365C3" w:rsidRPr="00DB79FC">
        <w:rPr>
          <w:rFonts w:cs="Times New Roman"/>
          <w:szCs w:val="28"/>
        </w:rPr>
        <w:t xml:space="preserve"> </w:t>
      </w:r>
      <w:proofErr w:type="spellStart"/>
      <w:r w:rsidR="009365C3" w:rsidRPr="00DB79FC">
        <w:rPr>
          <w:rFonts w:cs="Times New Roman"/>
          <w:szCs w:val="28"/>
        </w:rPr>
        <w:t>of</w:t>
      </w:r>
      <w:proofErr w:type="spellEnd"/>
      <w:r w:rsidR="0026526F">
        <w:rPr>
          <w:rFonts w:cs="Times New Roman"/>
          <w:szCs w:val="28"/>
          <w:lang w:val="en-US"/>
        </w:rPr>
        <w:t xml:space="preserve"> </w:t>
      </w:r>
      <w:r w:rsidR="009365C3" w:rsidRPr="00DB79FC">
        <w:rPr>
          <w:rFonts w:cs="Times New Roman"/>
          <w:szCs w:val="28"/>
        </w:rPr>
        <w:t xml:space="preserve"> </w:t>
      </w:r>
      <w:proofErr w:type="spellStart"/>
      <w:r w:rsidR="009365C3" w:rsidRPr="00DB79FC">
        <w:rPr>
          <w:rFonts w:cs="Times New Roman"/>
          <w:szCs w:val="28"/>
        </w:rPr>
        <w:t>im</w:t>
      </w:r>
      <w:proofErr w:type="spellEnd"/>
      <w:r w:rsidR="0026526F">
        <w:rPr>
          <w:rFonts w:cs="Times New Roman"/>
          <w:szCs w:val="28"/>
          <w:lang w:val="en-US"/>
        </w:rPr>
        <w:t>m</w:t>
      </w:r>
      <w:proofErr w:type="spellStart"/>
      <w:r w:rsidR="009365C3" w:rsidRPr="00DB79FC">
        <w:rPr>
          <w:rFonts w:cs="Times New Roman"/>
          <w:szCs w:val="28"/>
        </w:rPr>
        <w:t>unohisto</w:t>
      </w:r>
      <w:proofErr w:type="spellEnd"/>
      <w:r w:rsidR="0026526F">
        <w:rPr>
          <w:rFonts w:cs="Times New Roman"/>
          <w:szCs w:val="28"/>
          <w:lang w:val="en-US"/>
        </w:rPr>
        <w:t>chemi</w:t>
      </w:r>
      <w:r w:rsidR="009365C3" w:rsidRPr="00DB79FC">
        <w:rPr>
          <w:rFonts w:cs="Times New Roman"/>
          <w:szCs w:val="28"/>
          <w:lang w:val="en-US"/>
        </w:rPr>
        <w:t>cal</w:t>
      </w:r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expression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of</w:t>
      </w:r>
      <w:proofErr w:type="spellEnd"/>
      <w:r w:rsidR="009365C3" w:rsidRPr="00DB79FC">
        <w:rPr>
          <w:rFonts w:cs="Times New Roman"/>
          <w:szCs w:val="28"/>
          <w:lang w:val="en-US"/>
        </w:rPr>
        <w:t xml:space="preserve"> </w:t>
      </w:r>
      <w:r w:rsidR="001B0B80">
        <w:rPr>
          <w:rFonts w:cs="Times New Roman"/>
          <w:szCs w:val="28"/>
        </w:rPr>
        <w:t xml:space="preserve"> BDNF </w:t>
      </w:r>
      <w:proofErr w:type="spellStart"/>
      <w:r w:rsidR="001B0B80">
        <w:rPr>
          <w:rFonts w:cs="Times New Roman"/>
          <w:szCs w:val="28"/>
        </w:rPr>
        <w:t>and</w:t>
      </w:r>
      <w:proofErr w:type="spellEnd"/>
      <w:r w:rsidR="001B0B80">
        <w:rPr>
          <w:rFonts w:cs="Times New Roman"/>
          <w:szCs w:val="28"/>
        </w:rPr>
        <w:t xml:space="preserve"> NGF </w:t>
      </w:r>
      <w:proofErr w:type="spellStart"/>
      <w:r w:rsidR="001B0B80">
        <w:rPr>
          <w:rFonts w:cs="Times New Roman"/>
          <w:szCs w:val="28"/>
        </w:rPr>
        <w:t>ne</w:t>
      </w:r>
      <w:proofErr w:type="spellEnd"/>
      <w:r w:rsidR="001B0B80">
        <w:rPr>
          <w:rFonts w:cs="Times New Roman"/>
          <w:szCs w:val="28"/>
          <w:lang w:val="en-US"/>
        </w:rPr>
        <w:t>u</w:t>
      </w:r>
      <w:proofErr w:type="spellStart"/>
      <w:r w:rsidR="009365C3" w:rsidRPr="00DB79FC">
        <w:rPr>
          <w:rFonts w:cs="Times New Roman"/>
          <w:szCs w:val="28"/>
        </w:rPr>
        <w:t>rotrofin</w:t>
      </w:r>
      <w:proofErr w:type="spellEnd"/>
      <w:r w:rsidR="009365C3" w:rsidRPr="00DB79FC">
        <w:rPr>
          <w:rFonts w:cs="Times New Roman"/>
          <w:szCs w:val="28"/>
          <w:lang w:val="en-US"/>
        </w:rPr>
        <w:t xml:space="preserve">s </w:t>
      </w:r>
      <w:proofErr w:type="spellStart"/>
      <w:r w:rsidRPr="00DB79FC">
        <w:rPr>
          <w:rFonts w:cs="Times New Roman"/>
          <w:szCs w:val="28"/>
        </w:rPr>
        <w:t>and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their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receptors</w:t>
      </w:r>
      <w:proofErr w:type="spellEnd"/>
      <w:r w:rsidRPr="00DB79FC">
        <w:rPr>
          <w:rFonts w:cs="Times New Roman"/>
          <w:szCs w:val="28"/>
        </w:rPr>
        <w:t xml:space="preserve">, </w:t>
      </w:r>
      <w:proofErr w:type="spellStart"/>
      <w:r w:rsidRPr="00DB79FC">
        <w:rPr>
          <w:rFonts w:cs="Times New Roman"/>
          <w:szCs w:val="28"/>
        </w:rPr>
        <w:t>TrkA</w:t>
      </w:r>
      <w:proofErr w:type="spellEnd"/>
      <w:r w:rsidR="009365C3" w:rsidRPr="00DB79FC">
        <w:rPr>
          <w:rFonts w:cs="Times New Roman"/>
          <w:szCs w:val="28"/>
          <w:lang w:val="en-US"/>
        </w:rPr>
        <w:t xml:space="preserve">,B </w:t>
      </w:r>
      <w:r w:rsidR="009365C3" w:rsidRPr="00DB79FC">
        <w:rPr>
          <w:rFonts w:cs="Times New Roman"/>
          <w:szCs w:val="28"/>
        </w:rPr>
        <w:t xml:space="preserve"> </w:t>
      </w:r>
      <w:proofErr w:type="spellStart"/>
      <w:r w:rsidR="009365C3" w:rsidRPr="00DB79FC">
        <w:rPr>
          <w:rFonts w:cs="Times New Roman"/>
          <w:szCs w:val="28"/>
        </w:rPr>
        <w:t>and</w:t>
      </w:r>
      <w:proofErr w:type="spellEnd"/>
      <w:r w:rsidR="009365C3" w:rsidRPr="00DB79FC">
        <w:rPr>
          <w:rFonts w:cs="Times New Roman"/>
          <w:szCs w:val="28"/>
        </w:rPr>
        <w:t xml:space="preserve"> p75 </w:t>
      </w:r>
      <w:proofErr w:type="spellStart"/>
      <w:r w:rsidRPr="00DB79FC">
        <w:rPr>
          <w:rFonts w:cs="Times New Roman"/>
          <w:szCs w:val="28"/>
        </w:rPr>
        <w:t>used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monoclonal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antibodies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of</w:t>
      </w:r>
      <w:proofErr w:type="spellEnd"/>
      <w:r w:rsidRPr="00DB79FC">
        <w:rPr>
          <w:rFonts w:cs="Times New Roman"/>
          <w:szCs w:val="28"/>
        </w:rPr>
        <w:t xml:space="preserve"> </w:t>
      </w:r>
      <w:r w:rsidR="001B0B80">
        <w:rPr>
          <w:rFonts w:cs="Times New Roman"/>
          <w:szCs w:val="28"/>
          <w:lang w:val="en-US"/>
        </w:rPr>
        <w:t xml:space="preserve"> </w:t>
      </w:r>
      <w:proofErr w:type="spellStart"/>
      <w:r w:rsidRPr="00DB79FC">
        <w:rPr>
          <w:rFonts w:cs="Times New Roman"/>
          <w:szCs w:val="28"/>
        </w:rPr>
        <w:t>the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company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D</w:t>
      </w:r>
      <w:r w:rsidR="001B0B80">
        <w:rPr>
          <w:rFonts w:cs="Times New Roman"/>
          <w:szCs w:val="28"/>
        </w:rPr>
        <w:t>ako</w:t>
      </w:r>
      <w:proofErr w:type="spellEnd"/>
      <w:r w:rsidR="001B0B80">
        <w:rPr>
          <w:rFonts w:cs="Times New Roman"/>
          <w:szCs w:val="28"/>
        </w:rPr>
        <w:t xml:space="preserve"> </w:t>
      </w:r>
      <w:proofErr w:type="spellStart"/>
      <w:r w:rsidR="001B0B80">
        <w:rPr>
          <w:rFonts w:cs="Times New Roman"/>
          <w:szCs w:val="28"/>
        </w:rPr>
        <w:t>En</w:t>
      </w:r>
      <w:proofErr w:type="spellEnd"/>
      <w:r w:rsidR="001B0B80">
        <w:rPr>
          <w:rFonts w:cs="Times New Roman"/>
          <w:szCs w:val="28"/>
        </w:rPr>
        <w:t xml:space="preserve"> </w:t>
      </w:r>
      <w:proofErr w:type="spellStart"/>
      <w:r w:rsidR="001B0B80">
        <w:rPr>
          <w:rFonts w:cs="Times New Roman"/>
          <w:szCs w:val="28"/>
        </w:rPr>
        <w:t>Vision</w:t>
      </w:r>
      <w:proofErr w:type="spellEnd"/>
      <w:r w:rsidR="001B0B80">
        <w:rPr>
          <w:rFonts w:cs="Times New Roman"/>
          <w:szCs w:val="28"/>
        </w:rPr>
        <w:t xml:space="preserve"> , </w:t>
      </w:r>
      <w:r w:rsidR="009365C3" w:rsidRPr="00DB79FC">
        <w:rPr>
          <w:rFonts w:cs="Times New Roman"/>
          <w:szCs w:val="28"/>
        </w:rPr>
        <w:t xml:space="preserve"> </w:t>
      </w:r>
      <w:proofErr w:type="spellStart"/>
      <w:r w:rsidR="009365C3" w:rsidRPr="00DB79FC">
        <w:rPr>
          <w:rFonts w:cs="Times New Roman"/>
          <w:szCs w:val="28"/>
        </w:rPr>
        <w:t>and</w:t>
      </w:r>
      <w:proofErr w:type="spellEnd"/>
      <w:r w:rsidR="009365C3" w:rsidRPr="00DB79FC">
        <w:rPr>
          <w:rFonts w:cs="Times New Roman"/>
          <w:szCs w:val="28"/>
        </w:rPr>
        <w:t xml:space="preserve"> </w:t>
      </w:r>
      <w:proofErr w:type="spellStart"/>
      <w:r w:rsidR="009365C3" w:rsidRPr="00DB79FC">
        <w:rPr>
          <w:rFonts w:cs="Times New Roman"/>
          <w:szCs w:val="28"/>
        </w:rPr>
        <w:t>standard</w:t>
      </w:r>
      <w:proofErr w:type="spellEnd"/>
      <w:r w:rsidR="009365C3" w:rsidRPr="00DB79FC">
        <w:rPr>
          <w:rFonts w:cs="Times New Roman"/>
          <w:szCs w:val="28"/>
        </w:rPr>
        <w:t xml:space="preserve"> </w:t>
      </w:r>
      <w:proofErr w:type="spellStart"/>
      <w:r w:rsidR="009365C3" w:rsidRPr="00DB79FC">
        <w:rPr>
          <w:rFonts w:cs="Times New Roman"/>
          <w:szCs w:val="28"/>
        </w:rPr>
        <w:t>im</w:t>
      </w:r>
      <w:proofErr w:type="spellEnd"/>
      <w:r w:rsidR="0026526F">
        <w:rPr>
          <w:rFonts w:cs="Times New Roman"/>
          <w:szCs w:val="28"/>
          <w:lang w:val="en-US"/>
        </w:rPr>
        <w:t>m</w:t>
      </w:r>
      <w:proofErr w:type="spellStart"/>
      <w:r w:rsidR="009365C3" w:rsidRPr="00DB79FC">
        <w:rPr>
          <w:rFonts w:cs="Times New Roman"/>
          <w:szCs w:val="28"/>
        </w:rPr>
        <w:t>unoh</w:t>
      </w:r>
      <w:r w:rsidR="0026526F">
        <w:rPr>
          <w:rFonts w:cs="Times New Roman"/>
          <w:szCs w:val="28"/>
          <w:lang w:val="en-US"/>
        </w:rPr>
        <w:t>istochemi</w:t>
      </w:r>
      <w:r w:rsidR="009365C3" w:rsidRPr="00DB79FC">
        <w:rPr>
          <w:rFonts w:cs="Times New Roman"/>
          <w:szCs w:val="28"/>
          <w:lang w:val="en-US"/>
        </w:rPr>
        <w:t>cal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technique</w:t>
      </w:r>
      <w:proofErr w:type="spellEnd"/>
      <w:r w:rsidRPr="00DB79FC">
        <w:rPr>
          <w:rFonts w:cs="Times New Roman"/>
          <w:szCs w:val="28"/>
        </w:rPr>
        <w:t xml:space="preserve">.   </w:t>
      </w:r>
    </w:p>
    <w:p w:rsidR="009365C3" w:rsidRPr="00DB79FC" w:rsidRDefault="00323713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 xml:space="preserve">The density of </w:t>
      </w:r>
      <w:r w:rsidR="009365C3" w:rsidRPr="00DB79FC">
        <w:rPr>
          <w:rFonts w:cs="Times New Roman"/>
          <w:szCs w:val="28"/>
          <w:lang w:val="en-US"/>
        </w:rPr>
        <w:t xml:space="preserve"> </w:t>
      </w:r>
      <w:r w:rsidR="001B0B80">
        <w:rPr>
          <w:rFonts w:cs="Times New Roman"/>
          <w:szCs w:val="28"/>
        </w:rPr>
        <w:t>the expression of ne</w:t>
      </w:r>
      <w:r w:rsidR="001B0B80">
        <w:rPr>
          <w:rFonts w:cs="Times New Roman"/>
          <w:szCs w:val="28"/>
          <w:lang w:val="en-US"/>
        </w:rPr>
        <w:t>u</w:t>
      </w:r>
      <w:r w:rsidR="009365C3" w:rsidRPr="00DB79FC">
        <w:rPr>
          <w:rFonts w:cs="Times New Roman"/>
          <w:szCs w:val="28"/>
        </w:rPr>
        <w:t>rotrofin</w:t>
      </w:r>
      <w:r w:rsidR="009365C3" w:rsidRPr="00DB79FC">
        <w:rPr>
          <w:rFonts w:cs="Times New Roman"/>
          <w:szCs w:val="28"/>
          <w:lang w:val="en-US"/>
        </w:rPr>
        <w:t>s</w:t>
      </w:r>
      <w:r w:rsidR="001B0B80">
        <w:rPr>
          <w:rFonts w:cs="Times New Roman"/>
          <w:szCs w:val="28"/>
        </w:rPr>
        <w:t xml:space="preserve"> and their </w:t>
      </w:r>
      <w:r w:rsidRPr="00DB79FC">
        <w:rPr>
          <w:rFonts w:cs="Times New Roman"/>
          <w:szCs w:val="28"/>
        </w:rPr>
        <w:t xml:space="preserve"> receptors was determined visually</w:t>
      </w:r>
      <w:r w:rsidR="009365C3" w:rsidRPr="00DB79FC">
        <w:rPr>
          <w:rFonts w:cs="Times New Roman"/>
          <w:szCs w:val="28"/>
        </w:rPr>
        <w:t xml:space="preserve"> </w:t>
      </w:r>
      <w:r w:rsidR="0026526F" w:rsidRPr="0026526F">
        <w:rPr>
          <w:rFonts w:cs="Times New Roman"/>
          <w:szCs w:val="28"/>
          <w:lang w:val="en-US"/>
        </w:rPr>
        <w:t>semi</w:t>
      </w:r>
      <w:r w:rsidR="0026526F">
        <w:rPr>
          <w:rFonts w:cs="Times New Roman"/>
          <w:szCs w:val="28"/>
          <w:lang w:val="en-US"/>
        </w:rPr>
        <w:t>-</w:t>
      </w:r>
      <w:r w:rsidR="0026526F" w:rsidRPr="0026526F">
        <w:rPr>
          <w:rFonts w:cs="Times New Roman"/>
          <w:szCs w:val="28"/>
          <w:lang w:val="en-US"/>
        </w:rPr>
        <w:t>quantitative</w:t>
      </w:r>
      <w:r w:rsidRPr="0026526F">
        <w:rPr>
          <w:rFonts w:cs="Times New Roman"/>
          <w:szCs w:val="28"/>
        </w:rPr>
        <w:t xml:space="preserve">, </w:t>
      </w:r>
      <w:r w:rsidRPr="00DB79FC">
        <w:rPr>
          <w:rFonts w:cs="Times New Roman"/>
          <w:szCs w:val="28"/>
        </w:rPr>
        <w:t>in which were three degrees of expression.</w:t>
      </w:r>
    </w:p>
    <w:p w:rsidR="009365C3" w:rsidRPr="00DB79FC" w:rsidRDefault="00323713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proofErr w:type="spellStart"/>
      <w:r w:rsidRPr="00DB79FC">
        <w:rPr>
          <w:rFonts w:cs="Times New Roman"/>
          <w:szCs w:val="28"/>
        </w:rPr>
        <w:t>Negative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expression</w:t>
      </w:r>
      <w:proofErr w:type="spellEnd"/>
      <w:r w:rsidR="0067064C">
        <w:rPr>
          <w:rFonts w:cs="Times New Roman"/>
          <w:szCs w:val="28"/>
          <w:lang w:val="en-US"/>
        </w:rPr>
        <w:t xml:space="preserve"> is marked</w:t>
      </w:r>
      <w:r w:rsidR="0067064C">
        <w:rPr>
          <w:rFonts w:cs="Times New Roman"/>
          <w:szCs w:val="28"/>
        </w:rPr>
        <w:t xml:space="preserve"> w</w:t>
      </w:r>
      <w:proofErr w:type="spellStart"/>
      <w:r w:rsidR="0067064C">
        <w:rPr>
          <w:rFonts w:cs="Times New Roman"/>
          <w:szCs w:val="28"/>
          <w:lang w:val="en-US"/>
        </w:rPr>
        <w:t>ith</w:t>
      </w:r>
      <w:proofErr w:type="spellEnd"/>
      <w:r w:rsidR="0067064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(0). </w:t>
      </w:r>
    </w:p>
    <w:p w:rsidR="009365C3" w:rsidRPr="00DB79FC" w:rsidRDefault="00323713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proofErr w:type="spellStart"/>
      <w:r w:rsidRPr="00DB79FC">
        <w:rPr>
          <w:rFonts w:cs="Times New Roman"/>
          <w:szCs w:val="28"/>
        </w:rPr>
        <w:t>Positive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exp</w:t>
      </w:r>
      <w:r w:rsidR="0067064C">
        <w:rPr>
          <w:rFonts w:cs="Times New Roman"/>
          <w:szCs w:val="28"/>
        </w:rPr>
        <w:t>ression</w:t>
      </w:r>
      <w:proofErr w:type="spellEnd"/>
      <w:r w:rsidR="0067064C">
        <w:rPr>
          <w:rFonts w:cs="Times New Roman"/>
          <w:szCs w:val="28"/>
        </w:rPr>
        <w:t xml:space="preserve">, </w:t>
      </w:r>
      <w:r w:rsidRPr="00DB79FC">
        <w:rPr>
          <w:rFonts w:cs="Times New Roman"/>
          <w:szCs w:val="28"/>
        </w:rPr>
        <w:t xml:space="preserve"> </w:t>
      </w:r>
      <w:r w:rsidR="0067064C" w:rsidRPr="0067064C">
        <w:rPr>
          <w:rFonts w:cs="Times New Roman"/>
          <w:szCs w:val="28"/>
          <w:lang w:val="en-US"/>
        </w:rPr>
        <w:t>is marked</w:t>
      </w:r>
      <w:r w:rsidR="0067064C" w:rsidRPr="0067064C">
        <w:rPr>
          <w:rFonts w:cs="Times New Roman"/>
          <w:szCs w:val="28"/>
        </w:rPr>
        <w:t xml:space="preserve"> w</w:t>
      </w:r>
      <w:proofErr w:type="spellStart"/>
      <w:r w:rsidR="0067064C" w:rsidRPr="0067064C">
        <w:rPr>
          <w:rFonts w:cs="Times New Roman"/>
          <w:szCs w:val="28"/>
          <w:lang w:val="en-US"/>
        </w:rPr>
        <w:t>ith</w:t>
      </w:r>
      <w:proofErr w:type="spellEnd"/>
      <w:r w:rsidR="0067064C" w:rsidRPr="0067064C">
        <w:rPr>
          <w:rFonts w:cs="Times New Roman"/>
          <w:szCs w:val="28"/>
          <w:lang w:val="en-US"/>
        </w:rPr>
        <w:t xml:space="preserve"> </w:t>
      </w:r>
      <w:r w:rsidR="0067064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(+). </w:t>
      </w:r>
    </w:p>
    <w:p w:rsidR="009365C3" w:rsidRPr="00DB79FC" w:rsidRDefault="00323713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proofErr w:type="spellStart"/>
      <w:r w:rsidRPr="00DB79FC">
        <w:rPr>
          <w:rFonts w:cs="Times New Roman"/>
          <w:szCs w:val="28"/>
        </w:rPr>
        <w:t>Medium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strong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expression</w:t>
      </w:r>
      <w:proofErr w:type="spellEnd"/>
      <w:r w:rsidR="0067064C" w:rsidRPr="0067064C">
        <w:rPr>
          <w:rFonts w:cs="Times New Roman"/>
          <w:szCs w:val="28"/>
          <w:lang w:val="en-US"/>
        </w:rPr>
        <w:t xml:space="preserve"> is marked</w:t>
      </w:r>
      <w:r w:rsidR="0067064C" w:rsidRPr="0067064C">
        <w:rPr>
          <w:rFonts w:cs="Times New Roman"/>
          <w:szCs w:val="28"/>
        </w:rPr>
        <w:t xml:space="preserve"> w</w:t>
      </w:r>
      <w:proofErr w:type="spellStart"/>
      <w:r w:rsidR="0067064C" w:rsidRPr="0067064C">
        <w:rPr>
          <w:rFonts w:cs="Times New Roman"/>
          <w:szCs w:val="28"/>
          <w:lang w:val="en-US"/>
        </w:rPr>
        <w:t>ith</w:t>
      </w:r>
      <w:proofErr w:type="spellEnd"/>
      <w:r w:rsidR="0067064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(+</w:t>
      </w:r>
      <w:r w:rsidR="001B0B80">
        <w:rPr>
          <w:rFonts w:cs="Times New Roman"/>
          <w:szCs w:val="28"/>
          <w:lang w:val="en-US"/>
        </w:rPr>
        <w:t>+</w:t>
      </w:r>
      <w:r w:rsidRPr="00DB79FC">
        <w:rPr>
          <w:rFonts w:cs="Times New Roman"/>
          <w:szCs w:val="28"/>
        </w:rPr>
        <w:t xml:space="preserve">) </w:t>
      </w:r>
      <w:proofErr w:type="spellStart"/>
      <w:r w:rsidRPr="00DB79FC">
        <w:rPr>
          <w:rFonts w:cs="Times New Roman"/>
          <w:szCs w:val="28"/>
        </w:rPr>
        <w:t>and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s</w:t>
      </w:r>
      <w:r w:rsidR="0067064C">
        <w:rPr>
          <w:rFonts w:cs="Times New Roman"/>
          <w:szCs w:val="28"/>
        </w:rPr>
        <w:t>trong</w:t>
      </w:r>
      <w:proofErr w:type="spellEnd"/>
      <w:r w:rsidR="0067064C">
        <w:rPr>
          <w:rFonts w:cs="Times New Roman"/>
          <w:szCs w:val="28"/>
        </w:rPr>
        <w:t xml:space="preserve"> </w:t>
      </w:r>
      <w:proofErr w:type="spellStart"/>
      <w:r w:rsidR="0067064C">
        <w:rPr>
          <w:rFonts w:cs="Times New Roman"/>
          <w:szCs w:val="28"/>
        </w:rPr>
        <w:t>expression</w:t>
      </w:r>
      <w:proofErr w:type="spellEnd"/>
      <w:r w:rsidR="0067064C">
        <w:rPr>
          <w:rFonts w:cs="Times New Roman"/>
          <w:szCs w:val="28"/>
        </w:rPr>
        <w:t xml:space="preserve"> </w:t>
      </w:r>
      <w:r w:rsidR="0067064C">
        <w:rPr>
          <w:rFonts w:cs="Times New Roman"/>
          <w:szCs w:val="28"/>
          <w:lang w:val="en-US"/>
        </w:rPr>
        <w:t xml:space="preserve"> with </w:t>
      </w:r>
      <w:r w:rsidRPr="00DB79FC">
        <w:rPr>
          <w:rFonts w:cs="Times New Roman"/>
          <w:szCs w:val="28"/>
        </w:rPr>
        <w:t xml:space="preserve"> (+++). </w:t>
      </w:r>
    </w:p>
    <w:p w:rsidR="007D55E6" w:rsidRDefault="00323713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>A quantita</w:t>
      </w:r>
      <w:r w:rsidR="00805E8C">
        <w:rPr>
          <w:rFonts w:cs="Times New Roman"/>
          <w:szCs w:val="28"/>
        </w:rPr>
        <w:t>tive counting of cells</w:t>
      </w:r>
      <w:r w:rsidRPr="00DB79FC">
        <w:rPr>
          <w:rFonts w:cs="Times New Roman"/>
          <w:szCs w:val="28"/>
        </w:rPr>
        <w:t xml:space="preserve"> </w:t>
      </w:r>
      <w:r w:rsidR="007D55E6">
        <w:rPr>
          <w:rFonts w:cs="Times New Roman"/>
          <w:szCs w:val="28"/>
          <w:lang w:val="en-US"/>
        </w:rPr>
        <w:t xml:space="preserve">was done </w:t>
      </w:r>
      <w:r w:rsidRPr="00DB79FC">
        <w:rPr>
          <w:rFonts w:cs="Times New Roman"/>
          <w:szCs w:val="28"/>
        </w:rPr>
        <w:t>under a microscope at 100 x magnification, as that area of</w:t>
      </w:r>
      <w:r w:rsidR="00607DAA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the Vis</w:t>
      </w:r>
      <w:r w:rsidR="009365C3" w:rsidRPr="00DB79FC">
        <w:rPr>
          <w:rFonts w:cs="Times New Roman"/>
          <w:szCs w:val="28"/>
        </w:rPr>
        <w:t xml:space="preserve">ual field is 2 </w:t>
      </w:r>
      <w:r w:rsidR="009365C3" w:rsidRPr="00DB79FC">
        <w:rPr>
          <w:rFonts w:cs="Times New Roman"/>
          <w:szCs w:val="28"/>
          <w:vertAlign w:val="superscript"/>
        </w:rPr>
        <w:t>mm2</w:t>
      </w:r>
      <w:r w:rsidR="009365C3" w:rsidRPr="00DB79FC">
        <w:rPr>
          <w:rFonts w:cs="Times New Roman"/>
          <w:szCs w:val="28"/>
        </w:rPr>
        <w:t xml:space="preserve">. </w:t>
      </w:r>
      <w:proofErr w:type="gramStart"/>
      <w:r w:rsidR="007D55E6">
        <w:rPr>
          <w:rFonts w:cs="Times New Roman"/>
          <w:szCs w:val="28"/>
          <w:lang w:val="en-US"/>
        </w:rPr>
        <w:t xml:space="preserve">Density </w:t>
      </w:r>
      <w:r w:rsidR="009365C3" w:rsidRPr="00DB79FC">
        <w:rPr>
          <w:rFonts w:cs="Times New Roman"/>
          <w:szCs w:val="28"/>
        </w:rPr>
        <w:t xml:space="preserve"> of</w:t>
      </w:r>
      <w:proofErr w:type="gramEnd"/>
      <w:r w:rsidR="009365C3" w:rsidRPr="00DB79FC">
        <w:rPr>
          <w:rFonts w:cs="Times New Roman"/>
          <w:szCs w:val="28"/>
        </w:rPr>
        <w:t xml:space="preserve"> expression in </w:t>
      </w:r>
      <w:r w:rsidR="009365C3" w:rsidRPr="00DB79FC">
        <w:rPr>
          <w:rFonts w:cs="Times New Roman"/>
          <w:szCs w:val="28"/>
          <w:lang w:val="en-US"/>
        </w:rPr>
        <w:t>c</w:t>
      </w:r>
      <w:r w:rsidR="009365C3" w:rsidRPr="00DB79FC">
        <w:rPr>
          <w:rFonts w:cs="Times New Roman"/>
          <w:szCs w:val="28"/>
        </w:rPr>
        <w:t>arcino</w:t>
      </w:r>
      <w:r w:rsidR="009365C3" w:rsidRPr="00DB79FC">
        <w:rPr>
          <w:rFonts w:cs="Times New Roman"/>
          <w:szCs w:val="28"/>
          <w:lang w:val="en-US"/>
        </w:rPr>
        <w:t>ma</w:t>
      </w:r>
      <w:r w:rsidRPr="00DB79FC">
        <w:rPr>
          <w:rFonts w:cs="Times New Roman"/>
          <w:szCs w:val="28"/>
        </w:rPr>
        <w:t xml:space="preserve"> tissue </w:t>
      </w:r>
      <w:r w:rsidR="007D55E6">
        <w:rPr>
          <w:rFonts w:cs="Times New Roman"/>
          <w:szCs w:val="28"/>
          <w:lang w:val="en-US"/>
        </w:rPr>
        <w:t xml:space="preserve"> is compared </w:t>
      </w:r>
      <w:r w:rsidRPr="00DB79FC">
        <w:rPr>
          <w:rFonts w:cs="Times New Roman"/>
          <w:szCs w:val="28"/>
        </w:rPr>
        <w:t>against the po</w:t>
      </w:r>
      <w:r w:rsidR="009365C3" w:rsidRPr="00DB79FC">
        <w:rPr>
          <w:rFonts w:cs="Times New Roman"/>
          <w:szCs w:val="28"/>
        </w:rPr>
        <w:t xml:space="preserve">wer of </w:t>
      </w:r>
      <w:r w:rsidR="00607DAA" w:rsidRPr="00DB79FC">
        <w:rPr>
          <w:rFonts w:cs="Times New Roman"/>
          <w:szCs w:val="28"/>
          <w:lang w:val="en-US"/>
        </w:rPr>
        <w:t xml:space="preserve"> </w:t>
      </w:r>
      <w:r w:rsidR="009365C3" w:rsidRPr="00DB79FC">
        <w:rPr>
          <w:rFonts w:cs="Times New Roman"/>
          <w:szCs w:val="28"/>
        </w:rPr>
        <w:t>expression in benigne</w:t>
      </w:r>
      <w:r w:rsidRPr="00DB79FC">
        <w:rPr>
          <w:rFonts w:cs="Times New Roman"/>
          <w:szCs w:val="28"/>
        </w:rPr>
        <w:t xml:space="preserve"> prostatic </w:t>
      </w:r>
      <w:r w:rsidR="001B0B80">
        <w:rPr>
          <w:rFonts w:cs="Times New Roman"/>
          <w:szCs w:val="28"/>
        </w:rPr>
        <w:t xml:space="preserve">tissue. We used the cells </w:t>
      </w:r>
      <w:r w:rsidR="007D55E6">
        <w:rPr>
          <w:rFonts w:cs="Times New Roman"/>
          <w:szCs w:val="28"/>
          <w:lang w:val="en-US"/>
        </w:rPr>
        <w:t>sco</w:t>
      </w:r>
      <w:r w:rsidR="001B0B80">
        <w:rPr>
          <w:rFonts w:cs="Times New Roman"/>
          <w:szCs w:val="28"/>
          <w:lang w:val="en-US"/>
        </w:rPr>
        <w:t>r</w:t>
      </w:r>
      <w:r w:rsidR="007D55E6">
        <w:rPr>
          <w:rFonts w:cs="Times New Roman"/>
          <w:szCs w:val="28"/>
          <w:lang w:val="en-US"/>
        </w:rPr>
        <w:t>e</w:t>
      </w:r>
      <w:r w:rsidR="001B0B80">
        <w:rPr>
          <w:rFonts w:cs="Times New Roman"/>
          <w:szCs w:val="28"/>
          <w:lang w:val="en-US"/>
        </w:rPr>
        <w:t xml:space="preserve">  </w:t>
      </w:r>
      <w:r w:rsidRPr="00DB79FC">
        <w:rPr>
          <w:rFonts w:cs="Times New Roman"/>
          <w:szCs w:val="28"/>
        </w:rPr>
        <w:t xml:space="preserve"> with an area of</w:t>
      </w:r>
      <w:r w:rsidR="009365C3" w:rsidRPr="00DB79FC">
        <w:rPr>
          <w:rFonts w:cs="Times New Roman"/>
          <w:szCs w:val="28"/>
          <w:lang w:val="en-US"/>
        </w:rPr>
        <w:t xml:space="preserve"> </w:t>
      </w:r>
      <w:r w:rsidR="009365C3" w:rsidRPr="00DB79FC">
        <w:rPr>
          <w:rFonts w:cs="Times New Roman"/>
          <w:szCs w:val="28"/>
        </w:rPr>
        <w:t xml:space="preserve"> 0.25 </w:t>
      </w:r>
      <w:r w:rsidR="009365C3" w:rsidRPr="00DB79FC">
        <w:rPr>
          <w:rFonts w:cs="Times New Roman"/>
          <w:szCs w:val="28"/>
          <w:vertAlign w:val="superscript"/>
        </w:rPr>
        <w:t>mm</w:t>
      </w:r>
      <w:r w:rsidR="009365C3" w:rsidRPr="00DB79FC">
        <w:rPr>
          <w:rFonts w:cs="Times New Roman"/>
          <w:szCs w:val="28"/>
          <w:vertAlign w:val="superscript"/>
          <w:lang w:val="en-US"/>
        </w:rPr>
        <w:t>2</w:t>
      </w:r>
      <w:r w:rsidRPr="00DB79FC">
        <w:rPr>
          <w:rFonts w:cs="Times New Roman"/>
          <w:szCs w:val="28"/>
        </w:rPr>
        <w:t>. The count</w:t>
      </w:r>
      <w:r w:rsidR="009365C3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down was manual on the computer image, </w:t>
      </w:r>
      <w:r w:rsidR="00607DAA" w:rsidRPr="00DB79FC">
        <w:rPr>
          <w:rFonts w:cs="Times New Roman"/>
          <w:szCs w:val="28"/>
          <w:lang w:val="en-US"/>
        </w:rPr>
        <w:t xml:space="preserve"> </w:t>
      </w:r>
    </w:p>
    <w:p w:rsidR="007D55E6" w:rsidRDefault="007D55E6" w:rsidP="007D55E6">
      <w:pPr>
        <w:pStyle w:val="ListParagraph"/>
        <w:ind w:left="435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Statistical methods</w:t>
      </w:r>
      <w:r w:rsidR="00323713" w:rsidRPr="00DB79FC">
        <w:rPr>
          <w:rFonts w:cs="Times New Roman"/>
          <w:b/>
          <w:szCs w:val="28"/>
        </w:rPr>
        <w:t>.</w:t>
      </w:r>
    </w:p>
    <w:p w:rsidR="00323713" w:rsidRPr="007D55E6" w:rsidRDefault="007D55E6" w:rsidP="00A51533">
      <w:pPr>
        <w:pStyle w:val="ListParagraph"/>
        <w:ind w:left="435"/>
        <w:jc w:val="both"/>
        <w:rPr>
          <w:rFonts w:cs="Times New Roman"/>
          <w:b/>
          <w:szCs w:val="28"/>
          <w:lang w:val="en-US"/>
        </w:rPr>
      </w:pPr>
      <w:proofErr w:type="spellStart"/>
      <w:r>
        <w:rPr>
          <w:rFonts w:cs="Times New Roman"/>
          <w:szCs w:val="28"/>
          <w:lang w:val="en-US"/>
        </w:rPr>
        <w:t>Variational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analysis</w:t>
      </w:r>
      <w:proofErr w:type="spellEnd"/>
      <w:r w:rsidR="00323713" w:rsidRPr="007D55E6">
        <w:rPr>
          <w:rFonts w:cs="Times New Roman"/>
          <w:szCs w:val="28"/>
        </w:rPr>
        <w:t xml:space="preserve"> – to </w:t>
      </w:r>
      <w:proofErr w:type="spellStart"/>
      <w:r w:rsidR="00323713" w:rsidRPr="007D55E6">
        <w:rPr>
          <w:rFonts w:cs="Times New Roman"/>
          <w:szCs w:val="28"/>
        </w:rPr>
        <w:t>test</w:t>
      </w:r>
      <w:proofErr w:type="spellEnd"/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the</w:t>
      </w:r>
      <w:proofErr w:type="spellEnd"/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normality</w:t>
      </w:r>
      <w:proofErr w:type="spellEnd"/>
      <w:r w:rsidR="00323713" w:rsidRPr="007D55E6">
        <w:rPr>
          <w:rFonts w:cs="Times New Roman"/>
          <w:szCs w:val="28"/>
        </w:rPr>
        <w:t xml:space="preserve"> </w:t>
      </w:r>
      <w:proofErr w:type="spellStart"/>
      <w:proofErr w:type="gramStart"/>
      <w:r w:rsidR="00323713" w:rsidRPr="007D55E6">
        <w:rPr>
          <w:rFonts w:cs="Times New Roman"/>
          <w:szCs w:val="28"/>
        </w:rPr>
        <w:t>of</w:t>
      </w:r>
      <w:proofErr w:type="spellEnd"/>
      <w:r>
        <w:rPr>
          <w:rFonts w:cs="Times New Roman"/>
          <w:szCs w:val="28"/>
          <w:lang w:val="en-US"/>
        </w:rPr>
        <w:t xml:space="preserve"> </w:t>
      </w:r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the</w:t>
      </w:r>
      <w:proofErr w:type="spellEnd"/>
      <w:proofErr w:type="gramEnd"/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distribution</w:t>
      </w:r>
      <w:proofErr w:type="spellEnd"/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is</w:t>
      </w:r>
      <w:proofErr w:type="spellEnd"/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used</w:t>
      </w:r>
      <w:proofErr w:type="spellEnd"/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the</w:t>
      </w:r>
      <w:proofErr w:type="spellEnd"/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test</w:t>
      </w:r>
      <w:proofErr w:type="spellEnd"/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of</w:t>
      </w:r>
      <w:proofErr w:type="spellEnd"/>
      <w:r>
        <w:rPr>
          <w:rFonts w:cs="Times New Roman"/>
          <w:szCs w:val="28"/>
          <w:lang w:val="en-US"/>
        </w:rPr>
        <w:t xml:space="preserve"> </w:t>
      </w:r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Kolmogorov-Smirnov</w:t>
      </w:r>
      <w:proofErr w:type="spellEnd"/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describing</w:t>
      </w:r>
      <w:proofErr w:type="spellEnd"/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quantitative</w:t>
      </w:r>
      <w:proofErr w:type="spellEnd"/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indicators</w:t>
      </w:r>
      <w:proofErr w:type="spellEnd"/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with</w:t>
      </w:r>
      <w:proofErr w:type="spellEnd"/>
      <w:r w:rsidR="00323713" w:rsidRPr="007D55E6">
        <w:rPr>
          <w:rFonts w:cs="Times New Roman"/>
          <w:szCs w:val="28"/>
        </w:rPr>
        <w:t xml:space="preserve"> a </w:t>
      </w:r>
      <w:proofErr w:type="spellStart"/>
      <w:r w:rsidR="00323713" w:rsidRPr="007D55E6">
        <w:rPr>
          <w:rFonts w:cs="Times New Roman"/>
          <w:szCs w:val="28"/>
        </w:rPr>
        <w:t>normal</w:t>
      </w:r>
      <w:proofErr w:type="spellEnd"/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or</w:t>
      </w:r>
      <w:proofErr w:type="spellEnd"/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close</w:t>
      </w:r>
      <w:proofErr w:type="spellEnd"/>
      <w:r w:rsidR="00323713" w:rsidRPr="007D55E6">
        <w:rPr>
          <w:rFonts w:cs="Times New Roman"/>
          <w:szCs w:val="28"/>
        </w:rPr>
        <w:t xml:space="preserve"> to </w:t>
      </w:r>
      <w:proofErr w:type="spellStart"/>
      <w:r w:rsidR="00323713" w:rsidRPr="007D55E6">
        <w:rPr>
          <w:rFonts w:cs="Times New Roman"/>
          <w:szCs w:val="28"/>
        </w:rPr>
        <w:t>normal</w:t>
      </w:r>
      <w:proofErr w:type="spellEnd"/>
      <w:r w:rsidR="00323713" w:rsidRPr="007D55E6">
        <w:rPr>
          <w:rFonts w:cs="Times New Roman"/>
          <w:szCs w:val="28"/>
        </w:rPr>
        <w:t xml:space="preserve"> </w:t>
      </w:r>
      <w:proofErr w:type="spellStart"/>
      <w:r w:rsidR="00323713" w:rsidRPr="007D55E6">
        <w:rPr>
          <w:rFonts w:cs="Times New Roman"/>
          <w:szCs w:val="28"/>
        </w:rPr>
        <w:t>distribution</w:t>
      </w:r>
      <w:proofErr w:type="spellEnd"/>
      <w:r w:rsidR="00323713" w:rsidRPr="007D55E6">
        <w:rPr>
          <w:rFonts w:cs="Times New Roman"/>
          <w:szCs w:val="28"/>
        </w:rPr>
        <w:t xml:space="preserve">.  </w:t>
      </w:r>
    </w:p>
    <w:p w:rsidR="00607DAA" w:rsidRPr="00DB79FC" w:rsidRDefault="00323713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>Alternative analysis – a method for evaluating the frequency of occurrence and relative size i</w:t>
      </w:r>
      <w:r w:rsidR="007F598F" w:rsidRPr="00DB79FC">
        <w:rPr>
          <w:rFonts w:cs="Times New Roman"/>
          <w:szCs w:val="28"/>
        </w:rPr>
        <w:t xml:space="preserve">n quality signs; </w:t>
      </w:r>
    </w:p>
    <w:p w:rsidR="00607DAA" w:rsidRPr="00DB79FC" w:rsidRDefault="007F598F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 xml:space="preserve">Wan Warden </w:t>
      </w:r>
      <w:r w:rsidRPr="00DB79FC">
        <w:rPr>
          <w:rFonts w:cs="Times New Roman"/>
          <w:szCs w:val="28"/>
          <w:lang w:val="en-US"/>
        </w:rPr>
        <w:t xml:space="preserve">the </w:t>
      </w:r>
      <w:r w:rsidR="00323713" w:rsidRPr="00DB79FC">
        <w:rPr>
          <w:rFonts w:cs="Times New Roman"/>
          <w:szCs w:val="28"/>
        </w:rPr>
        <w:t>method for evaluation</w:t>
      </w:r>
      <w:r w:rsidRPr="00DB79FC">
        <w:rPr>
          <w:rFonts w:cs="Times New Roman"/>
          <w:szCs w:val="28"/>
        </w:rPr>
        <w:t xml:space="preserve"> of </w:t>
      </w:r>
      <w:r w:rsidR="00323713" w:rsidRPr="00DB79FC">
        <w:rPr>
          <w:rFonts w:cs="Times New Roman"/>
          <w:szCs w:val="28"/>
        </w:rPr>
        <w:t xml:space="preserve"> samples.  </w:t>
      </w:r>
    </w:p>
    <w:p w:rsidR="007F598F" w:rsidRPr="00DB79FC" w:rsidRDefault="00323713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lastRenderedPageBreak/>
        <w:t xml:space="preserve">T-criterion for the evaluation of </w:t>
      </w:r>
      <w:r w:rsidR="007D55E6">
        <w:rPr>
          <w:rFonts w:cs="Times New Roman"/>
          <w:szCs w:val="28"/>
          <w:lang w:val="en-US"/>
        </w:rPr>
        <w:t xml:space="preserve"> t</w:t>
      </w:r>
      <w:r w:rsidRPr="00DB79FC">
        <w:rPr>
          <w:rFonts w:cs="Times New Roman"/>
          <w:szCs w:val="28"/>
        </w:rPr>
        <w:t xml:space="preserve">he hypothesis of </w:t>
      </w:r>
      <w:r w:rsidR="007D55E6">
        <w:rPr>
          <w:rFonts w:cs="Times New Roman"/>
          <w:szCs w:val="28"/>
          <w:lang w:val="en-US"/>
        </w:rPr>
        <w:t xml:space="preserve">  </w:t>
      </w:r>
      <w:r w:rsidRPr="00DB79FC">
        <w:rPr>
          <w:rFonts w:cs="Times New Roman"/>
          <w:szCs w:val="28"/>
        </w:rPr>
        <w:t>the presence of a statistically significant diffe</w:t>
      </w:r>
      <w:r w:rsidR="007D55E6">
        <w:rPr>
          <w:rFonts w:cs="Times New Roman"/>
          <w:szCs w:val="28"/>
        </w:rPr>
        <w:t xml:space="preserve">rence between the parameters.  </w:t>
      </w:r>
      <w:r w:rsidR="007D55E6">
        <w:rPr>
          <w:rFonts w:cs="Times New Roman"/>
          <w:szCs w:val="28"/>
          <w:lang w:val="en-US"/>
        </w:rPr>
        <w:t>T</w:t>
      </w:r>
      <w:r w:rsidRPr="00DB79FC">
        <w:rPr>
          <w:rFonts w:cs="Times New Roman"/>
          <w:szCs w:val="28"/>
        </w:rPr>
        <w:t>he significance level used the zero hypothesis p &lt; 0.05. A critical area for the following values of</w:t>
      </w:r>
      <w:r w:rsidR="00607DAA" w:rsidRPr="00DB79FC">
        <w:rPr>
          <w:rFonts w:cs="Times New Roman"/>
          <w:szCs w:val="28"/>
          <w:lang w:val="en-US"/>
        </w:rPr>
        <w:t xml:space="preserve"> (</w:t>
      </w:r>
      <w:r w:rsidRPr="00DB79FC">
        <w:rPr>
          <w:rFonts w:cs="Times New Roman"/>
          <w:szCs w:val="28"/>
        </w:rPr>
        <w:t xml:space="preserve"> p</w:t>
      </w:r>
      <w:r w:rsidR="00607DAA" w:rsidRPr="00DB79FC">
        <w:rPr>
          <w:rFonts w:cs="Times New Roman"/>
          <w:szCs w:val="28"/>
          <w:lang w:val="en-US"/>
        </w:rPr>
        <w:t>)</w:t>
      </w:r>
      <w:r w:rsidRPr="00DB79FC">
        <w:rPr>
          <w:rFonts w:cs="Times New Roman"/>
          <w:szCs w:val="28"/>
        </w:rPr>
        <w:t xml:space="preserve"> is a two-tailed distribution of</w:t>
      </w:r>
      <w:r w:rsidR="00607DAA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the</w:t>
      </w:r>
      <w:r w:rsidR="00607DAA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data.  </w:t>
      </w:r>
    </w:p>
    <w:p w:rsidR="007F598F" w:rsidRPr="00273065" w:rsidRDefault="007F598F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proofErr w:type="spellStart"/>
      <w:r w:rsidRPr="00DB79FC">
        <w:rPr>
          <w:rFonts w:cs="Times New Roman"/>
          <w:szCs w:val="28"/>
        </w:rPr>
        <w:t>Neparametri</w:t>
      </w:r>
      <w:r w:rsidRPr="00DB79FC">
        <w:rPr>
          <w:rFonts w:cs="Times New Roman"/>
          <w:szCs w:val="28"/>
          <w:lang w:val="en-US"/>
        </w:rPr>
        <w:t>cs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analysis</w:t>
      </w:r>
      <w:proofErr w:type="spellEnd"/>
      <w:r w:rsidR="00323713" w:rsidRPr="00DB79FC">
        <w:rPr>
          <w:rFonts w:cs="Times New Roman"/>
          <w:szCs w:val="28"/>
        </w:rPr>
        <w:t xml:space="preserve"> – </w:t>
      </w:r>
      <w:proofErr w:type="spellStart"/>
      <w:r w:rsidR="00323713" w:rsidRPr="00DB79FC">
        <w:rPr>
          <w:rFonts w:cs="Times New Roman"/>
          <w:szCs w:val="28"/>
        </w:rPr>
        <w:t>comparing</w:t>
      </w:r>
      <w:proofErr w:type="spellEnd"/>
      <w:r w:rsidR="00323713" w:rsidRPr="00DB79FC">
        <w:rPr>
          <w:rFonts w:cs="Times New Roman"/>
          <w:szCs w:val="28"/>
        </w:rPr>
        <w:t xml:space="preserve"> an </w:t>
      </w:r>
      <w:proofErr w:type="spellStart"/>
      <w:r w:rsidR="00323713" w:rsidRPr="00DB79FC">
        <w:rPr>
          <w:rFonts w:cs="Times New Roman"/>
          <w:szCs w:val="28"/>
        </w:rPr>
        <w:t>empirically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and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theoretically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expected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distribution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of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the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data</w:t>
      </w:r>
      <w:proofErr w:type="spellEnd"/>
      <w:r w:rsidR="00323713" w:rsidRPr="00DB79FC">
        <w:rPr>
          <w:rFonts w:cs="Times New Roman"/>
          <w:szCs w:val="28"/>
        </w:rPr>
        <w:t xml:space="preserve">. In testing </w:t>
      </w:r>
      <w:r w:rsidR="00607DAA" w:rsidRPr="00DB79FC">
        <w:rPr>
          <w:rFonts w:cs="Times New Roman"/>
          <w:szCs w:val="28"/>
          <w:lang w:val="en-US"/>
        </w:rPr>
        <w:t xml:space="preserve"> </w:t>
      </w:r>
      <w:r w:rsidR="00323713" w:rsidRPr="00DB79FC">
        <w:rPr>
          <w:rFonts w:cs="Times New Roman"/>
          <w:szCs w:val="28"/>
        </w:rPr>
        <w:t>of</w:t>
      </w:r>
      <w:r w:rsidR="00607DAA" w:rsidRPr="00DB79FC">
        <w:rPr>
          <w:rFonts w:cs="Times New Roman"/>
          <w:szCs w:val="28"/>
          <w:lang w:val="en-US"/>
        </w:rPr>
        <w:t xml:space="preserve"> </w:t>
      </w:r>
      <w:r w:rsidR="00323713" w:rsidRPr="00DB79FC">
        <w:rPr>
          <w:rFonts w:cs="Times New Roman"/>
          <w:szCs w:val="28"/>
        </w:rPr>
        <w:t xml:space="preserve"> hypotheses about the failures of an accidental impact factor </w:t>
      </w:r>
      <w:r w:rsidR="00273065">
        <w:rPr>
          <w:rFonts w:cs="Times New Roman"/>
          <w:szCs w:val="28"/>
          <w:lang w:val="en-US"/>
        </w:rPr>
        <w:t xml:space="preserve"> a </w:t>
      </w:r>
      <w:r w:rsidR="00323713" w:rsidRPr="00DB79FC">
        <w:rPr>
          <w:rFonts w:cs="Times New Roman"/>
          <w:szCs w:val="28"/>
        </w:rPr>
        <w:t>test</w:t>
      </w:r>
      <w:r w:rsidR="00273065">
        <w:rPr>
          <w:rFonts w:cs="Times New Roman"/>
          <w:szCs w:val="28"/>
          <w:lang w:val="en-US"/>
        </w:rPr>
        <w:t xml:space="preserve"> was </w:t>
      </w:r>
      <w:r w:rsidR="00323713" w:rsidRPr="00DB79FC">
        <w:rPr>
          <w:rFonts w:cs="Times New Roman"/>
          <w:szCs w:val="28"/>
        </w:rPr>
        <w:t xml:space="preserve"> used </w:t>
      </w:r>
      <w:r w:rsidRPr="00DB79FC">
        <w:rPr>
          <w:rFonts w:cs="Times New Roman"/>
          <w:szCs w:val="28"/>
          <w:lang w:val="en-US"/>
        </w:rPr>
        <w:t xml:space="preserve"> </w:t>
      </w:r>
      <w:r w:rsidR="00323713" w:rsidRPr="00DB79FC">
        <w:rPr>
          <w:rFonts w:cs="Times New Roman"/>
          <w:szCs w:val="28"/>
        </w:rPr>
        <w:t xml:space="preserve">(Fischer, exact test) </w:t>
      </w:r>
      <w:r w:rsidR="00607DAA" w:rsidRPr="00DB79FC">
        <w:rPr>
          <w:rFonts w:cs="Times New Roman"/>
          <w:szCs w:val="28"/>
          <w:lang w:val="en-US"/>
        </w:rPr>
        <w:t xml:space="preserve"> </w:t>
      </w:r>
      <w:r w:rsidR="00323713" w:rsidRPr="00DB79FC">
        <w:rPr>
          <w:rFonts w:cs="Times New Roman"/>
          <w:szCs w:val="28"/>
        </w:rPr>
        <w:t>in the four fold tables and criterion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="00323713" w:rsidRPr="00DB79FC">
        <w:rPr>
          <w:rFonts w:cs="Times New Roman"/>
          <w:szCs w:val="28"/>
        </w:rPr>
        <w:t xml:space="preserve"> 2 x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="00323713" w:rsidRPr="00DB79FC">
        <w:rPr>
          <w:rFonts w:cs="Times New Roman"/>
          <w:szCs w:val="28"/>
        </w:rPr>
        <w:t xml:space="preserve"> in multiple tables.  For comparing pairs of values in the </w:t>
      </w:r>
      <w:proofErr w:type="spellStart"/>
      <w:r w:rsidR="00323713" w:rsidRPr="00DB79FC">
        <w:rPr>
          <w:rFonts w:cs="Times New Roman"/>
          <w:szCs w:val="28"/>
        </w:rPr>
        <w:t>groups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was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proofErr w:type="spellStart"/>
      <w:r w:rsidR="00323713" w:rsidRPr="00DB79FC">
        <w:rPr>
          <w:rFonts w:cs="Times New Roman"/>
          <w:szCs w:val="28"/>
        </w:rPr>
        <w:t>used</w:t>
      </w:r>
      <w:proofErr w:type="spellEnd"/>
      <w:r w:rsidR="00323713" w:rsidRPr="00DB79FC">
        <w:rPr>
          <w:rFonts w:cs="Times New Roman"/>
          <w:szCs w:val="28"/>
        </w:rPr>
        <w:t xml:space="preserve"> </w:t>
      </w:r>
      <w:r w:rsidRPr="00DB79FC">
        <w:rPr>
          <w:rFonts w:cs="Times New Roman"/>
          <w:szCs w:val="28"/>
        </w:rPr>
        <w:t>n</w:t>
      </w:r>
      <w:proofErr w:type="spellStart"/>
      <w:r w:rsidRPr="00DB79FC">
        <w:rPr>
          <w:rFonts w:cs="Times New Roman"/>
          <w:szCs w:val="28"/>
          <w:lang w:val="en-US"/>
        </w:rPr>
        <w:t>onp</w:t>
      </w:r>
      <w:r w:rsidRPr="00DB79FC">
        <w:rPr>
          <w:rFonts w:cs="Times New Roman"/>
          <w:szCs w:val="28"/>
        </w:rPr>
        <w:t>arametri</w:t>
      </w:r>
      <w:r w:rsidR="00273065">
        <w:rPr>
          <w:rFonts w:cs="Times New Roman"/>
          <w:szCs w:val="28"/>
          <w:lang w:val="en-US"/>
        </w:rPr>
        <w:t>cs</w:t>
      </w:r>
      <w:proofErr w:type="spellEnd"/>
      <w:r w:rsidR="00273065">
        <w:rPr>
          <w:rFonts w:cs="Times New Roman"/>
          <w:szCs w:val="28"/>
          <w:lang w:val="en-US"/>
        </w:rPr>
        <w:t xml:space="preserve"> </w:t>
      </w:r>
      <w:proofErr w:type="spellStart"/>
      <w:r w:rsidR="00273065" w:rsidRPr="00273065">
        <w:rPr>
          <w:rFonts w:cs="Times New Roman"/>
          <w:szCs w:val="28"/>
        </w:rPr>
        <w:t>analysis</w:t>
      </w:r>
      <w:proofErr w:type="spellEnd"/>
      <w:r w:rsidR="00273065">
        <w:rPr>
          <w:rFonts w:cs="Times New Roman"/>
          <w:szCs w:val="28"/>
          <w:lang w:val="en-US"/>
        </w:rPr>
        <w:t>.</w:t>
      </w:r>
    </w:p>
    <w:p w:rsidR="00323713" w:rsidRPr="00DB79FC" w:rsidRDefault="00323713">
      <w:pPr>
        <w:pStyle w:val="ListParagraph"/>
        <w:ind w:left="435"/>
        <w:rPr>
          <w:rFonts w:cs="Times New Roman"/>
          <w:b/>
          <w:szCs w:val="28"/>
          <w:lang w:val="en-US"/>
        </w:rPr>
      </w:pPr>
    </w:p>
    <w:p w:rsidR="00323713" w:rsidRPr="00DB79FC" w:rsidRDefault="00323713">
      <w:pPr>
        <w:pStyle w:val="ListParagraph"/>
        <w:ind w:left="435"/>
        <w:rPr>
          <w:rFonts w:cs="Times New Roman"/>
          <w:b/>
          <w:szCs w:val="28"/>
          <w:lang w:val="en-US"/>
        </w:rPr>
      </w:pPr>
      <w:r w:rsidRPr="00DB79FC">
        <w:rPr>
          <w:rFonts w:cs="Times New Roman"/>
          <w:b/>
          <w:szCs w:val="28"/>
        </w:rPr>
        <w:t>Results</w:t>
      </w:r>
    </w:p>
    <w:p w:rsidR="007F598F" w:rsidRPr="00DB79FC" w:rsidRDefault="007F598F">
      <w:pPr>
        <w:pStyle w:val="ListParagraph"/>
        <w:ind w:left="435"/>
        <w:rPr>
          <w:rFonts w:cs="Times New Roman"/>
          <w:b/>
          <w:szCs w:val="28"/>
          <w:lang w:val="en-US"/>
        </w:rPr>
      </w:pPr>
    </w:p>
    <w:p w:rsidR="00323713" w:rsidRPr="00DB79FC" w:rsidRDefault="001B0B80">
      <w:pPr>
        <w:pStyle w:val="ListParagraph"/>
        <w:ind w:left="435"/>
        <w:rPr>
          <w:rFonts w:cs="Times New Roman"/>
          <w:b/>
          <w:szCs w:val="28"/>
        </w:rPr>
      </w:pPr>
      <w:r w:rsidRPr="00DB79FC">
        <w:rPr>
          <w:rFonts w:cs="Times New Roman"/>
          <w:b/>
          <w:szCs w:val="28"/>
          <w:lang w:val="en-US"/>
        </w:rPr>
        <w:t>1.</w:t>
      </w:r>
      <w:r w:rsidRPr="00DB79FC">
        <w:rPr>
          <w:rFonts w:cs="Times New Roman"/>
          <w:b/>
          <w:szCs w:val="28"/>
        </w:rPr>
        <w:t xml:space="preserve"> Comparison</w:t>
      </w:r>
      <w:r w:rsidR="00323713" w:rsidRPr="00DB79FC">
        <w:rPr>
          <w:rFonts w:cs="Times New Roman"/>
          <w:b/>
          <w:szCs w:val="28"/>
        </w:rPr>
        <w:t xml:space="preserve"> of</w:t>
      </w:r>
      <w:r w:rsidR="0008119E">
        <w:rPr>
          <w:rFonts w:cs="Times New Roman"/>
          <w:b/>
          <w:szCs w:val="28"/>
        </w:rPr>
        <w:t xml:space="preserve"> patients in the </w:t>
      </w:r>
      <w:proofErr w:type="gramStart"/>
      <w:r w:rsidR="0008119E">
        <w:rPr>
          <w:rFonts w:cs="Times New Roman"/>
          <w:b/>
          <w:szCs w:val="28"/>
        </w:rPr>
        <w:t xml:space="preserve">two </w:t>
      </w:r>
      <w:r w:rsidR="00323713" w:rsidRPr="00DB79FC">
        <w:rPr>
          <w:rFonts w:cs="Times New Roman"/>
          <w:b/>
          <w:szCs w:val="28"/>
        </w:rPr>
        <w:t xml:space="preserve"> groups</w:t>
      </w:r>
      <w:proofErr w:type="gramEnd"/>
      <w:r w:rsidR="00323713" w:rsidRPr="00DB79FC">
        <w:rPr>
          <w:rFonts w:cs="Times New Roman"/>
          <w:b/>
          <w:szCs w:val="28"/>
        </w:rPr>
        <w:t xml:space="preserve">, depending on the clinical parameters. </w:t>
      </w:r>
    </w:p>
    <w:p w:rsidR="00611951" w:rsidRPr="00DB79FC" w:rsidRDefault="00323713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>The patients were divided into two groups depending on the type of procedure as follo</w:t>
      </w:r>
      <w:r w:rsidR="0008119E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ws: </w:t>
      </w:r>
      <w:r w:rsidR="00611951" w:rsidRPr="00DB79FC">
        <w:rPr>
          <w:rFonts w:cs="Times New Roman"/>
          <w:szCs w:val="28"/>
          <w:lang w:val="en-US"/>
        </w:rPr>
        <w:t xml:space="preserve"> </w:t>
      </w:r>
    </w:p>
    <w:p w:rsidR="00323713" w:rsidRPr="00DB79FC" w:rsidRDefault="00323713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 xml:space="preserve">Patients are divided into two groups depending on the type of surgical procedure. 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>In 27 pa</w:t>
      </w:r>
      <w:r w:rsidR="00A6609E" w:rsidRPr="00DB79FC">
        <w:rPr>
          <w:rFonts w:cs="Times New Roman"/>
          <w:szCs w:val="28"/>
        </w:rPr>
        <w:t>tients were ELRP and in the R</w:t>
      </w:r>
      <w:r w:rsidR="00A6609E" w:rsidRPr="00DB79FC">
        <w:rPr>
          <w:rFonts w:cs="Times New Roman"/>
          <w:szCs w:val="28"/>
          <w:lang w:val="en-US"/>
        </w:rPr>
        <w:t>P</w:t>
      </w:r>
      <w:r w:rsidRPr="00DB79FC">
        <w:rPr>
          <w:rFonts w:cs="Times New Roman"/>
          <w:szCs w:val="28"/>
        </w:rPr>
        <w:t xml:space="preserve"> – 157 patients. In the first group are patients with an average age 62.9 and the other – 64.8 g. Average weight of patients is 86 kg, respectively – 76 kg. Average height </w:t>
      </w:r>
      <w:r w:rsidR="00611951" w:rsidRPr="00DB79FC">
        <w:rPr>
          <w:rFonts w:cs="Times New Roman"/>
          <w:szCs w:val="28"/>
        </w:rPr>
        <w:t>– 174.8 cm against 173 cm.</w:t>
      </w:r>
      <w:r w:rsidRPr="00DB79FC">
        <w:rPr>
          <w:rFonts w:cs="Times New Roman"/>
          <w:szCs w:val="28"/>
        </w:rPr>
        <w:t xml:space="preserve"> </w:t>
      </w:r>
      <w:r w:rsidR="00611951" w:rsidRPr="00DB79FC">
        <w:rPr>
          <w:rFonts w:cs="Times New Roman"/>
          <w:szCs w:val="28"/>
        </w:rPr>
        <w:t xml:space="preserve">Circumference </w:t>
      </w:r>
      <w:r w:rsidRPr="00DB79FC">
        <w:rPr>
          <w:rFonts w:cs="Times New Roman"/>
          <w:szCs w:val="28"/>
        </w:rPr>
        <w:t>of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the neck – 40.9 cm, respectively, in the other group – 40 cm. Circumference of the hips – 102 cm to 104.2 cm. Waist – 99 cm, respectively – 90 cm. average values for PSA preoperativno – 7.9 (2.4 – 10.2), compared with 7.25 (4.4-11.3 ).</w:t>
      </w:r>
    </w:p>
    <w:p w:rsidR="00A6609E" w:rsidRPr="00DB79FC" w:rsidRDefault="00A6609E">
      <w:pPr>
        <w:pStyle w:val="ListParagraph"/>
        <w:ind w:left="435"/>
        <w:rPr>
          <w:rFonts w:cs="Times New Roman"/>
          <w:szCs w:val="28"/>
          <w:lang w:val="en-US"/>
        </w:rPr>
      </w:pPr>
    </w:p>
    <w:p w:rsidR="00323713" w:rsidRPr="00DB79FC" w:rsidRDefault="001B0B80">
      <w:pPr>
        <w:pStyle w:val="ListParagraph"/>
        <w:ind w:left="435"/>
        <w:rPr>
          <w:rFonts w:cs="Times New Roman"/>
          <w:b/>
          <w:szCs w:val="28"/>
        </w:rPr>
      </w:pPr>
      <w:r w:rsidRPr="00DB79FC">
        <w:rPr>
          <w:rFonts w:cs="Times New Roman"/>
          <w:b/>
          <w:szCs w:val="28"/>
          <w:lang w:val="en-US"/>
        </w:rPr>
        <w:t>2.</w:t>
      </w:r>
      <w:r w:rsidRPr="00DB79FC">
        <w:rPr>
          <w:rFonts w:cs="Times New Roman"/>
          <w:b/>
          <w:szCs w:val="28"/>
        </w:rPr>
        <w:t xml:space="preserve"> Comparison</w:t>
      </w:r>
      <w:r w:rsidR="00323713" w:rsidRPr="00DB79FC">
        <w:rPr>
          <w:rFonts w:cs="Times New Roman"/>
          <w:b/>
          <w:szCs w:val="28"/>
        </w:rPr>
        <w:t xml:space="preserve"> of pa</w:t>
      </w:r>
      <w:r w:rsidR="0008119E">
        <w:rPr>
          <w:rFonts w:cs="Times New Roman"/>
          <w:b/>
          <w:szCs w:val="28"/>
        </w:rPr>
        <w:t xml:space="preserve">tients in both groups </w:t>
      </w:r>
      <w:r w:rsidR="00323713" w:rsidRPr="00DB79FC">
        <w:rPr>
          <w:rFonts w:cs="Times New Roman"/>
          <w:b/>
          <w:szCs w:val="28"/>
        </w:rPr>
        <w:t xml:space="preserve">according to objective parameters </w:t>
      </w:r>
    </w:p>
    <w:p w:rsidR="0008119E" w:rsidRDefault="00323713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F</w:t>
      </w:r>
      <w:r w:rsidRPr="00DB79FC">
        <w:rPr>
          <w:rFonts w:cs="Times New Roman"/>
          <w:szCs w:val="28"/>
        </w:rPr>
        <w:t>o</w:t>
      </w:r>
      <w:r w:rsidR="0008119E">
        <w:rPr>
          <w:rFonts w:cs="Times New Roman"/>
          <w:szCs w:val="28"/>
        </w:rPr>
        <w:t xml:space="preserve">r immunohistochemical </w:t>
      </w:r>
      <w:proofErr w:type="gramStart"/>
      <w:r w:rsidR="0008119E">
        <w:rPr>
          <w:rFonts w:cs="Times New Roman"/>
          <w:szCs w:val="28"/>
        </w:rPr>
        <w:t xml:space="preserve">survey </w:t>
      </w:r>
      <w:r w:rsidRPr="00DB79FC">
        <w:rPr>
          <w:rFonts w:cs="Times New Roman"/>
          <w:szCs w:val="28"/>
        </w:rPr>
        <w:t xml:space="preserve"> patients</w:t>
      </w:r>
      <w:proofErr w:type="gramEnd"/>
      <w:r w:rsidRPr="00DB79FC">
        <w:rPr>
          <w:rFonts w:cs="Times New Roman"/>
          <w:szCs w:val="28"/>
        </w:rPr>
        <w:t xml:space="preserve"> were divided into two groups depending on the basic variables. </w:t>
      </w:r>
    </w:p>
    <w:p w:rsidR="00611951" w:rsidRPr="00DB79FC" w:rsidRDefault="00323713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 xml:space="preserve">This was the main objective of our survey – to establish a relationship between </w:t>
      </w:r>
      <w:r w:rsidR="0008119E">
        <w:rPr>
          <w:rFonts w:cs="Times New Roman"/>
          <w:szCs w:val="28"/>
          <w:lang w:val="en-US"/>
        </w:rPr>
        <w:t xml:space="preserve"> the </w:t>
      </w:r>
      <w:r w:rsidRPr="00DB79FC">
        <w:rPr>
          <w:rFonts w:cs="Times New Roman"/>
          <w:szCs w:val="28"/>
        </w:rPr>
        <w:t xml:space="preserve"> chosen parameters and</w:t>
      </w:r>
      <w:r w:rsidR="0008119E">
        <w:rPr>
          <w:rFonts w:cs="Times New Roman"/>
          <w:szCs w:val="28"/>
        </w:rPr>
        <w:t xml:space="preserve"> the degree of expression of ne</w:t>
      </w:r>
      <w:r w:rsidR="0008119E">
        <w:rPr>
          <w:rFonts w:cs="Times New Roman"/>
          <w:szCs w:val="28"/>
          <w:lang w:val="en-US"/>
        </w:rPr>
        <w:t>u</w:t>
      </w:r>
      <w:r w:rsidR="0008119E">
        <w:rPr>
          <w:rFonts w:cs="Times New Roman"/>
          <w:szCs w:val="28"/>
        </w:rPr>
        <w:t>rotrofin</w:t>
      </w:r>
      <w:r w:rsidR="0008119E">
        <w:rPr>
          <w:rFonts w:cs="Times New Roman"/>
          <w:szCs w:val="28"/>
          <w:lang w:val="en-US"/>
        </w:rPr>
        <w:t>s</w:t>
      </w:r>
      <w:r w:rsidRPr="00DB79FC">
        <w:rPr>
          <w:rFonts w:cs="Times New Roman"/>
          <w:szCs w:val="28"/>
        </w:rPr>
        <w:t xml:space="preserve">. </w:t>
      </w:r>
    </w:p>
    <w:p w:rsidR="00A6609E" w:rsidRPr="00DB79FC" w:rsidRDefault="00323713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>Of a total of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257 patients tested with proven localized prostate carcinoma patients were divided into two groups depending on the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Gleason score, the value of </w:t>
      </w:r>
      <w:r w:rsidR="00A6609E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PSA, 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the clinical stage, 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age of 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>the pa</w:t>
      </w:r>
      <w:r w:rsidR="00611951" w:rsidRPr="00DB79FC">
        <w:rPr>
          <w:rFonts w:cs="Times New Roman"/>
          <w:szCs w:val="28"/>
        </w:rPr>
        <w:t xml:space="preserve">tient </w:t>
      </w:r>
      <w:r w:rsidR="00A6609E" w:rsidRPr="00DB79FC">
        <w:rPr>
          <w:rFonts w:cs="Times New Roman"/>
          <w:szCs w:val="28"/>
        </w:rPr>
        <w:t xml:space="preserve"> </w:t>
      </w:r>
      <w:r w:rsidRPr="00DB79FC">
        <w:rPr>
          <w:rFonts w:cs="Times New Roman"/>
          <w:szCs w:val="28"/>
        </w:rPr>
        <w:t>.</w:t>
      </w:r>
    </w:p>
    <w:p w:rsidR="00611951" w:rsidRPr="00DB79FC" w:rsidRDefault="00323713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 xml:space="preserve">The first group included 179 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patients with Gleason score ≤ 7, PSA ≤ 20 G, I-II, c-2b TNM, age ≤ 60 years, BMI ≤ 25, volume of the prostate under 59 </w:t>
      </w:r>
      <w:r w:rsidRPr="00DB79FC">
        <w:rPr>
          <w:rFonts w:cs="Times New Roman"/>
          <w:szCs w:val="28"/>
        </w:rPr>
        <w:lastRenderedPageBreak/>
        <w:t xml:space="preserve">g. 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>in the second group included 78 patients with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Gleason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score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≥7, PSA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≥ 20</w:t>
      </w:r>
      <w:r w:rsidR="00611951" w:rsidRPr="00DB79FC">
        <w:rPr>
          <w:rFonts w:cs="Times New Roman"/>
          <w:szCs w:val="28"/>
          <w:lang w:val="en-US"/>
        </w:rPr>
        <w:t xml:space="preserve"> ,</w:t>
      </w:r>
      <w:r w:rsidR="00611951" w:rsidRPr="00DB79FC">
        <w:rPr>
          <w:rFonts w:cs="Times New Roman"/>
          <w:szCs w:val="28"/>
        </w:rPr>
        <w:t xml:space="preserve"> G</w:t>
      </w:r>
      <w:r w:rsidRPr="00DB79FC">
        <w:rPr>
          <w:rFonts w:cs="Times New Roman"/>
          <w:szCs w:val="28"/>
        </w:rPr>
        <w:t xml:space="preserve"> III-IV, TNM c ≥ 2, aged ≥ 60 years, 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>BMI ≥ 25,</w:t>
      </w:r>
      <w:r w:rsidR="0061195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prostate volume over 59 g. </w:t>
      </w:r>
      <w:r w:rsidR="00611951" w:rsidRPr="00DB79FC">
        <w:rPr>
          <w:rFonts w:cs="Times New Roman"/>
          <w:szCs w:val="28"/>
          <w:lang w:val="en-US"/>
        </w:rPr>
        <w:t xml:space="preserve"> </w:t>
      </w:r>
    </w:p>
    <w:p w:rsidR="00323713" w:rsidRPr="00DB79FC" w:rsidRDefault="00323713">
      <w:pPr>
        <w:pStyle w:val="ListParagraph"/>
        <w:ind w:left="435"/>
        <w:rPr>
          <w:rFonts w:cs="Times New Roman"/>
          <w:b/>
          <w:szCs w:val="28"/>
          <w:lang w:val="en-US"/>
        </w:rPr>
      </w:pPr>
      <w:proofErr w:type="spellStart"/>
      <w:r w:rsidRPr="00DB79FC">
        <w:rPr>
          <w:rFonts w:cs="Times New Roman"/>
          <w:b/>
          <w:szCs w:val="28"/>
          <w:lang w:val="en-US"/>
        </w:rPr>
        <w:t>Immuno</w:t>
      </w:r>
      <w:r w:rsidR="0008119E">
        <w:rPr>
          <w:rFonts w:cs="Times New Roman"/>
          <w:b/>
          <w:szCs w:val="28"/>
          <w:lang w:val="en-US"/>
        </w:rPr>
        <w:t>hi</w:t>
      </w:r>
      <w:r w:rsidRPr="00DB79FC">
        <w:rPr>
          <w:rFonts w:cs="Times New Roman"/>
          <w:b/>
          <w:szCs w:val="28"/>
          <w:lang w:val="en-US"/>
        </w:rPr>
        <w:t>stochemical</w:t>
      </w:r>
      <w:proofErr w:type="spellEnd"/>
      <w:r w:rsidRPr="00DB79FC">
        <w:rPr>
          <w:rFonts w:cs="Times New Roman"/>
          <w:b/>
          <w:szCs w:val="28"/>
          <w:lang w:val="en-US"/>
        </w:rPr>
        <w:t xml:space="preserve"> parameters</w:t>
      </w:r>
    </w:p>
    <w:p w:rsidR="00323713" w:rsidRPr="00DB79FC" w:rsidRDefault="00323713">
      <w:pPr>
        <w:pStyle w:val="ListParagraph"/>
        <w:ind w:left="435"/>
        <w:rPr>
          <w:rFonts w:cs="Times New Roman"/>
          <w:szCs w:val="28"/>
          <w:lang w:val="en-US"/>
        </w:rPr>
      </w:pPr>
      <w:proofErr w:type="gramStart"/>
      <w:r w:rsidRPr="00DB79FC">
        <w:rPr>
          <w:rFonts w:cs="Times New Roman"/>
          <w:szCs w:val="28"/>
          <w:lang w:val="en-US"/>
        </w:rPr>
        <w:t>All  patients</w:t>
      </w:r>
      <w:proofErr w:type="gramEnd"/>
      <w:r w:rsidRPr="00DB79FC">
        <w:rPr>
          <w:rFonts w:cs="Times New Roman"/>
          <w:szCs w:val="28"/>
          <w:lang w:val="en-US"/>
        </w:rPr>
        <w:t xml:space="preserve"> we</w:t>
      </w:r>
      <w:r w:rsidR="00E1629F" w:rsidRPr="00DB79FC">
        <w:rPr>
          <w:rFonts w:cs="Times New Roman"/>
          <w:szCs w:val="28"/>
          <w:lang w:val="en-US"/>
        </w:rPr>
        <w:t>re divided in</w:t>
      </w:r>
      <w:r w:rsidRPr="00DB79FC">
        <w:rPr>
          <w:rFonts w:cs="Times New Roman"/>
          <w:szCs w:val="28"/>
          <w:lang w:val="en-US"/>
        </w:rPr>
        <w:t xml:space="preserve"> two groups acco</w:t>
      </w:r>
      <w:r w:rsidR="0008119E">
        <w:rPr>
          <w:rFonts w:cs="Times New Roman"/>
          <w:szCs w:val="28"/>
          <w:lang w:val="en-US"/>
        </w:rPr>
        <w:t>rding to the age 60 years &lt; &gt; BM</w:t>
      </w:r>
      <w:r w:rsidRPr="00DB79FC">
        <w:rPr>
          <w:rFonts w:cs="Times New Roman"/>
          <w:szCs w:val="28"/>
          <w:lang w:val="en-US"/>
        </w:rPr>
        <w:t>I 25 &lt; &gt; volume of pr</w:t>
      </w:r>
      <w:r w:rsidR="00611951" w:rsidRPr="00DB79FC">
        <w:rPr>
          <w:rFonts w:cs="Times New Roman"/>
          <w:szCs w:val="28"/>
          <w:lang w:val="en-US"/>
        </w:rPr>
        <w:t xml:space="preserve">ostate, 59 g &lt; &gt; </w:t>
      </w:r>
      <w:r w:rsidRPr="00DB79FC">
        <w:rPr>
          <w:rFonts w:cs="Times New Roman"/>
          <w:szCs w:val="28"/>
          <w:lang w:val="en-US"/>
        </w:rPr>
        <w:t xml:space="preserve"> </w:t>
      </w:r>
      <w:proofErr w:type="spellStart"/>
      <w:r w:rsidRPr="00DB79FC">
        <w:rPr>
          <w:rFonts w:cs="Times New Roman"/>
          <w:szCs w:val="28"/>
          <w:lang w:val="en-US"/>
        </w:rPr>
        <w:t>pTNM</w:t>
      </w:r>
      <w:proofErr w:type="spellEnd"/>
      <w:r w:rsidRPr="00DB79FC">
        <w:rPr>
          <w:rFonts w:cs="Times New Roman"/>
          <w:szCs w:val="28"/>
          <w:lang w:val="en-US"/>
        </w:rPr>
        <w:t xml:space="preserve"> stage II &lt; &gt; PSA values 20 </w:t>
      </w:r>
      <w:proofErr w:type="spellStart"/>
      <w:r w:rsidRPr="00DB79FC">
        <w:rPr>
          <w:rFonts w:cs="Times New Roman"/>
          <w:szCs w:val="28"/>
          <w:lang w:val="en-US"/>
        </w:rPr>
        <w:t>nmol</w:t>
      </w:r>
      <w:proofErr w:type="spellEnd"/>
      <w:r w:rsidRPr="00DB79FC">
        <w:rPr>
          <w:rFonts w:cs="Times New Roman"/>
          <w:szCs w:val="28"/>
          <w:lang w:val="en-US"/>
        </w:rPr>
        <w:t xml:space="preserve"> &lt; &gt;/ml and Grading G &lt; &gt; II. then perform analysis </w:t>
      </w:r>
      <w:proofErr w:type="gramStart"/>
      <w:r w:rsidRPr="00DB79FC">
        <w:rPr>
          <w:rFonts w:cs="Times New Roman"/>
          <w:szCs w:val="28"/>
          <w:lang w:val="en-US"/>
        </w:rPr>
        <w:t xml:space="preserve">of </w:t>
      </w:r>
      <w:r w:rsidR="00E1629F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>the</w:t>
      </w:r>
      <w:proofErr w:type="gramEnd"/>
      <w:r w:rsidRPr="00DB79FC">
        <w:rPr>
          <w:rFonts w:cs="Times New Roman"/>
          <w:szCs w:val="28"/>
          <w:lang w:val="en-US"/>
        </w:rPr>
        <w:t xml:space="preserve"> following dependencies: </w:t>
      </w:r>
    </w:p>
    <w:p w:rsidR="00323713" w:rsidRPr="00DB79FC" w:rsidRDefault="00323713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2.1. Correlation analysis between the density of the expression of BDNF, NGF, </w:t>
      </w:r>
      <w:proofErr w:type="spellStart"/>
      <w:r w:rsidRPr="00DB79FC">
        <w:rPr>
          <w:rFonts w:cs="Times New Roman"/>
          <w:szCs w:val="28"/>
          <w:lang w:val="en-US"/>
        </w:rPr>
        <w:t>TrkA</w:t>
      </w:r>
      <w:proofErr w:type="spellEnd"/>
      <w:r w:rsidRPr="00DB79FC">
        <w:rPr>
          <w:rFonts w:cs="Times New Roman"/>
          <w:szCs w:val="28"/>
          <w:lang w:val="en-US"/>
        </w:rPr>
        <w:t xml:space="preserve">, </w:t>
      </w:r>
      <w:proofErr w:type="spellStart"/>
      <w:r w:rsidRPr="00DB79FC">
        <w:rPr>
          <w:rFonts w:cs="Times New Roman"/>
          <w:szCs w:val="28"/>
          <w:lang w:val="en-US"/>
        </w:rPr>
        <w:t>TrkB</w:t>
      </w:r>
      <w:proofErr w:type="spellEnd"/>
      <w:r w:rsidRPr="00DB79FC">
        <w:rPr>
          <w:rFonts w:cs="Times New Roman"/>
          <w:szCs w:val="28"/>
          <w:lang w:val="en-US"/>
        </w:rPr>
        <w:t>, p75 and 2 time anthropometric medical parameters.</w:t>
      </w:r>
    </w:p>
    <w:p w:rsidR="00323713" w:rsidRPr="00DB79FC" w:rsidRDefault="00323713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 2.2. Correlation analysis between the density of the expression of BD</w:t>
      </w:r>
      <w:r w:rsidR="00A6609E" w:rsidRPr="00DB79FC">
        <w:rPr>
          <w:rFonts w:cs="Times New Roman"/>
          <w:szCs w:val="28"/>
          <w:lang w:val="en-US"/>
        </w:rPr>
        <w:t xml:space="preserve">NF, NGF, </w:t>
      </w:r>
      <w:proofErr w:type="spellStart"/>
      <w:r w:rsidR="00A6609E" w:rsidRPr="00DB79FC">
        <w:rPr>
          <w:rFonts w:cs="Times New Roman"/>
          <w:szCs w:val="28"/>
          <w:lang w:val="en-US"/>
        </w:rPr>
        <w:t>TrkA</w:t>
      </w:r>
      <w:proofErr w:type="spellEnd"/>
      <w:r w:rsidR="00A6609E" w:rsidRPr="00DB79FC">
        <w:rPr>
          <w:rFonts w:cs="Times New Roman"/>
          <w:szCs w:val="28"/>
          <w:lang w:val="en-US"/>
        </w:rPr>
        <w:t xml:space="preserve">, </w:t>
      </w:r>
      <w:proofErr w:type="spellStart"/>
      <w:r w:rsidR="00A6609E" w:rsidRPr="00DB79FC">
        <w:rPr>
          <w:rFonts w:cs="Times New Roman"/>
          <w:szCs w:val="28"/>
          <w:lang w:val="en-US"/>
        </w:rPr>
        <w:t>TrkB</w:t>
      </w:r>
      <w:proofErr w:type="spellEnd"/>
      <w:r w:rsidR="00A6609E" w:rsidRPr="00DB79FC">
        <w:rPr>
          <w:rFonts w:cs="Times New Roman"/>
          <w:szCs w:val="28"/>
          <w:lang w:val="en-US"/>
        </w:rPr>
        <w:t>, p75 and BMI</w:t>
      </w:r>
      <w:r w:rsidRPr="00DB79FC">
        <w:rPr>
          <w:rFonts w:cs="Times New Roman"/>
          <w:szCs w:val="28"/>
          <w:lang w:val="en-US"/>
        </w:rPr>
        <w:t xml:space="preserve">. </w:t>
      </w:r>
    </w:p>
    <w:p w:rsidR="00323713" w:rsidRPr="00DB79FC" w:rsidRDefault="00323713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2.3. Correlation analysis between the density of the expression of BDNF, NGF, </w:t>
      </w:r>
      <w:proofErr w:type="spellStart"/>
      <w:r w:rsidRPr="00DB79FC">
        <w:rPr>
          <w:rFonts w:cs="Times New Roman"/>
          <w:szCs w:val="28"/>
          <w:lang w:val="en-US"/>
        </w:rPr>
        <w:t>TrkA</w:t>
      </w:r>
      <w:proofErr w:type="spellEnd"/>
      <w:r w:rsidRPr="00DB79FC">
        <w:rPr>
          <w:rFonts w:cs="Times New Roman"/>
          <w:szCs w:val="28"/>
          <w:lang w:val="en-US"/>
        </w:rPr>
        <w:t xml:space="preserve">, </w:t>
      </w:r>
      <w:proofErr w:type="spellStart"/>
      <w:r w:rsidRPr="00DB79FC">
        <w:rPr>
          <w:rFonts w:cs="Times New Roman"/>
          <w:szCs w:val="28"/>
          <w:lang w:val="en-US"/>
        </w:rPr>
        <w:t>TrkB</w:t>
      </w:r>
      <w:proofErr w:type="spellEnd"/>
      <w:r w:rsidRPr="00DB79FC">
        <w:rPr>
          <w:rFonts w:cs="Times New Roman"/>
          <w:szCs w:val="28"/>
          <w:lang w:val="en-US"/>
        </w:rPr>
        <w:t xml:space="preserve">, p75 and the age of patients 60 years &lt; &gt;. </w:t>
      </w:r>
    </w:p>
    <w:p w:rsidR="00323713" w:rsidRPr="00DB79FC" w:rsidRDefault="00323713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 2.4 correlation analysis between the density of the expression of BDNF, NGF, </w:t>
      </w:r>
      <w:proofErr w:type="spellStart"/>
      <w:r w:rsidRPr="00DB79FC">
        <w:rPr>
          <w:rFonts w:cs="Times New Roman"/>
          <w:szCs w:val="28"/>
          <w:lang w:val="en-US"/>
        </w:rPr>
        <w:t>TrkA</w:t>
      </w:r>
      <w:proofErr w:type="spellEnd"/>
      <w:r w:rsidRPr="00DB79FC">
        <w:rPr>
          <w:rFonts w:cs="Times New Roman"/>
          <w:szCs w:val="28"/>
          <w:lang w:val="en-US"/>
        </w:rPr>
        <w:t xml:space="preserve">, </w:t>
      </w:r>
      <w:proofErr w:type="spellStart"/>
      <w:r w:rsidRPr="00DB79FC">
        <w:rPr>
          <w:rFonts w:cs="Times New Roman"/>
          <w:szCs w:val="28"/>
          <w:lang w:val="en-US"/>
        </w:rPr>
        <w:t>TrkB</w:t>
      </w:r>
      <w:proofErr w:type="spellEnd"/>
      <w:r w:rsidRPr="00DB79FC">
        <w:rPr>
          <w:rFonts w:cs="Times New Roman"/>
          <w:szCs w:val="28"/>
          <w:lang w:val="en-US"/>
        </w:rPr>
        <w:t xml:space="preserve">, p75 and prostate volume 60 g &lt; &gt;.  </w:t>
      </w:r>
    </w:p>
    <w:p w:rsidR="00323713" w:rsidRPr="00DB79FC" w:rsidRDefault="00323713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2.5. Correlation analysis between the density of the expression of BDNF, NGF, </w:t>
      </w:r>
      <w:proofErr w:type="spellStart"/>
      <w:r w:rsidRPr="00DB79FC">
        <w:rPr>
          <w:rFonts w:cs="Times New Roman"/>
          <w:szCs w:val="28"/>
          <w:lang w:val="en-US"/>
        </w:rPr>
        <w:t>TrkA</w:t>
      </w:r>
      <w:proofErr w:type="spellEnd"/>
      <w:r w:rsidRPr="00DB79FC">
        <w:rPr>
          <w:rFonts w:cs="Times New Roman"/>
          <w:szCs w:val="28"/>
          <w:lang w:val="en-US"/>
        </w:rPr>
        <w:t xml:space="preserve">, </w:t>
      </w:r>
      <w:proofErr w:type="spellStart"/>
      <w:r w:rsidRPr="00DB79FC">
        <w:rPr>
          <w:rFonts w:cs="Times New Roman"/>
          <w:szCs w:val="28"/>
          <w:lang w:val="en-US"/>
        </w:rPr>
        <w:t>TrkB</w:t>
      </w:r>
      <w:proofErr w:type="spellEnd"/>
      <w:r w:rsidRPr="00DB79FC">
        <w:rPr>
          <w:rFonts w:cs="Times New Roman"/>
          <w:szCs w:val="28"/>
          <w:lang w:val="en-US"/>
        </w:rPr>
        <w:t>, p75 and PSA &lt; &gt; 10.</w:t>
      </w:r>
    </w:p>
    <w:p w:rsidR="00323713" w:rsidRPr="00DB79FC" w:rsidRDefault="00A6609E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 </w:t>
      </w:r>
      <w:r w:rsidR="00323713" w:rsidRPr="00DB79FC">
        <w:rPr>
          <w:rFonts w:cs="Times New Roman"/>
          <w:szCs w:val="28"/>
          <w:lang w:val="en-US"/>
        </w:rPr>
        <w:t xml:space="preserve">2.6. Correlation analysis between the density of the expression of BDNF, NGF, </w:t>
      </w:r>
      <w:proofErr w:type="spellStart"/>
      <w:r w:rsidR="00323713" w:rsidRPr="00DB79FC">
        <w:rPr>
          <w:rFonts w:cs="Times New Roman"/>
          <w:szCs w:val="28"/>
          <w:lang w:val="en-US"/>
        </w:rPr>
        <w:t>TrkA</w:t>
      </w:r>
      <w:proofErr w:type="spellEnd"/>
      <w:r w:rsidR="00323713" w:rsidRPr="00DB79FC">
        <w:rPr>
          <w:rFonts w:cs="Times New Roman"/>
          <w:szCs w:val="28"/>
          <w:lang w:val="en-US"/>
        </w:rPr>
        <w:t xml:space="preserve">, </w:t>
      </w:r>
      <w:proofErr w:type="spellStart"/>
      <w:r w:rsidR="00323713" w:rsidRPr="00DB79FC">
        <w:rPr>
          <w:rFonts w:cs="Times New Roman"/>
          <w:szCs w:val="28"/>
          <w:lang w:val="en-US"/>
        </w:rPr>
        <w:t>TrkB</w:t>
      </w:r>
      <w:proofErr w:type="spellEnd"/>
      <w:r w:rsidR="00323713" w:rsidRPr="00DB79FC">
        <w:rPr>
          <w:rFonts w:cs="Times New Roman"/>
          <w:szCs w:val="28"/>
          <w:lang w:val="en-US"/>
        </w:rPr>
        <w:t xml:space="preserve">, p75 and Gleason score &lt; &gt; 7.  </w:t>
      </w:r>
    </w:p>
    <w:p w:rsidR="00471F72" w:rsidRPr="00DB79FC" w:rsidRDefault="00323713" w:rsidP="00471F72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2.7. Correlation analysis between the density of expression.</w:t>
      </w:r>
      <w:r w:rsidR="00471F72" w:rsidRPr="00DB79FC">
        <w:rPr>
          <w:rFonts w:cs="Times New Roman"/>
          <w:szCs w:val="28"/>
          <w:lang w:val="en-US"/>
        </w:rPr>
        <w:t xml:space="preserve"> BDNF, NGF, </w:t>
      </w:r>
      <w:proofErr w:type="spellStart"/>
      <w:r w:rsidR="00471F72" w:rsidRPr="00DB79FC">
        <w:rPr>
          <w:rFonts w:cs="Times New Roman"/>
          <w:szCs w:val="28"/>
          <w:lang w:val="en-US"/>
        </w:rPr>
        <w:t>TrkA</w:t>
      </w:r>
      <w:proofErr w:type="spellEnd"/>
      <w:r w:rsidR="00471F72" w:rsidRPr="00DB79FC">
        <w:rPr>
          <w:rFonts w:cs="Times New Roman"/>
          <w:szCs w:val="28"/>
          <w:lang w:val="en-US"/>
        </w:rPr>
        <w:t xml:space="preserve">, </w:t>
      </w:r>
      <w:proofErr w:type="spellStart"/>
      <w:r w:rsidR="00471F72" w:rsidRPr="00DB79FC">
        <w:rPr>
          <w:rFonts w:cs="Times New Roman"/>
          <w:szCs w:val="28"/>
          <w:lang w:val="en-US"/>
        </w:rPr>
        <w:t>TrkB</w:t>
      </w:r>
      <w:proofErr w:type="spellEnd"/>
      <w:r w:rsidR="00471F72" w:rsidRPr="00DB79FC">
        <w:rPr>
          <w:rFonts w:cs="Times New Roman"/>
          <w:szCs w:val="28"/>
          <w:lang w:val="en-US"/>
        </w:rPr>
        <w:t xml:space="preserve">, p75 and </w:t>
      </w:r>
      <w:proofErr w:type="spellStart"/>
      <w:r w:rsidR="00471F72" w:rsidRPr="00DB79FC">
        <w:rPr>
          <w:rFonts w:cs="Times New Roman"/>
          <w:szCs w:val="28"/>
          <w:lang w:val="en-US"/>
        </w:rPr>
        <w:t>pTNM</w:t>
      </w:r>
      <w:proofErr w:type="spellEnd"/>
      <w:r w:rsidR="00471F72" w:rsidRPr="00DB79FC">
        <w:rPr>
          <w:rFonts w:cs="Times New Roman"/>
          <w:szCs w:val="28"/>
          <w:lang w:val="en-US"/>
        </w:rPr>
        <w:t xml:space="preserve">. &lt; &gt; III </w:t>
      </w:r>
    </w:p>
    <w:p w:rsidR="00323713" w:rsidRPr="00DB79FC" w:rsidRDefault="00323713" w:rsidP="00471F72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 xml:space="preserve">2.8. Correlation analysis between the density of the expression of BDNF, NGF, TrkA, TrkB, p75 and G &lt; &gt; II. </w:t>
      </w:r>
    </w:p>
    <w:p w:rsidR="00471F72" w:rsidRPr="00DB79FC" w:rsidRDefault="00323713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 xml:space="preserve">2.9. A </w:t>
      </w:r>
      <w:proofErr w:type="spellStart"/>
      <w:r w:rsidRPr="00DB79FC">
        <w:rPr>
          <w:rFonts w:cs="Times New Roman"/>
          <w:szCs w:val="28"/>
        </w:rPr>
        <w:t>combined</w:t>
      </w:r>
      <w:proofErr w:type="spellEnd"/>
      <w:r w:rsidRPr="00DB79FC">
        <w:rPr>
          <w:rFonts w:cs="Times New Roman"/>
          <w:szCs w:val="28"/>
        </w:rPr>
        <w:t xml:space="preserve"> </w:t>
      </w:r>
      <w:r w:rsidR="00F36F31">
        <w:rPr>
          <w:rFonts w:cs="Times New Roman"/>
          <w:szCs w:val="28"/>
          <w:lang w:val="en-US"/>
        </w:rPr>
        <w:t xml:space="preserve">evaluation was done </w:t>
      </w:r>
      <w:proofErr w:type="spellStart"/>
      <w:r w:rsidRPr="00DB79FC">
        <w:rPr>
          <w:rFonts w:cs="Times New Roman"/>
          <w:szCs w:val="28"/>
        </w:rPr>
        <w:t>between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im</w:t>
      </w:r>
      <w:proofErr w:type="spellEnd"/>
      <w:r w:rsidR="0008119E">
        <w:rPr>
          <w:rFonts w:cs="Times New Roman"/>
          <w:szCs w:val="28"/>
          <w:lang w:val="en-US"/>
        </w:rPr>
        <w:t>m</w:t>
      </w:r>
      <w:proofErr w:type="spellStart"/>
      <w:r w:rsidRPr="00DB79FC">
        <w:rPr>
          <w:rFonts w:cs="Times New Roman"/>
          <w:szCs w:val="28"/>
        </w:rPr>
        <w:t>unohisto</w:t>
      </w:r>
      <w:proofErr w:type="spellEnd"/>
      <w:r w:rsidR="0008119E">
        <w:rPr>
          <w:rFonts w:cs="Times New Roman"/>
          <w:szCs w:val="28"/>
          <w:lang w:val="en-US"/>
        </w:rPr>
        <w:t>c</w:t>
      </w:r>
      <w:r w:rsidR="0008119E">
        <w:rPr>
          <w:rFonts w:cs="Times New Roman"/>
          <w:szCs w:val="28"/>
        </w:rPr>
        <w:t>h</w:t>
      </w:r>
      <w:r w:rsidR="0008119E">
        <w:rPr>
          <w:rFonts w:cs="Times New Roman"/>
          <w:szCs w:val="28"/>
          <w:lang w:val="en-US"/>
        </w:rPr>
        <w:t>e</w:t>
      </w:r>
      <w:r w:rsidRPr="00DB79FC">
        <w:rPr>
          <w:rFonts w:cs="Times New Roman"/>
          <w:szCs w:val="28"/>
        </w:rPr>
        <w:t>m</w:t>
      </w:r>
      <w:r w:rsidR="0008119E">
        <w:rPr>
          <w:rFonts w:cs="Times New Roman"/>
          <w:szCs w:val="28"/>
        </w:rPr>
        <w:t>i</w:t>
      </w:r>
      <w:proofErr w:type="spellStart"/>
      <w:r w:rsidR="0008119E">
        <w:rPr>
          <w:rFonts w:cs="Times New Roman"/>
          <w:szCs w:val="28"/>
          <w:lang w:val="en-US"/>
        </w:rPr>
        <w:t>cal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expression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of</w:t>
      </w:r>
      <w:proofErr w:type="spellEnd"/>
      <w:r w:rsidR="0008119E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</w:rPr>
        <w:t xml:space="preserve"> BDNF </w:t>
      </w:r>
      <w:proofErr w:type="spellStart"/>
      <w:r w:rsidRPr="00DB79FC">
        <w:rPr>
          <w:rFonts w:cs="Times New Roman"/>
          <w:szCs w:val="28"/>
        </w:rPr>
        <w:t>and</w:t>
      </w:r>
      <w:proofErr w:type="spellEnd"/>
      <w:r w:rsidRPr="00DB79FC">
        <w:rPr>
          <w:rFonts w:cs="Times New Roman"/>
          <w:szCs w:val="28"/>
        </w:rPr>
        <w:t xml:space="preserve"> NGF</w:t>
      </w:r>
      <w:r w:rsidR="0008119E">
        <w:rPr>
          <w:rFonts w:cs="Times New Roman"/>
          <w:szCs w:val="28"/>
        </w:rPr>
        <w:t xml:space="preserve"> </w:t>
      </w:r>
      <w:proofErr w:type="spellStart"/>
      <w:r w:rsidR="0008119E">
        <w:rPr>
          <w:rFonts w:cs="Times New Roman"/>
          <w:szCs w:val="28"/>
        </w:rPr>
        <w:t>depending</w:t>
      </w:r>
      <w:proofErr w:type="spellEnd"/>
      <w:r w:rsidR="0008119E">
        <w:rPr>
          <w:rFonts w:cs="Times New Roman"/>
          <w:szCs w:val="28"/>
        </w:rPr>
        <w:t xml:space="preserve"> </w:t>
      </w:r>
      <w:proofErr w:type="spellStart"/>
      <w:r w:rsidR="0008119E">
        <w:rPr>
          <w:rFonts w:cs="Times New Roman"/>
          <w:szCs w:val="28"/>
        </w:rPr>
        <w:t>on</w:t>
      </w:r>
      <w:proofErr w:type="spellEnd"/>
      <w:r w:rsidR="0008119E">
        <w:rPr>
          <w:rFonts w:cs="Times New Roman"/>
          <w:szCs w:val="28"/>
        </w:rPr>
        <w:t xml:space="preserve"> </w:t>
      </w:r>
      <w:proofErr w:type="spellStart"/>
      <w:r w:rsidR="0008119E">
        <w:rPr>
          <w:rFonts w:cs="Times New Roman"/>
          <w:szCs w:val="28"/>
        </w:rPr>
        <w:t>the</w:t>
      </w:r>
      <w:proofErr w:type="spellEnd"/>
      <w:r w:rsidR="0008119E">
        <w:rPr>
          <w:rFonts w:cs="Times New Roman"/>
          <w:szCs w:val="28"/>
        </w:rPr>
        <w:t xml:space="preserve"> PSA </w:t>
      </w:r>
      <w:proofErr w:type="spellStart"/>
      <w:r w:rsidR="0008119E">
        <w:rPr>
          <w:rFonts w:cs="Times New Roman"/>
          <w:szCs w:val="28"/>
        </w:rPr>
        <w:t>values</w:t>
      </w:r>
      <w:proofErr w:type="spellEnd"/>
      <w:r w:rsidR="0008119E">
        <w:rPr>
          <w:rFonts w:cs="Times New Roman"/>
          <w:szCs w:val="28"/>
        </w:rPr>
        <w:t xml:space="preserve"> </w:t>
      </w:r>
      <w:r w:rsidR="0008119E">
        <w:rPr>
          <w:rFonts w:cs="Times New Roman"/>
          <w:szCs w:val="28"/>
          <w:lang w:val="en-US"/>
        </w:rPr>
        <w:t>,</w:t>
      </w:r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cTNM</w:t>
      </w:r>
      <w:proofErr w:type="spellEnd"/>
      <w:r w:rsidRPr="00DB79FC">
        <w:rPr>
          <w:rFonts w:cs="Times New Roman"/>
          <w:szCs w:val="28"/>
        </w:rPr>
        <w:t xml:space="preserve"> </w:t>
      </w:r>
      <w:r w:rsidR="00F36F31">
        <w:rPr>
          <w:rFonts w:cs="Times New Roman"/>
          <w:szCs w:val="28"/>
          <w:lang w:val="en-US"/>
        </w:rPr>
        <w:t>,</w:t>
      </w:r>
      <w:proofErr w:type="spellStart"/>
      <w:r w:rsidRPr="00DB79FC">
        <w:rPr>
          <w:rFonts w:cs="Times New Roman"/>
          <w:szCs w:val="28"/>
        </w:rPr>
        <w:t>Gleason</w:t>
      </w:r>
      <w:proofErr w:type="spellEnd"/>
      <w:r w:rsidRPr="00DB79FC">
        <w:rPr>
          <w:rFonts w:cs="Times New Roman"/>
          <w:szCs w:val="28"/>
        </w:rPr>
        <w:t xml:space="preserve"> </w:t>
      </w:r>
      <w:proofErr w:type="spellStart"/>
      <w:r w:rsidRPr="00DB79FC">
        <w:rPr>
          <w:rFonts w:cs="Times New Roman"/>
          <w:szCs w:val="28"/>
        </w:rPr>
        <w:t>score</w:t>
      </w:r>
      <w:proofErr w:type="spellEnd"/>
      <w:r w:rsidRPr="00DB79FC">
        <w:rPr>
          <w:rFonts w:cs="Times New Roman"/>
          <w:szCs w:val="28"/>
        </w:rPr>
        <w:t>.   The patients were divided into the following groups:</w:t>
      </w:r>
      <w:r w:rsidR="00F36F31">
        <w:rPr>
          <w:rFonts w:cs="Times New Roman"/>
          <w:szCs w:val="28"/>
        </w:rPr>
        <w:t xml:space="preserve"> depending on the values for </w:t>
      </w:r>
      <w:r w:rsidRPr="00DB79FC">
        <w:rPr>
          <w:rFonts w:cs="Times New Roman"/>
          <w:szCs w:val="28"/>
        </w:rPr>
        <w:t xml:space="preserve"> PSA 10-20</w:t>
      </w:r>
      <w:r w:rsidR="00F36F31">
        <w:rPr>
          <w:rFonts w:cs="Times New Roman"/>
          <w:szCs w:val="28"/>
          <w:lang w:val="en-US"/>
        </w:rPr>
        <w:t>,</w:t>
      </w:r>
      <w:r w:rsidRPr="00DB79FC">
        <w:rPr>
          <w:rFonts w:cs="Times New Roman"/>
          <w:szCs w:val="28"/>
        </w:rPr>
        <w:t xml:space="preserve"> PSA ≤</w:t>
      </w:r>
      <w:r w:rsidR="00F36F31">
        <w:rPr>
          <w:rFonts w:cs="Times New Roman"/>
          <w:szCs w:val="28"/>
        </w:rPr>
        <w:t xml:space="preserve"> 10 &gt; = 20, Gleason score ≥7 </w:t>
      </w:r>
      <w:r w:rsidRPr="00DB79FC">
        <w:rPr>
          <w:rFonts w:cs="Times New Roman"/>
          <w:szCs w:val="28"/>
        </w:rPr>
        <w:t>≤, ≥ TNM T2M0N0.</w:t>
      </w:r>
    </w:p>
    <w:p w:rsidR="00323713" w:rsidRPr="00DB79FC" w:rsidRDefault="00323713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</w:rPr>
        <w:t xml:space="preserve"> </w:t>
      </w:r>
    </w:p>
    <w:p w:rsidR="00323713" w:rsidRPr="00DB79FC" w:rsidRDefault="00207EF1">
      <w:pPr>
        <w:pStyle w:val="ListParagraph"/>
        <w:ind w:left="435"/>
        <w:rPr>
          <w:rFonts w:cs="Times New Roman"/>
          <w:b/>
          <w:szCs w:val="28"/>
          <w:lang w:val="en-US"/>
        </w:rPr>
      </w:pPr>
      <w:r w:rsidRPr="00DB79FC">
        <w:rPr>
          <w:rFonts w:cs="Times New Roman"/>
          <w:b/>
          <w:szCs w:val="28"/>
          <w:lang w:val="en-US"/>
        </w:rPr>
        <w:t>3.</w:t>
      </w:r>
      <w:r w:rsidR="00323713" w:rsidRPr="00DB79FC">
        <w:rPr>
          <w:rFonts w:cs="Times New Roman"/>
          <w:b/>
          <w:szCs w:val="28"/>
        </w:rPr>
        <w:t>Cor</w:t>
      </w:r>
      <w:r w:rsidR="001B0B80">
        <w:rPr>
          <w:rFonts w:cs="Times New Roman"/>
          <w:b/>
          <w:szCs w:val="28"/>
        </w:rPr>
        <w:t xml:space="preserve">relation analysis </w:t>
      </w:r>
      <w:proofErr w:type="gramStart"/>
      <w:r w:rsidR="001B0B80">
        <w:rPr>
          <w:rFonts w:cs="Times New Roman"/>
          <w:b/>
          <w:szCs w:val="28"/>
        </w:rPr>
        <w:t xml:space="preserve">between </w:t>
      </w:r>
      <w:r w:rsidR="007950C7">
        <w:rPr>
          <w:rFonts w:cs="Times New Roman"/>
          <w:b/>
          <w:szCs w:val="28"/>
        </w:rPr>
        <w:t xml:space="preserve"> anthropometric</w:t>
      </w:r>
      <w:proofErr w:type="gramEnd"/>
      <w:r w:rsidR="007950C7">
        <w:rPr>
          <w:rFonts w:cs="Times New Roman"/>
          <w:b/>
          <w:szCs w:val="28"/>
        </w:rPr>
        <w:t xml:space="preserve"> </w:t>
      </w:r>
      <w:r w:rsidR="00323713" w:rsidRPr="00DB79FC">
        <w:rPr>
          <w:rFonts w:cs="Times New Roman"/>
          <w:b/>
          <w:szCs w:val="28"/>
        </w:rPr>
        <w:t xml:space="preserve"> and oncological parameters</w:t>
      </w:r>
    </w:p>
    <w:p w:rsidR="00F14E9F" w:rsidRDefault="00E1629F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Our results indicate of</w:t>
      </w:r>
      <w:r w:rsidR="003C2FAB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the hips</w:t>
      </w:r>
      <w:r w:rsidR="009B50B2" w:rsidRPr="00DB79FC">
        <w:rPr>
          <w:rFonts w:cs="Times New Roman"/>
          <w:szCs w:val="28"/>
          <w:lang w:val="en-US"/>
        </w:rPr>
        <w:t xml:space="preserve"> circumference and the Gleason score, p &lt; 0.005, it means that if you change the circumference of the hips with 1 cm, respectively, Gleason score changes with the regre</w:t>
      </w:r>
      <w:r w:rsidRPr="00DB79FC">
        <w:rPr>
          <w:rFonts w:cs="Times New Roman"/>
          <w:szCs w:val="28"/>
          <w:lang w:val="en-US"/>
        </w:rPr>
        <w:t xml:space="preserve">ssion coefficient in 0.023 </w:t>
      </w:r>
      <w:r w:rsidR="009B50B2" w:rsidRPr="00DB79FC">
        <w:rPr>
          <w:rFonts w:cs="Times New Roman"/>
          <w:szCs w:val="28"/>
          <w:lang w:val="en-US"/>
        </w:rPr>
        <w:t xml:space="preserve"> this is a weak dependence but positive with a tendency to increase. To </w:t>
      </w:r>
      <w:r w:rsidR="009B50B2" w:rsidRPr="00DB79FC">
        <w:rPr>
          <w:rFonts w:cs="Times New Roman"/>
          <w:szCs w:val="28"/>
          <w:lang w:val="en-US"/>
        </w:rPr>
        <w:lastRenderedPageBreak/>
        <w:t xml:space="preserve">increase the circumference of the neck with 1 cm Gleason score is increased by 0.39, </w:t>
      </w:r>
      <w:r w:rsidR="00F14E9F">
        <w:rPr>
          <w:rFonts w:cs="Times New Roman"/>
          <w:szCs w:val="28"/>
          <w:lang w:val="en-US"/>
        </w:rPr>
        <w:t>which is also a positive trend.</w:t>
      </w:r>
    </w:p>
    <w:p w:rsidR="009B50B2" w:rsidRPr="00F14E9F" w:rsidRDefault="00F14E9F" w:rsidP="00F14E9F">
      <w:pPr>
        <w:pStyle w:val="ListParagraph"/>
        <w:ind w:left="435"/>
        <w:rPr>
          <w:rFonts w:cs="Times New Roman"/>
          <w:szCs w:val="28"/>
          <w:lang w:val="en-US"/>
        </w:rPr>
      </w:pPr>
      <w:r w:rsidRPr="00F14E9F">
        <w:rPr>
          <w:rFonts w:cs="Times New Roman"/>
          <w:b/>
          <w:szCs w:val="28"/>
          <w:lang w:val="en-US"/>
        </w:rPr>
        <w:t>4</w:t>
      </w:r>
      <w:r>
        <w:rPr>
          <w:rFonts w:cs="Times New Roman"/>
          <w:b/>
          <w:szCs w:val="28"/>
          <w:lang w:val="en-US"/>
        </w:rPr>
        <w:t>.</w:t>
      </w:r>
      <w:r w:rsidR="007950C7">
        <w:rPr>
          <w:rFonts w:cs="Times New Roman"/>
          <w:b/>
          <w:szCs w:val="28"/>
          <w:lang w:val="en-US"/>
        </w:rPr>
        <w:t xml:space="preserve"> </w:t>
      </w:r>
      <w:r w:rsidR="003C2FAB" w:rsidRPr="00F14E9F">
        <w:rPr>
          <w:rFonts w:cs="Times New Roman"/>
          <w:b/>
          <w:szCs w:val="28"/>
          <w:lang w:val="en-US"/>
        </w:rPr>
        <w:t>Correlation</w:t>
      </w:r>
      <w:r w:rsidR="003C2FAB" w:rsidRPr="003C2FAB">
        <w:t xml:space="preserve"> </w:t>
      </w:r>
      <w:r w:rsidR="003C2FAB" w:rsidRPr="00F14E9F">
        <w:rPr>
          <w:rFonts w:cs="Times New Roman"/>
          <w:b/>
          <w:szCs w:val="28"/>
          <w:lang w:val="en-US"/>
        </w:rPr>
        <w:t>between density of</w:t>
      </w:r>
      <w:r w:rsidR="009B50B2" w:rsidRPr="00F14E9F">
        <w:rPr>
          <w:rFonts w:cs="Times New Roman"/>
          <w:b/>
          <w:szCs w:val="28"/>
          <w:lang w:val="en-US"/>
        </w:rPr>
        <w:t xml:space="preserve"> </w:t>
      </w:r>
      <w:r w:rsidR="007950C7">
        <w:rPr>
          <w:rFonts w:cs="Times New Roman"/>
          <w:b/>
          <w:szCs w:val="28"/>
          <w:lang w:val="en-US"/>
        </w:rPr>
        <w:t>express</w:t>
      </w:r>
      <w:r w:rsidR="003C2FAB" w:rsidRPr="00F14E9F">
        <w:rPr>
          <w:rFonts w:cs="Times New Roman"/>
          <w:b/>
          <w:szCs w:val="28"/>
          <w:lang w:val="en-US"/>
        </w:rPr>
        <w:t xml:space="preserve">ion </w:t>
      </w:r>
      <w:proofErr w:type="gramStart"/>
      <w:r w:rsidR="003C2FAB" w:rsidRPr="00F14E9F">
        <w:rPr>
          <w:rFonts w:cs="Times New Roman"/>
          <w:b/>
          <w:szCs w:val="28"/>
          <w:lang w:val="en-US"/>
        </w:rPr>
        <w:t xml:space="preserve">of </w:t>
      </w:r>
      <w:r w:rsidR="00471F72" w:rsidRPr="00F14E9F">
        <w:rPr>
          <w:rFonts w:cs="Times New Roman"/>
          <w:b/>
          <w:szCs w:val="28"/>
          <w:lang w:val="en-US"/>
        </w:rPr>
        <w:t xml:space="preserve"> NGF</w:t>
      </w:r>
      <w:proofErr w:type="gramEnd"/>
      <w:r w:rsidR="00471F72" w:rsidRPr="00F14E9F">
        <w:rPr>
          <w:rFonts w:cs="Times New Roman"/>
          <w:b/>
          <w:szCs w:val="28"/>
          <w:lang w:val="en-US"/>
        </w:rPr>
        <w:t xml:space="preserve">, BDNF, </w:t>
      </w:r>
      <w:proofErr w:type="spellStart"/>
      <w:r w:rsidR="00471F72" w:rsidRPr="00F14E9F">
        <w:rPr>
          <w:rFonts w:cs="Times New Roman"/>
          <w:b/>
          <w:szCs w:val="28"/>
          <w:lang w:val="en-US"/>
        </w:rPr>
        <w:t>TrkA</w:t>
      </w:r>
      <w:proofErr w:type="spellEnd"/>
      <w:r w:rsidR="00471F72" w:rsidRPr="00F14E9F">
        <w:rPr>
          <w:rFonts w:cs="Times New Roman"/>
          <w:b/>
          <w:szCs w:val="28"/>
          <w:lang w:val="en-US"/>
        </w:rPr>
        <w:t xml:space="preserve">, </w:t>
      </w:r>
      <w:proofErr w:type="spellStart"/>
      <w:r w:rsidR="00471F72" w:rsidRPr="00F14E9F">
        <w:rPr>
          <w:rFonts w:cs="Times New Roman"/>
          <w:b/>
          <w:szCs w:val="28"/>
          <w:lang w:val="en-US"/>
        </w:rPr>
        <w:t>TrkB</w:t>
      </w:r>
      <w:proofErr w:type="spellEnd"/>
      <w:r w:rsidR="00471F72" w:rsidRPr="00F14E9F">
        <w:rPr>
          <w:rFonts w:cs="Times New Roman"/>
          <w:b/>
          <w:szCs w:val="28"/>
          <w:lang w:val="en-US"/>
        </w:rPr>
        <w:t xml:space="preserve">, p75  BMI  ≥  </w:t>
      </w:r>
      <w:r w:rsidR="009B50B2" w:rsidRPr="00F14E9F">
        <w:rPr>
          <w:rFonts w:cs="Times New Roman"/>
          <w:b/>
          <w:szCs w:val="28"/>
          <w:lang w:val="en-US"/>
        </w:rPr>
        <w:t>≤</w:t>
      </w:r>
      <w:r w:rsidR="002C248E" w:rsidRPr="00F14E9F">
        <w:rPr>
          <w:rFonts w:cs="Times New Roman"/>
          <w:b/>
          <w:szCs w:val="28"/>
          <w:lang w:val="en-US"/>
        </w:rPr>
        <w:t xml:space="preserve"> 25</w:t>
      </w:r>
    </w:p>
    <w:p w:rsidR="00E1629F" w:rsidRPr="00DB79FC" w:rsidRDefault="00471F72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With the rise in values </w:t>
      </w:r>
      <w:proofErr w:type="gramStart"/>
      <w:r w:rsidRPr="00DB79FC">
        <w:rPr>
          <w:rFonts w:cs="Times New Roman"/>
          <w:szCs w:val="28"/>
          <w:lang w:val="en-US"/>
        </w:rPr>
        <w:t xml:space="preserve">of </w:t>
      </w:r>
      <w:r w:rsidR="00E1629F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>BMI</w:t>
      </w:r>
      <w:proofErr w:type="gramEnd"/>
      <w:r w:rsidR="009B50B2" w:rsidRPr="00DB79FC">
        <w:rPr>
          <w:rFonts w:cs="Times New Roman"/>
          <w:szCs w:val="28"/>
          <w:lang w:val="en-US"/>
        </w:rPr>
        <w:t xml:space="preserve"> increased expression of </w:t>
      </w:r>
      <w:r w:rsidR="00E1629F" w:rsidRPr="00DB79FC">
        <w:rPr>
          <w:rFonts w:cs="Times New Roman"/>
          <w:szCs w:val="28"/>
          <w:lang w:val="en-US"/>
        </w:rPr>
        <w:t xml:space="preserve"> </w:t>
      </w:r>
      <w:r w:rsidR="007950C7">
        <w:rPr>
          <w:rFonts w:cs="Times New Roman"/>
          <w:szCs w:val="28"/>
          <w:lang w:val="en-US"/>
        </w:rPr>
        <w:t>the</w:t>
      </w:r>
      <w:r w:rsidR="002C248E">
        <w:rPr>
          <w:rFonts w:cs="Times New Roman"/>
          <w:szCs w:val="28"/>
          <w:lang w:val="en-US"/>
        </w:rPr>
        <w:t>s</w:t>
      </w:r>
      <w:r w:rsidR="007950C7">
        <w:rPr>
          <w:rFonts w:cs="Times New Roman"/>
          <w:szCs w:val="28"/>
          <w:lang w:val="en-US"/>
        </w:rPr>
        <w:t xml:space="preserve">e </w:t>
      </w:r>
      <w:r w:rsidR="002C248E">
        <w:rPr>
          <w:rFonts w:cs="Times New Roman"/>
          <w:szCs w:val="28"/>
          <w:lang w:val="en-US"/>
        </w:rPr>
        <w:t xml:space="preserve"> </w:t>
      </w:r>
      <w:proofErr w:type="spellStart"/>
      <w:r w:rsidR="002C248E">
        <w:rPr>
          <w:rFonts w:cs="Times New Roman"/>
          <w:szCs w:val="28"/>
          <w:lang w:val="en-US"/>
        </w:rPr>
        <w:t>neu</w:t>
      </w:r>
      <w:r w:rsidR="009B50B2" w:rsidRPr="00DB79FC">
        <w:rPr>
          <w:rFonts w:cs="Times New Roman"/>
          <w:szCs w:val="28"/>
          <w:lang w:val="en-US"/>
        </w:rPr>
        <w:t>rotrofin</w:t>
      </w:r>
      <w:r w:rsidR="002C248E">
        <w:rPr>
          <w:rFonts w:cs="Times New Roman"/>
          <w:szCs w:val="28"/>
          <w:lang w:val="en-US"/>
        </w:rPr>
        <w:t>s</w:t>
      </w:r>
      <w:proofErr w:type="spellEnd"/>
      <w:r w:rsidR="007950C7">
        <w:rPr>
          <w:rFonts w:cs="Times New Roman"/>
          <w:szCs w:val="28"/>
          <w:lang w:val="en-US"/>
        </w:rPr>
        <w:t>, as for</w:t>
      </w:r>
      <w:r w:rsidR="009B50B2" w:rsidRPr="00DB79FC">
        <w:rPr>
          <w:rFonts w:cs="Times New Roman"/>
          <w:szCs w:val="28"/>
          <w:lang w:val="en-US"/>
        </w:rPr>
        <w:t xml:space="preserve"> at 25 patients </w:t>
      </w:r>
      <w:r w:rsidR="007950C7">
        <w:rPr>
          <w:rFonts w:cs="Times New Roman"/>
          <w:szCs w:val="28"/>
          <w:lang w:val="en-US"/>
        </w:rPr>
        <w:t xml:space="preserve"> it is </w:t>
      </w:r>
      <w:r w:rsidR="009B50B2" w:rsidRPr="00DB79FC">
        <w:rPr>
          <w:rFonts w:cs="Times New Roman"/>
          <w:szCs w:val="28"/>
          <w:lang w:val="en-US"/>
        </w:rPr>
        <w:t>three</w:t>
      </w:r>
      <w:r w:rsidR="007950C7">
        <w:rPr>
          <w:rFonts w:cs="Times New Roman"/>
          <w:szCs w:val="28"/>
          <w:lang w:val="en-US"/>
        </w:rPr>
        <w:t xml:space="preserve"> +</w:t>
      </w:r>
      <w:r w:rsidR="009B50B2" w:rsidRPr="00DB79FC">
        <w:rPr>
          <w:rFonts w:cs="Times New Roman"/>
          <w:szCs w:val="28"/>
          <w:lang w:val="en-US"/>
        </w:rPr>
        <w:t xml:space="preserve">, as </w:t>
      </w:r>
      <w:r w:rsidRPr="00DB79FC">
        <w:rPr>
          <w:rFonts w:cs="Times New Roman"/>
          <w:szCs w:val="28"/>
          <w:lang w:val="en-US"/>
        </w:rPr>
        <w:t>in the tissues located ventra</w:t>
      </w:r>
      <w:r w:rsidR="007950C7">
        <w:rPr>
          <w:rFonts w:cs="Times New Roman"/>
          <w:szCs w:val="28"/>
          <w:lang w:val="en-US"/>
        </w:rPr>
        <w:t>l and tissues situated perirec</w:t>
      </w:r>
      <w:r w:rsidRPr="00DB79FC">
        <w:rPr>
          <w:rFonts w:cs="Times New Roman"/>
          <w:szCs w:val="28"/>
          <w:lang w:val="en-US"/>
        </w:rPr>
        <w:t>tal</w:t>
      </w:r>
      <w:r w:rsidR="007950C7">
        <w:rPr>
          <w:rFonts w:cs="Times New Roman"/>
          <w:szCs w:val="28"/>
          <w:lang w:val="en-US"/>
        </w:rPr>
        <w:t xml:space="preserve">, there is </w:t>
      </w:r>
      <w:r w:rsidR="009B50B2" w:rsidRPr="00DB79FC">
        <w:rPr>
          <w:rFonts w:cs="Times New Roman"/>
          <w:szCs w:val="28"/>
          <w:lang w:val="en-US"/>
        </w:rPr>
        <w:t xml:space="preserve"> weak expression in a control sample of ad</w:t>
      </w:r>
      <w:r w:rsidRPr="00DB79FC">
        <w:rPr>
          <w:rFonts w:cs="Times New Roman"/>
          <w:szCs w:val="28"/>
          <w:lang w:val="en-US"/>
        </w:rPr>
        <w:t xml:space="preserve">ipose tissue. When values </w:t>
      </w:r>
      <w:proofErr w:type="gramStart"/>
      <w:r w:rsidRPr="00DB79FC">
        <w:rPr>
          <w:rFonts w:cs="Times New Roman"/>
          <w:szCs w:val="28"/>
          <w:lang w:val="en-US"/>
        </w:rPr>
        <w:t>of  BMI</w:t>
      </w:r>
      <w:proofErr w:type="gramEnd"/>
      <w:r w:rsidRPr="00DB79FC">
        <w:rPr>
          <w:rFonts w:cs="Times New Roman"/>
          <w:szCs w:val="28"/>
          <w:lang w:val="en-US"/>
        </w:rPr>
        <w:t xml:space="preserve"> &gt; 25 kg/m</w:t>
      </w:r>
      <w:r w:rsidRPr="00DB79FC">
        <w:rPr>
          <w:rFonts w:cs="Times New Roman"/>
          <w:szCs w:val="28"/>
          <w:vertAlign w:val="superscript"/>
          <w:lang w:val="en-US"/>
        </w:rPr>
        <w:t>2</w:t>
      </w:r>
      <w:r w:rsidR="009B50B2" w:rsidRPr="00DB79FC">
        <w:rPr>
          <w:rFonts w:cs="Times New Roman"/>
          <w:szCs w:val="28"/>
          <w:lang w:val="en-US"/>
        </w:rPr>
        <w:t xml:space="preserve"> for a total of</w:t>
      </w:r>
      <w:r w:rsidRPr="00DB79FC">
        <w:rPr>
          <w:rFonts w:cs="Times New Roman"/>
          <w:szCs w:val="28"/>
          <w:lang w:val="en-US"/>
        </w:rPr>
        <w:t xml:space="preserve"> </w:t>
      </w:r>
      <w:r w:rsidR="009B50B2" w:rsidRPr="00DB79FC">
        <w:rPr>
          <w:rFonts w:cs="Times New Roman"/>
          <w:szCs w:val="28"/>
          <w:lang w:val="en-US"/>
        </w:rPr>
        <w:t xml:space="preserve"> 24 patients (Min – 25 kg/m2; Max – 34 kg/m2 Med – 28.2 kg/m2). In these patients the expression </w:t>
      </w:r>
      <w:proofErr w:type="gramStart"/>
      <w:r w:rsidR="009B50B2" w:rsidRPr="00DB79FC">
        <w:rPr>
          <w:rFonts w:cs="Times New Roman"/>
          <w:szCs w:val="28"/>
          <w:lang w:val="en-US"/>
        </w:rPr>
        <w:t xml:space="preserve">of </w:t>
      </w:r>
      <w:r w:rsidRPr="00DB79FC">
        <w:rPr>
          <w:rFonts w:cs="Times New Roman"/>
          <w:szCs w:val="28"/>
          <w:lang w:val="en-US"/>
        </w:rPr>
        <w:t xml:space="preserve"> </w:t>
      </w:r>
      <w:r w:rsidR="009B50B2" w:rsidRPr="00DB79FC">
        <w:rPr>
          <w:rFonts w:cs="Times New Roman"/>
          <w:szCs w:val="28"/>
          <w:lang w:val="en-US"/>
        </w:rPr>
        <w:t>NGF</w:t>
      </w:r>
      <w:proofErr w:type="gramEnd"/>
      <w:r w:rsidR="009B50B2" w:rsidRPr="00DB79FC">
        <w:rPr>
          <w:rFonts w:cs="Times New Roman"/>
          <w:szCs w:val="28"/>
          <w:lang w:val="en-US"/>
        </w:rPr>
        <w:t xml:space="preserve"> is highly positive. It is two plus (+ +) with values bet</w:t>
      </w:r>
      <w:r w:rsidRPr="00DB79FC">
        <w:rPr>
          <w:rFonts w:cs="Times New Roman"/>
          <w:szCs w:val="28"/>
          <w:lang w:val="en-US"/>
        </w:rPr>
        <w:t>ween 25-28 and three (+++) in BM</w:t>
      </w:r>
      <w:r w:rsidR="009B50B2" w:rsidRPr="00DB79FC">
        <w:rPr>
          <w:rFonts w:cs="Times New Roman"/>
          <w:szCs w:val="28"/>
          <w:lang w:val="en-US"/>
        </w:rPr>
        <w:t xml:space="preserve">I values over 28. </w:t>
      </w:r>
    </w:p>
    <w:p w:rsidR="009B50B2" w:rsidRPr="00DB79FC" w:rsidRDefault="009B50B2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At high values </w:t>
      </w:r>
      <w:proofErr w:type="gramStart"/>
      <w:r w:rsidRPr="00DB79FC">
        <w:rPr>
          <w:rFonts w:cs="Times New Roman"/>
          <w:szCs w:val="28"/>
          <w:lang w:val="en-US"/>
        </w:rPr>
        <w:t>of</w:t>
      </w:r>
      <w:r w:rsidR="00E1629F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body</w:t>
      </w:r>
      <w:proofErr w:type="gramEnd"/>
      <w:r w:rsidRPr="00DB79FC">
        <w:rPr>
          <w:rFonts w:cs="Times New Roman"/>
          <w:szCs w:val="28"/>
          <w:lang w:val="en-US"/>
        </w:rPr>
        <w:t xml:space="preserve"> mass index</w:t>
      </w:r>
      <w:r w:rsidR="007950C7">
        <w:rPr>
          <w:rFonts w:cs="Times New Roman"/>
          <w:szCs w:val="28"/>
          <w:lang w:val="en-US"/>
        </w:rPr>
        <w:t xml:space="preserve"> a </w:t>
      </w:r>
      <w:r w:rsidRPr="00DB79FC">
        <w:rPr>
          <w:rFonts w:cs="Times New Roman"/>
          <w:szCs w:val="28"/>
          <w:lang w:val="en-US"/>
        </w:rPr>
        <w:t xml:space="preserve"> hi</w:t>
      </w:r>
      <w:r w:rsidR="007950C7">
        <w:rPr>
          <w:rFonts w:cs="Times New Roman"/>
          <w:szCs w:val="28"/>
          <w:lang w:val="en-US"/>
        </w:rPr>
        <w:t xml:space="preserve">ghly positive expression  is observed  both  in </w:t>
      </w:r>
      <w:r w:rsidR="00471F72" w:rsidRPr="00DB79FC">
        <w:rPr>
          <w:rFonts w:cs="Times New Roman"/>
          <w:szCs w:val="28"/>
          <w:lang w:val="en-US"/>
        </w:rPr>
        <w:t xml:space="preserve"> carcinoma </w:t>
      </w:r>
      <w:r w:rsidRPr="00DB79FC">
        <w:rPr>
          <w:rFonts w:cs="Times New Roman"/>
          <w:szCs w:val="28"/>
          <w:lang w:val="en-US"/>
        </w:rPr>
        <w:t>tissue and cells wi</w:t>
      </w:r>
      <w:r w:rsidR="00471F72" w:rsidRPr="00DB79FC">
        <w:rPr>
          <w:rFonts w:cs="Times New Roman"/>
          <w:szCs w:val="28"/>
          <w:lang w:val="en-US"/>
        </w:rPr>
        <w:t>th</w:t>
      </w:r>
      <w:r w:rsidR="000D2B52" w:rsidRPr="000D2B52">
        <w:rPr>
          <w:rFonts w:cs="Times New Roman"/>
          <w:szCs w:val="28"/>
          <w:lang w:val="en-US"/>
        </w:rPr>
        <w:t xml:space="preserve"> only</w:t>
      </w:r>
      <w:r w:rsidR="00471F72" w:rsidRPr="00DB79FC">
        <w:rPr>
          <w:rFonts w:cs="Times New Roman"/>
          <w:szCs w:val="28"/>
          <w:lang w:val="en-US"/>
        </w:rPr>
        <w:t xml:space="preserve"> benign prostatic hyperpla</w:t>
      </w:r>
      <w:r w:rsidR="00E1629F" w:rsidRPr="00DB79FC">
        <w:rPr>
          <w:rFonts w:cs="Times New Roman"/>
          <w:szCs w:val="28"/>
          <w:lang w:val="en-US"/>
        </w:rPr>
        <w:t xml:space="preserve">sia </w:t>
      </w:r>
      <w:r w:rsidR="00471F72" w:rsidRPr="00DB79FC">
        <w:rPr>
          <w:rFonts w:cs="Times New Roman"/>
          <w:szCs w:val="28"/>
          <w:lang w:val="en-US"/>
        </w:rPr>
        <w:t xml:space="preserve">. </w:t>
      </w:r>
      <w:r w:rsidRPr="00DB79FC">
        <w:rPr>
          <w:rFonts w:cs="Times New Roman"/>
          <w:szCs w:val="28"/>
          <w:lang w:val="en-US"/>
        </w:rPr>
        <w:t xml:space="preserve">With averages </w:t>
      </w:r>
      <w:proofErr w:type="gramStart"/>
      <w:r w:rsidRPr="00DB79FC">
        <w:rPr>
          <w:rFonts w:cs="Times New Roman"/>
          <w:szCs w:val="28"/>
          <w:lang w:val="en-US"/>
        </w:rPr>
        <w:t>of</w:t>
      </w:r>
      <w:r w:rsidR="00E1629F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B</w:t>
      </w:r>
      <w:r w:rsidR="00471F72" w:rsidRPr="00DB79FC">
        <w:rPr>
          <w:rFonts w:cs="Times New Roman"/>
          <w:szCs w:val="28"/>
          <w:lang w:val="en-US"/>
        </w:rPr>
        <w:t>MI</w:t>
      </w:r>
      <w:proofErr w:type="gramEnd"/>
      <w:r w:rsidR="00471F72" w:rsidRPr="00DB79FC">
        <w:rPr>
          <w:rFonts w:cs="Times New Roman"/>
          <w:szCs w:val="28"/>
          <w:lang w:val="en-US"/>
        </w:rPr>
        <w:t xml:space="preserve"> of </w:t>
      </w:r>
      <w:r w:rsidR="000D2B52">
        <w:rPr>
          <w:rFonts w:cs="Times New Roman"/>
          <w:szCs w:val="28"/>
          <w:lang w:val="en-US"/>
        </w:rPr>
        <w:t xml:space="preserve"> </w:t>
      </w:r>
      <w:r w:rsidR="00471F72" w:rsidRPr="00DB79FC">
        <w:rPr>
          <w:rFonts w:cs="Times New Roman"/>
          <w:szCs w:val="28"/>
          <w:lang w:val="en-US"/>
        </w:rPr>
        <w:t>25 kg/m</w:t>
      </w:r>
      <w:r w:rsidR="00471F72" w:rsidRPr="00DB79FC">
        <w:rPr>
          <w:rFonts w:cs="Times New Roman"/>
          <w:szCs w:val="28"/>
          <w:vertAlign w:val="superscript"/>
          <w:lang w:val="en-US"/>
        </w:rPr>
        <w:t>2</w:t>
      </w:r>
      <w:r w:rsidR="000D2B52">
        <w:rPr>
          <w:rFonts w:cs="Times New Roman"/>
          <w:szCs w:val="28"/>
          <w:vertAlign w:val="superscript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</w:t>
      </w:r>
      <w:r w:rsidR="000D2B52">
        <w:rPr>
          <w:rFonts w:cs="Times New Roman"/>
          <w:szCs w:val="28"/>
          <w:lang w:val="en-US"/>
        </w:rPr>
        <w:t xml:space="preserve"> we </w:t>
      </w:r>
      <w:r w:rsidRPr="00DB79FC">
        <w:rPr>
          <w:rFonts w:cs="Times New Roman"/>
          <w:szCs w:val="28"/>
          <w:lang w:val="en-US"/>
        </w:rPr>
        <w:t>have the strongest expression in prostate tissue, placed rect</w:t>
      </w:r>
      <w:r w:rsidR="000D2B52">
        <w:rPr>
          <w:rFonts w:cs="Times New Roman"/>
          <w:szCs w:val="28"/>
          <w:lang w:val="en-US"/>
        </w:rPr>
        <w:t>ally. In</w:t>
      </w:r>
      <w:r w:rsidR="00471F72" w:rsidRPr="00DB79FC">
        <w:rPr>
          <w:rFonts w:cs="Times New Roman"/>
          <w:szCs w:val="28"/>
          <w:lang w:val="en-US"/>
        </w:rPr>
        <w:t xml:space="preserve"> rising </w:t>
      </w:r>
      <w:proofErr w:type="gramStart"/>
      <w:r w:rsidR="00471F72" w:rsidRPr="00DB79FC">
        <w:rPr>
          <w:rFonts w:cs="Times New Roman"/>
          <w:szCs w:val="28"/>
          <w:lang w:val="en-US"/>
        </w:rPr>
        <w:t>value</w:t>
      </w:r>
      <w:r w:rsidR="000D2B52">
        <w:rPr>
          <w:rFonts w:cs="Times New Roman"/>
          <w:szCs w:val="28"/>
          <w:lang w:val="en-US"/>
        </w:rPr>
        <w:t xml:space="preserve">s </w:t>
      </w:r>
      <w:r w:rsidR="00471F72" w:rsidRPr="00DB79FC">
        <w:rPr>
          <w:rFonts w:cs="Times New Roman"/>
          <w:szCs w:val="28"/>
          <w:lang w:val="en-US"/>
        </w:rPr>
        <w:t xml:space="preserve"> of</w:t>
      </w:r>
      <w:proofErr w:type="gramEnd"/>
      <w:r w:rsidR="00471F72" w:rsidRPr="00DB79FC">
        <w:rPr>
          <w:rFonts w:cs="Times New Roman"/>
          <w:szCs w:val="28"/>
          <w:lang w:val="en-US"/>
        </w:rPr>
        <w:t xml:space="preserve"> the BM</w:t>
      </w:r>
      <w:r w:rsidRPr="00DB79FC">
        <w:rPr>
          <w:rFonts w:cs="Times New Roman"/>
          <w:szCs w:val="28"/>
          <w:lang w:val="en-US"/>
        </w:rPr>
        <w:t>I, the density of expression of this receptor decreases.</w:t>
      </w:r>
    </w:p>
    <w:p w:rsidR="009B50B2" w:rsidRPr="00DB79FC" w:rsidRDefault="009B50B2">
      <w:pPr>
        <w:pStyle w:val="ListParagraph"/>
        <w:ind w:left="435"/>
        <w:rPr>
          <w:rFonts w:cs="Times New Roman"/>
          <w:szCs w:val="28"/>
          <w:lang w:val="en-US"/>
        </w:rPr>
      </w:pPr>
    </w:p>
    <w:p w:rsidR="009B50B2" w:rsidRPr="00DB79FC" w:rsidRDefault="00F14E9F">
      <w:pPr>
        <w:pStyle w:val="ListParagraph"/>
        <w:ind w:left="435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5</w:t>
      </w:r>
      <w:r w:rsidR="00207EF1" w:rsidRPr="00DB79FC">
        <w:rPr>
          <w:rFonts w:cs="Times New Roman"/>
          <w:b/>
          <w:szCs w:val="28"/>
          <w:lang w:val="en-US"/>
        </w:rPr>
        <w:t>.</w:t>
      </w:r>
      <w:r w:rsidR="009B50B2" w:rsidRPr="00DB79FC">
        <w:rPr>
          <w:rFonts w:cs="Times New Roman"/>
          <w:b/>
          <w:szCs w:val="28"/>
          <w:lang w:val="en-US"/>
        </w:rPr>
        <w:t xml:space="preserve">Correlation analysis between the density of the expression of NGF, BDNF, </w:t>
      </w:r>
      <w:proofErr w:type="spellStart"/>
      <w:r w:rsidR="009B50B2" w:rsidRPr="00DB79FC">
        <w:rPr>
          <w:rFonts w:cs="Times New Roman"/>
          <w:b/>
          <w:szCs w:val="28"/>
          <w:lang w:val="en-US"/>
        </w:rPr>
        <w:t>TrkA</w:t>
      </w:r>
      <w:proofErr w:type="spellEnd"/>
      <w:r w:rsidR="009B50B2" w:rsidRPr="00DB79FC">
        <w:rPr>
          <w:rFonts w:cs="Times New Roman"/>
          <w:b/>
          <w:szCs w:val="28"/>
          <w:lang w:val="en-US"/>
        </w:rPr>
        <w:t xml:space="preserve">, </w:t>
      </w:r>
      <w:proofErr w:type="spellStart"/>
      <w:r w:rsidR="009B50B2" w:rsidRPr="00DB79FC">
        <w:rPr>
          <w:rFonts w:cs="Times New Roman"/>
          <w:b/>
          <w:szCs w:val="28"/>
          <w:lang w:val="en-US"/>
        </w:rPr>
        <w:t>TrkB</w:t>
      </w:r>
      <w:proofErr w:type="spellEnd"/>
      <w:r w:rsidR="009B50B2" w:rsidRPr="00DB79FC">
        <w:rPr>
          <w:rFonts w:cs="Times New Roman"/>
          <w:b/>
          <w:szCs w:val="28"/>
          <w:lang w:val="en-US"/>
        </w:rPr>
        <w:t>, p75 and prostate volume ≤ ≥ 60</w:t>
      </w:r>
      <w:r w:rsidR="00471F72" w:rsidRPr="00DB79FC">
        <w:rPr>
          <w:rFonts w:cs="Times New Roman"/>
          <w:b/>
          <w:szCs w:val="28"/>
          <w:lang w:val="en-US"/>
        </w:rPr>
        <w:t>g</w:t>
      </w:r>
    </w:p>
    <w:p w:rsidR="00471F72" w:rsidRPr="00DB79FC" w:rsidRDefault="00471F72">
      <w:pPr>
        <w:pStyle w:val="ListParagraph"/>
        <w:ind w:left="435"/>
        <w:rPr>
          <w:rFonts w:cs="Times New Roman"/>
          <w:szCs w:val="28"/>
          <w:lang w:val="en-US"/>
        </w:rPr>
      </w:pPr>
    </w:p>
    <w:p w:rsidR="009B50B2" w:rsidRPr="00DB79FC" w:rsidRDefault="009B50B2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In this group of patients the expression </w:t>
      </w:r>
      <w:proofErr w:type="gramStart"/>
      <w:r w:rsidRPr="00DB79FC">
        <w:rPr>
          <w:rFonts w:cs="Times New Roman"/>
          <w:szCs w:val="28"/>
          <w:lang w:val="en-US"/>
        </w:rPr>
        <w:t xml:space="preserve">of </w:t>
      </w:r>
      <w:r w:rsidR="00471F72" w:rsidRPr="00DB79FC">
        <w:rPr>
          <w:rFonts w:cs="Times New Roman"/>
          <w:szCs w:val="28"/>
          <w:lang w:val="en-US"/>
        </w:rPr>
        <w:t xml:space="preserve"> NGF</w:t>
      </w:r>
      <w:proofErr w:type="gramEnd"/>
      <w:r w:rsidR="00471F72" w:rsidRPr="00DB79FC">
        <w:rPr>
          <w:rFonts w:cs="Times New Roman"/>
          <w:szCs w:val="28"/>
          <w:lang w:val="en-US"/>
        </w:rPr>
        <w:t xml:space="preserve"> is strong through</w:t>
      </w:r>
      <w:r w:rsidR="00CE6617">
        <w:rPr>
          <w:rFonts w:cs="Times New Roman"/>
          <w:szCs w:val="28"/>
          <w:lang w:val="en-US"/>
        </w:rPr>
        <w:t xml:space="preserve">out </w:t>
      </w:r>
      <w:r w:rsidR="00471F72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the studied material, with the exception of the control. In a study </w:t>
      </w:r>
      <w:proofErr w:type="gramStart"/>
      <w:r w:rsidRPr="00DB79FC">
        <w:rPr>
          <w:rFonts w:cs="Times New Roman"/>
          <w:szCs w:val="28"/>
          <w:lang w:val="en-US"/>
        </w:rPr>
        <w:t xml:space="preserve">of </w:t>
      </w:r>
      <w:r w:rsidR="00471F72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>the</w:t>
      </w:r>
      <w:proofErr w:type="gramEnd"/>
      <w:r w:rsidRPr="00DB79FC">
        <w:rPr>
          <w:rFonts w:cs="Times New Roman"/>
          <w:szCs w:val="28"/>
          <w:lang w:val="en-US"/>
        </w:rPr>
        <w:t xml:space="preserve"> expression of</w:t>
      </w:r>
      <w:r w:rsidR="00471F72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BDNF in prostate weight 60 g &lt; &gt; this relationship is preserved</w:t>
      </w:r>
      <w:r w:rsidR="00471F72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and </w:t>
      </w:r>
      <w:r w:rsidR="00471F72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>the value of</w:t>
      </w:r>
      <w:r w:rsidR="00471F72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the correlation is directly proportional to the volume of </w:t>
      </w:r>
      <w:r w:rsidR="00E1629F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the prostate gland with increasing volume, expression of </w:t>
      </w:r>
      <w:r w:rsidR="00471F72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>BDNF increases.</w:t>
      </w:r>
    </w:p>
    <w:p w:rsidR="009B50B2" w:rsidRPr="00DB79FC" w:rsidRDefault="00F14E9F">
      <w:pPr>
        <w:pStyle w:val="ListParagraph"/>
        <w:ind w:left="435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6</w:t>
      </w:r>
      <w:r w:rsidR="00207EF1" w:rsidRPr="00DB79FC">
        <w:rPr>
          <w:rFonts w:cs="Times New Roman"/>
          <w:b/>
          <w:szCs w:val="28"/>
          <w:lang w:val="en-US"/>
        </w:rPr>
        <w:t>.</w:t>
      </w:r>
      <w:r w:rsidR="009B50B2" w:rsidRPr="00DB79FC">
        <w:rPr>
          <w:rFonts w:cs="Times New Roman"/>
          <w:b/>
          <w:szCs w:val="28"/>
          <w:lang w:val="en-US"/>
        </w:rPr>
        <w:t xml:space="preserve">Correlation analysis between the density of the expression of NGF, BDNF, </w:t>
      </w:r>
      <w:proofErr w:type="spellStart"/>
      <w:r w:rsidR="009B50B2" w:rsidRPr="00DB79FC">
        <w:rPr>
          <w:rFonts w:cs="Times New Roman"/>
          <w:b/>
          <w:szCs w:val="28"/>
          <w:lang w:val="en-US"/>
        </w:rPr>
        <w:t>TrkA</w:t>
      </w:r>
      <w:proofErr w:type="spellEnd"/>
      <w:r w:rsidR="009B50B2" w:rsidRPr="00DB79FC">
        <w:rPr>
          <w:rFonts w:cs="Times New Roman"/>
          <w:b/>
          <w:szCs w:val="28"/>
          <w:lang w:val="en-US"/>
        </w:rPr>
        <w:t xml:space="preserve">, </w:t>
      </w:r>
      <w:proofErr w:type="spellStart"/>
      <w:r w:rsidR="009B50B2" w:rsidRPr="00DB79FC">
        <w:rPr>
          <w:rFonts w:cs="Times New Roman"/>
          <w:b/>
          <w:szCs w:val="28"/>
          <w:lang w:val="en-US"/>
        </w:rPr>
        <w:t>TrkB</w:t>
      </w:r>
      <w:proofErr w:type="spellEnd"/>
      <w:r w:rsidR="009B50B2" w:rsidRPr="00DB79FC">
        <w:rPr>
          <w:rFonts w:cs="Times New Roman"/>
          <w:b/>
          <w:szCs w:val="28"/>
          <w:lang w:val="en-US"/>
        </w:rPr>
        <w:t xml:space="preserve">, p75 and </w:t>
      </w:r>
      <w:proofErr w:type="gramStart"/>
      <w:r w:rsidR="009B50B2" w:rsidRPr="00DB79FC">
        <w:rPr>
          <w:rFonts w:cs="Times New Roman"/>
          <w:b/>
          <w:szCs w:val="28"/>
          <w:lang w:val="en-US"/>
        </w:rPr>
        <w:t>PSA  &lt;</w:t>
      </w:r>
      <w:proofErr w:type="gramEnd"/>
      <w:r w:rsidR="009B50B2" w:rsidRPr="00DB79FC">
        <w:rPr>
          <w:rFonts w:cs="Times New Roman"/>
          <w:b/>
          <w:szCs w:val="28"/>
          <w:lang w:val="en-US"/>
        </w:rPr>
        <w:t xml:space="preserve"> &gt; </w:t>
      </w:r>
      <w:r w:rsidRPr="00F14E9F">
        <w:rPr>
          <w:rFonts w:cs="Times New Roman"/>
          <w:b/>
          <w:szCs w:val="28"/>
          <w:lang w:val="en-US"/>
        </w:rPr>
        <w:t>10</w:t>
      </w:r>
      <w:r w:rsidR="009B50B2" w:rsidRPr="00DB79FC">
        <w:rPr>
          <w:rFonts w:cs="Times New Roman"/>
          <w:b/>
          <w:szCs w:val="28"/>
          <w:lang w:val="en-US"/>
        </w:rPr>
        <w:t xml:space="preserve"> </w:t>
      </w:r>
      <w:proofErr w:type="spellStart"/>
      <w:r w:rsidR="009B50B2" w:rsidRPr="00DB79FC">
        <w:rPr>
          <w:rFonts w:cs="Times New Roman"/>
          <w:b/>
          <w:szCs w:val="28"/>
          <w:lang w:val="en-US"/>
        </w:rPr>
        <w:t>nmol</w:t>
      </w:r>
      <w:proofErr w:type="spellEnd"/>
      <w:r w:rsidR="009B50B2" w:rsidRPr="00DB79FC">
        <w:rPr>
          <w:rFonts w:cs="Times New Roman"/>
          <w:b/>
          <w:szCs w:val="28"/>
          <w:lang w:val="en-US"/>
        </w:rPr>
        <w:t>/mL</w:t>
      </w:r>
    </w:p>
    <w:p w:rsidR="00846DA9" w:rsidRPr="00DB79FC" w:rsidRDefault="00846DA9">
      <w:pPr>
        <w:pStyle w:val="ListParagraph"/>
        <w:ind w:left="435"/>
        <w:rPr>
          <w:rFonts w:cs="Times New Roman"/>
          <w:szCs w:val="28"/>
          <w:lang w:val="en-US"/>
        </w:rPr>
      </w:pPr>
    </w:p>
    <w:p w:rsidR="00207EF1" w:rsidRPr="00DB79FC" w:rsidRDefault="00082FAB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T</w:t>
      </w:r>
      <w:r w:rsidR="009B50B2" w:rsidRPr="00DB79FC">
        <w:rPr>
          <w:rFonts w:cs="Times New Roman"/>
          <w:szCs w:val="28"/>
          <w:lang w:val="en-US"/>
        </w:rPr>
        <w:t xml:space="preserve">here is expression </w:t>
      </w:r>
      <w:proofErr w:type="gramStart"/>
      <w:r w:rsidR="009B50B2" w:rsidRPr="00DB79FC">
        <w:rPr>
          <w:rFonts w:cs="Times New Roman"/>
          <w:szCs w:val="28"/>
          <w:lang w:val="en-US"/>
        </w:rPr>
        <w:t>of</w:t>
      </w:r>
      <w:r w:rsidR="00846DA9" w:rsidRPr="00DB79FC">
        <w:rPr>
          <w:rFonts w:cs="Times New Roman"/>
          <w:szCs w:val="28"/>
          <w:lang w:val="en-US"/>
        </w:rPr>
        <w:t xml:space="preserve"> </w:t>
      </w:r>
      <w:r w:rsidR="00AB4855">
        <w:rPr>
          <w:rFonts w:cs="Times New Roman"/>
          <w:szCs w:val="28"/>
          <w:lang w:val="en-US"/>
        </w:rPr>
        <w:t xml:space="preserve"> NGF</w:t>
      </w:r>
      <w:proofErr w:type="gramEnd"/>
      <w:r w:rsidR="00AB4855">
        <w:rPr>
          <w:rFonts w:cs="Times New Roman"/>
          <w:szCs w:val="28"/>
          <w:lang w:val="en-US"/>
        </w:rPr>
        <w:t xml:space="preserve">  both </w:t>
      </w:r>
      <w:r w:rsidR="009B50B2" w:rsidRPr="00DB79FC">
        <w:rPr>
          <w:rFonts w:cs="Times New Roman"/>
          <w:szCs w:val="28"/>
          <w:lang w:val="en-US"/>
        </w:rPr>
        <w:t xml:space="preserve"> in adipose</w:t>
      </w:r>
      <w:r w:rsidR="00846DA9" w:rsidRPr="00DB79FC">
        <w:rPr>
          <w:rFonts w:cs="Times New Roman"/>
          <w:szCs w:val="28"/>
          <w:lang w:val="en-US"/>
        </w:rPr>
        <w:t xml:space="preserve"> </w:t>
      </w:r>
      <w:r w:rsidR="00AB4855">
        <w:rPr>
          <w:rFonts w:cs="Times New Roman"/>
          <w:szCs w:val="28"/>
          <w:lang w:val="en-US"/>
        </w:rPr>
        <w:t xml:space="preserve"> tissue and the tissue in</w:t>
      </w:r>
      <w:r w:rsidR="00846DA9" w:rsidRPr="00DB79FC">
        <w:rPr>
          <w:rFonts w:cs="Times New Roman"/>
          <w:szCs w:val="28"/>
          <w:lang w:val="en-US"/>
        </w:rPr>
        <w:t xml:space="preserve"> carcinoma. </w:t>
      </w:r>
      <w:r w:rsidR="00AB4855">
        <w:rPr>
          <w:rFonts w:cs="Times New Roman"/>
          <w:szCs w:val="28"/>
          <w:lang w:val="en-US"/>
        </w:rPr>
        <w:t xml:space="preserve">It is weak in </w:t>
      </w:r>
      <w:proofErr w:type="gramStart"/>
      <w:r w:rsidR="00AB4855">
        <w:rPr>
          <w:rFonts w:cs="Times New Roman"/>
          <w:szCs w:val="28"/>
          <w:lang w:val="en-US"/>
        </w:rPr>
        <w:t xml:space="preserve">the </w:t>
      </w:r>
      <w:r w:rsidR="00846DA9" w:rsidRPr="00DB79FC">
        <w:rPr>
          <w:rFonts w:cs="Times New Roman"/>
          <w:szCs w:val="28"/>
          <w:lang w:val="en-US"/>
        </w:rPr>
        <w:t xml:space="preserve"> </w:t>
      </w:r>
      <w:r w:rsidR="00AB4855">
        <w:rPr>
          <w:rFonts w:cs="Times New Roman"/>
          <w:szCs w:val="28"/>
          <w:lang w:val="en-US"/>
        </w:rPr>
        <w:t>h</w:t>
      </w:r>
      <w:r w:rsidR="00E1629F" w:rsidRPr="00DB79FC">
        <w:rPr>
          <w:rFonts w:cs="Times New Roman"/>
          <w:szCs w:val="28"/>
          <w:lang w:val="en-US"/>
        </w:rPr>
        <w:t>yperplastic</w:t>
      </w:r>
      <w:proofErr w:type="gramEnd"/>
      <w:r w:rsidR="006857D5" w:rsidRPr="00DB79FC">
        <w:rPr>
          <w:rFonts w:cs="Times New Roman"/>
          <w:szCs w:val="28"/>
          <w:lang w:val="en-US"/>
        </w:rPr>
        <w:t xml:space="preserve">  tissue </w:t>
      </w:r>
      <w:r w:rsidR="00AB4855">
        <w:rPr>
          <w:rFonts w:cs="Times New Roman"/>
          <w:szCs w:val="28"/>
          <w:lang w:val="en-US"/>
        </w:rPr>
        <w:t>.</w:t>
      </w:r>
      <w:r w:rsidR="009B50B2" w:rsidRPr="00DB79FC">
        <w:rPr>
          <w:rFonts w:cs="Times New Roman"/>
          <w:szCs w:val="28"/>
          <w:lang w:val="en-US"/>
        </w:rPr>
        <w:t xml:space="preserve"> Its density is not amplified and in PSA values</w:t>
      </w:r>
      <w:r w:rsidR="00AB4855">
        <w:rPr>
          <w:rFonts w:cs="Times New Roman"/>
          <w:szCs w:val="28"/>
          <w:lang w:val="en-US"/>
        </w:rPr>
        <w:t xml:space="preserve"> </w:t>
      </w:r>
      <w:proofErr w:type="gramStart"/>
      <w:r w:rsidR="00AB4855">
        <w:rPr>
          <w:rFonts w:cs="Times New Roman"/>
          <w:szCs w:val="28"/>
          <w:lang w:val="en-US"/>
        </w:rPr>
        <w:t xml:space="preserve">are </w:t>
      </w:r>
      <w:r w:rsidR="009B50B2" w:rsidRPr="00DB79FC">
        <w:rPr>
          <w:rFonts w:cs="Times New Roman"/>
          <w:szCs w:val="28"/>
          <w:lang w:val="en-US"/>
        </w:rPr>
        <w:t xml:space="preserve"> greater</w:t>
      </w:r>
      <w:proofErr w:type="gramEnd"/>
      <w:r w:rsidR="009B50B2" w:rsidRPr="00DB79FC">
        <w:rPr>
          <w:rFonts w:cs="Times New Roman"/>
          <w:szCs w:val="28"/>
          <w:lang w:val="en-US"/>
        </w:rPr>
        <w:t xml:space="preserve"> than 10 </w:t>
      </w:r>
      <w:proofErr w:type="spellStart"/>
      <w:r w:rsidR="009B50B2" w:rsidRPr="00DB79FC">
        <w:rPr>
          <w:rFonts w:cs="Times New Roman"/>
          <w:szCs w:val="28"/>
          <w:lang w:val="en-US"/>
        </w:rPr>
        <w:t>nmol</w:t>
      </w:r>
      <w:proofErr w:type="spellEnd"/>
      <w:r w:rsidR="009B50B2" w:rsidRPr="00DB79FC">
        <w:rPr>
          <w:rFonts w:cs="Times New Roman"/>
          <w:szCs w:val="28"/>
          <w:lang w:val="en-US"/>
        </w:rPr>
        <w:t>/</w:t>
      </w:r>
      <w:proofErr w:type="spellStart"/>
      <w:r w:rsidR="009B50B2" w:rsidRPr="00DB79FC">
        <w:rPr>
          <w:rFonts w:cs="Times New Roman"/>
          <w:szCs w:val="28"/>
          <w:lang w:val="en-US"/>
        </w:rPr>
        <w:t>mL.</w:t>
      </w:r>
      <w:proofErr w:type="spellEnd"/>
      <w:r w:rsidR="009B50B2" w:rsidRPr="00DB79FC">
        <w:rPr>
          <w:rFonts w:cs="Times New Roman"/>
          <w:szCs w:val="28"/>
          <w:lang w:val="en-US"/>
        </w:rPr>
        <w:t xml:space="preserve">  In PSA values &gt; 10 expression </w:t>
      </w:r>
      <w:proofErr w:type="gramStart"/>
      <w:r w:rsidR="009B50B2" w:rsidRPr="00DB79FC">
        <w:rPr>
          <w:rFonts w:cs="Times New Roman"/>
          <w:szCs w:val="28"/>
          <w:lang w:val="en-US"/>
        </w:rPr>
        <w:t>of</w:t>
      </w:r>
      <w:r w:rsidR="00846DA9" w:rsidRPr="00DB79FC">
        <w:rPr>
          <w:rFonts w:cs="Times New Roman"/>
          <w:szCs w:val="28"/>
          <w:lang w:val="en-US"/>
        </w:rPr>
        <w:t xml:space="preserve"> </w:t>
      </w:r>
      <w:r w:rsidR="009B50B2" w:rsidRPr="00DB79FC">
        <w:rPr>
          <w:rFonts w:cs="Times New Roman"/>
          <w:szCs w:val="28"/>
          <w:lang w:val="en-US"/>
        </w:rPr>
        <w:t xml:space="preserve"> NGF</w:t>
      </w:r>
      <w:proofErr w:type="gramEnd"/>
      <w:r w:rsidR="009B50B2" w:rsidRPr="00DB79FC">
        <w:rPr>
          <w:rFonts w:cs="Times New Roman"/>
          <w:szCs w:val="28"/>
          <w:lang w:val="en-US"/>
        </w:rPr>
        <w:t xml:space="preserve"> is retained, but decreases the expression of </w:t>
      </w:r>
      <w:r w:rsidR="00846DA9" w:rsidRPr="00DB79FC">
        <w:rPr>
          <w:rFonts w:cs="Times New Roman"/>
          <w:szCs w:val="28"/>
          <w:lang w:val="en-US"/>
        </w:rPr>
        <w:t xml:space="preserve"> </w:t>
      </w:r>
      <w:proofErr w:type="spellStart"/>
      <w:r w:rsidR="00AB4855">
        <w:rPr>
          <w:rFonts w:cs="Times New Roman"/>
          <w:szCs w:val="28"/>
          <w:lang w:val="en-US"/>
        </w:rPr>
        <w:t>TrkA</w:t>
      </w:r>
      <w:proofErr w:type="spellEnd"/>
      <w:r w:rsidR="00AB4855">
        <w:rPr>
          <w:rFonts w:cs="Times New Roman"/>
          <w:szCs w:val="28"/>
          <w:lang w:val="en-US"/>
        </w:rPr>
        <w:t xml:space="preserve"> receptor </w:t>
      </w:r>
      <w:r w:rsidR="009B50B2" w:rsidRPr="00DB79FC">
        <w:rPr>
          <w:rFonts w:cs="Times New Roman"/>
          <w:szCs w:val="28"/>
          <w:lang w:val="en-US"/>
        </w:rPr>
        <w:t xml:space="preserve">.  Expression </w:t>
      </w:r>
      <w:proofErr w:type="gramStart"/>
      <w:r w:rsidR="009B50B2" w:rsidRPr="00DB79FC">
        <w:rPr>
          <w:rFonts w:cs="Times New Roman"/>
          <w:szCs w:val="28"/>
          <w:lang w:val="en-US"/>
        </w:rPr>
        <w:t xml:space="preserve">of </w:t>
      </w:r>
      <w:r w:rsidR="00846DA9" w:rsidRPr="00DB79FC">
        <w:rPr>
          <w:rFonts w:cs="Times New Roman"/>
          <w:szCs w:val="28"/>
          <w:lang w:val="en-US"/>
        </w:rPr>
        <w:t xml:space="preserve"> </w:t>
      </w:r>
      <w:r w:rsidR="009B50B2" w:rsidRPr="00DB79FC">
        <w:rPr>
          <w:rFonts w:cs="Times New Roman"/>
          <w:szCs w:val="28"/>
          <w:lang w:val="en-US"/>
        </w:rPr>
        <w:t>BDNF</w:t>
      </w:r>
      <w:proofErr w:type="gramEnd"/>
      <w:r w:rsidR="009B50B2" w:rsidRPr="00DB79FC">
        <w:rPr>
          <w:rFonts w:cs="Times New Roman"/>
          <w:szCs w:val="28"/>
          <w:lang w:val="en-US"/>
        </w:rPr>
        <w:t xml:space="preserve"> depending on the values of </w:t>
      </w:r>
      <w:r w:rsidR="00846DA9" w:rsidRPr="00DB79FC">
        <w:rPr>
          <w:rFonts w:cs="Times New Roman"/>
          <w:szCs w:val="28"/>
          <w:lang w:val="en-US"/>
        </w:rPr>
        <w:t xml:space="preserve"> </w:t>
      </w:r>
      <w:r w:rsidR="006857D5" w:rsidRPr="00DB79FC">
        <w:rPr>
          <w:rFonts w:cs="Times New Roman"/>
          <w:szCs w:val="28"/>
          <w:lang w:val="en-US"/>
        </w:rPr>
        <w:t xml:space="preserve">the PSA 10 </w:t>
      </w:r>
      <w:proofErr w:type="spellStart"/>
      <w:r w:rsidR="006857D5" w:rsidRPr="00DB79FC">
        <w:rPr>
          <w:rFonts w:cs="Times New Roman"/>
          <w:szCs w:val="28"/>
          <w:lang w:val="en-US"/>
        </w:rPr>
        <w:t>nmoll</w:t>
      </w:r>
      <w:proofErr w:type="spellEnd"/>
      <w:r w:rsidR="00AB4855">
        <w:rPr>
          <w:rFonts w:cs="Times New Roman"/>
          <w:szCs w:val="28"/>
          <w:lang w:val="en-US"/>
        </w:rPr>
        <w:t>/mL: A</w:t>
      </w:r>
      <w:r w:rsidR="009B50B2" w:rsidRPr="00DB79FC">
        <w:rPr>
          <w:rFonts w:cs="Times New Roman"/>
          <w:szCs w:val="28"/>
          <w:lang w:val="en-US"/>
        </w:rPr>
        <w:t xml:space="preserve">t low values of </w:t>
      </w:r>
      <w:r w:rsidR="00846DA9" w:rsidRPr="00DB79FC">
        <w:rPr>
          <w:rFonts w:cs="Times New Roman"/>
          <w:szCs w:val="28"/>
          <w:lang w:val="en-US"/>
        </w:rPr>
        <w:t xml:space="preserve"> </w:t>
      </w:r>
      <w:r w:rsidR="009B50B2" w:rsidRPr="00DB79FC">
        <w:rPr>
          <w:rFonts w:cs="Times New Roman"/>
          <w:szCs w:val="28"/>
          <w:lang w:val="en-US"/>
        </w:rPr>
        <w:t xml:space="preserve">PSA density of expression of </w:t>
      </w:r>
      <w:r w:rsidR="00846DA9" w:rsidRPr="00DB79FC">
        <w:rPr>
          <w:rFonts w:cs="Times New Roman"/>
          <w:szCs w:val="28"/>
          <w:lang w:val="en-US"/>
        </w:rPr>
        <w:t xml:space="preserve"> </w:t>
      </w:r>
      <w:r w:rsidR="009B50B2" w:rsidRPr="00DB79FC">
        <w:rPr>
          <w:rFonts w:cs="Times New Roman"/>
          <w:szCs w:val="28"/>
          <w:lang w:val="en-US"/>
        </w:rPr>
        <w:t>BDNF is about 60%</w:t>
      </w:r>
      <w:r w:rsidR="00846DA9" w:rsidRPr="00DB79FC">
        <w:rPr>
          <w:rFonts w:cs="Times New Roman"/>
          <w:szCs w:val="28"/>
          <w:lang w:val="en-US"/>
        </w:rPr>
        <w:t xml:space="preserve"> </w:t>
      </w:r>
      <w:r w:rsidR="009B50B2" w:rsidRPr="00DB79FC">
        <w:rPr>
          <w:rFonts w:cs="Times New Roman"/>
          <w:szCs w:val="28"/>
          <w:lang w:val="en-US"/>
        </w:rPr>
        <w:t xml:space="preserve"> across the studied material from us;</w:t>
      </w:r>
      <w:r w:rsidR="00207EF1" w:rsidRPr="00DB79FC">
        <w:rPr>
          <w:rFonts w:cs="Times New Roman"/>
          <w:szCs w:val="28"/>
          <w:lang w:val="en-US"/>
        </w:rPr>
        <w:t xml:space="preserve"> </w:t>
      </w:r>
      <w:r w:rsidR="009B50B2" w:rsidRPr="00DB79FC">
        <w:rPr>
          <w:rFonts w:cs="Times New Roman"/>
          <w:szCs w:val="28"/>
          <w:lang w:val="en-US"/>
        </w:rPr>
        <w:t xml:space="preserve"> it reaches 100% in the case of values above 25 </w:t>
      </w:r>
      <w:proofErr w:type="spellStart"/>
      <w:r w:rsidR="009B50B2" w:rsidRPr="00DB79FC">
        <w:rPr>
          <w:rFonts w:cs="Times New Roman"/>
          <w:szCs w:val="28"/>
          <w:lang w:val="en-US"/>
        </w:rPr>
        <w:t>nmol</w:t>
      </w:r>
      <w:proofErr w:type="spellEnd"/>
      <w:r w:rsidR="009B50B2" w:rsidRPr="00DB79FC">
        <w:rPr>
          <w:rFonts w:cs="Times New Roman"/>
          <w:szCs w:val="28"/>
          <w:lang w:val="en-US"/>
        </w:rPr>
        <w:t>/</w:t>
      </w:r>
      <w:proofErr w:type="spellStart"/>
      <w:r w:rsidR="009B50B2" w:rsidRPr="00DB79FC">
        <w:rPr>
          <w:rFonts w:cs="Times New Roman"/>
          <w:szCs w:val="28"/>
          <w:lang w:val="en-US"/>
        </w:rPr>
        <w:t>mL.</w:t>
      </w:r>
      <w:proofErr w:type="spellEnd"/>
      <w:r w:rsidR="009B50B2" w:rsidRPr="00DB79FC">
        <w:rPr>
          <w:rFonts w:cs="Times New Roman"/>
          <w:szCs w:val="28"/>
          <w:lang w:val="en-US"/>
        </w:rPr>
        <w:t xml:space="preserve">  </w:t>
      </w:r>
    </w:p>
    <w:p w:rsidR="006857D5" w:rsidRDefault="00207EF1">
      <w:pPr>
        <w:pStyle w:val="ListParagraph"/>
        <w:ind w:left="435"/>
        <w:rPr>
          <w:rFonts w:cs="Times New Roman"/>
          <w:b/>
          <w:szCs w:val="28"/>
          <w:lang w:val="en-US"/>
        </w:rPr>
      </w:pPr>
      <w:r w:rsidRPr="00DB79FC">
        <w:rPr>
          <w:rFonts w:cs="Times New Roman"/>
          <w:b/>
          <w:szCs w:val="28"/>
          <w:lang w:val="en-US"/>
        </w:rPr>
        <w:lastRenderedPageBreak/>
        <w:t>6.</w:t>
      </w:r>
      <w:r w:rsidR="009B50B2" w:rsidRPr="00DB79FC">
        <w:rPr>
          <w:rFonts w:cs="Times New Roman"/>
          <w:b/>
          <w:szCs w:val="28"/>
          <w:lang w:val="en-US"/>
        </w:rPr>
        <w:t xml:space="preserve">Correlation analysis between the density </w:t>
      </w:r>
      <w:proofErr w:type="gramStart"/>
      <w:r w:rsidR="009B50B2" w:rsidRPr="00DB79FC">
        <w:rPr>
          <w:rFonts w:cs="Times New Roman"/>
          <w:b/>
          <w:szCs w:val="28"/>
          <w:lang w:val="en-US"/>
        </w:rPr>
        <w:t>of</w:t>
      </w:r>
      <w:r w:rsidRPr="00DB79FC">
        <w:rPr>
          <w:rFonts w:cs="Times New Roman"/>
          <w:b/>
          <w:szCs w:val="28"/>
          <w:lang w:val="en-US"/>
        </w:rPr>
        <w:t xml:space="preserve"> </w:t>
      </w:r>
      <w:r w:rsidR="009B50B2" w:rsidRPr="00DB79FC">
        <w:rPr>
          <w:rFonts w:cs="Times New Roman"/>
          <w:b/>
          <w:szCs w:val="28"/>
          <w:lang w:val="en-US"/>
        </w:rPr>
        <w:t xml:space="preserve"> the</w:t>
      </w:r>
      <w:proofErr w:type="gramEnd"/>
      <w:r w:rsidR="009B50B2" w:rsidRPr="00DB79FC">
        <w:rPr>
          <w:rFonts w:cs="Times New Roman"/>
          <w:b/>
          <w:szCs w:val="28"/>
          <w:lang w:val="en-US"/>
        </w:rPr>
        <w:t xml:space="preserve"> expression of </w:t>
      </w:r>
      <w:r w:rsidRPr="00DB79FC">
        <w:rPr>
          <w:rFonts w:cs="Times New Roman"/>
          <w:b/>
          <w:szCs w:val="28"/>
          <w:lang w:val="en-US"/>
        </w:rPr>
        <w:t xml:space="preserve"> </w:t>
      </w:r>
      <w:r w:rsidR="009B50B2" w:rsidRPr="00DB79FC">
        <w:rPr>
          <w:rFonts w:cs="Times New Roman"/>
          <w:b/>
          <w:szCs w:val="28"/>
          <w:lang w:val="en-US"/>
        </w:rPr>
        <w:t xml:space="preserve">NGF, BDNF, </w:t>
      </w:r>
      <w:proofErr w:type="spellStart"/>
      <w:r w:rsidR="009B50B2" w:rsidRPr="00DB79FC">
        <w:rPr>
          <w:rFonts w:cs="Times New Roman"/>
          <w:b/>
          <w:szCs w:val="28"/>
          <w:lang w:val="en-US"/>
        </w:rPr>
        <w:t>TrkA</w:t>
      </w:r>
      <w:proofErr w:type="spellEnd"/>
      <w:r w:rsidR="009B50B2" w:rsidRPr="00DB79FC">
        <w:rPr>
          <w:rFonts w:cs="Times New Roman"/>
          <w:b/>
          <w:szCs w:val="28"/>
          <w:lang w:val="en-US"/>
        </w:rPr>
        <w:t xml:space="preserve">, </w:t>
      </w:r>
      <w:proofErr w:type="spellStart"/>
      <w:r w:rsidR="009B50B2" w:rsidRPr="00DB79FC">
        <w:rPr>
          <w:rFonts w:cs="Times New Roman"/>
          <w:b/>
          <w:szCs w:val="28"/>
          <w:lang w:val="en-US"/>
        </w:rPr>
        <w:t>TrkB</w:t>
      </w:r>
      <w:proofErr w:type="spellEnd"/>
      <w:r w:rsidR="009B50B2" w:rsidRPr="00DB79FC">
        <w:rPr>
          <w:rFonts w:cs="Times New Roman"/>
          <w:b/>
          <w:szCs w:val="28"/>
          <w:lang w:val="en-US"/>
        </w:rPr>
        <w:t>, p75 and Gleason score ≤ ≥ 7</w:t>
      </w:r>
      <w:r w:rsidRPr="00DB79FC">
        <w:rPr>
          <w:rFonts w:cs="Times New Roman"/>
          <w:b/>
          <w:szCs w:val="28"/>
          <w:lang w:val="en-US"/>
        </w:rPr>
        <w:t xml:space="preserve">.  </w:t>
      </w:r>
    </w:p>
    <w:p w:rsidR="00AB4855" w:rsidRPr="00DB79FC" w:rsidRDefault="00AB4855">
      <w:pPr>
        <w:pStyle w:val="ListParagraph"/>
        <w:ind w:left="435"/>
        <w:rPr>
          <w:rFonts w:cs="Times New Roman"/>
          <w:b/>
          <w:szCs w:val="28"/>
          <w:lang w:val="en-US"/>
        </w:rPr>
      </w:pPr>
    </w:p>
    <w:p w:rsidR="00207EF1" w:rsidRPr="00DB79FC" w:rsidRDefault="00207EF1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W</w:t>
      </w:r>
      <w:r w:rsidR="009B50B2" w:rsidRPr="00DB79FC">
        <w:rPr>
          <w:rFonts w:cs="Times New Roman"/>
          <w:szCs w:val="28"/>
          <w:lang w:val="en-US"/>
        </w:rPr>
        <w:t xml:space="preserve">ith Gleason score rise increases the density </w:t>
      </w:r>
      <w:proofErr w:type="gramStart"/>
      <w:r w:rsidR="009B50B2" w:rsidRPr="00DB79FC">
        <w:rPr>
          <w:rFonts w:cs="Times New Roman"/>
          <w:szCs w:val="28"/>
          <w:lang w:val="en-US"/>
        </w:rPr>
        <w:t xml:space="preserve">of </w:t>
      </w:r>
      <w:r w:rsidRPr="00DB79FC">
        <w:rPr>
          <w:rFonts w:cs="Times New Roman"/>
          <w:szCs w:val="28"/>
          <w:lang w:val="en-US"/>
        </w:rPr>
        <w:t xml:space="preserve"> </w:t>
      </w:r>
      <w:r w:rsidR="009B50B2" w:rsidRPr="00DB79FC">
        <w:rPr>
          <w:rFonts w:cs="Times New Roman"/>
          <w:szCs w:val="28"/>
          <w:lang w:val="en-US"/>
        </w:rPr>
        <w:t>the</w:t>
      </w:r>
      <w:proofErr w:type="gramEnd"/>
      <w:r w:rsidR="009B50B2" w:rsidRPr="00DB79FC">
        <w:rPr>
          <w:rFonts w:cs="Times New Roman"/>
          <w:szCs w:val="28"/>
          <w:lang w:val="en-US"/>
        </w:rPr>
        <w:t xml:space="preserve"> expression of</w:t>
      </w:r>
      <w:r w:rsidRPr="00DB79FC">
        <w:rPr>
          <w:rFonts w:cs="Times New Roman"/>
          <w:szCs w:val="28"/>
          <w:lang w:val="en-US"/>
        </w:rPr>
        <w:t xml:space="preserve"> </w:t>
      </w:r>
      <w:r w:rsidR="009B50B2" w:rsidRPr="00DB79FC">
        <w:rPr>
          <w:rFonts w:cs="Times New Roman"/>
          <w:szCs w:val="28"/>
          <w:lang w:val="en-US"/>
        </w:rPr>
        <w:t xml:space="preserve"> NGF. </w:t>
      </w:r>
    </w:p>
    <w:p w:rsidR="009B50B2" w:rsidRPr="00DB79FC" w:rsidRDefault="009B50B2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Expression </w:t>
      </w:r>
      <w:proofErr w:type="gramStart"/>
      <w:r w:rsidRPr="00DB79FC">
        <w:rPr>
          <w:rFonts w:cs="Times New Roman"/>
          <w:szCs w:val="28"/>
          <w:lang w:val="en-US"/>
        </w:rPr>
        <w:t>of</w:t>
      </w:r>
      <w:r w:rsidR="006857D5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NGF's</w:t>
      </w:r>
      <w:proofErr w:type="gramEnd"/>
      <w:r w:rsidRPr="00DB79FC">
        <w:rPr>
          <w:rFonts w:cs="Times New Roman"/>
          <w:szCs w:val="28"/>
          <w:lang w:val="en-US"/>
        </w:rPr>
        <w:t xml:space="preserve"> (3 +) in the Gleason s</w:t>
      </w:r>
      <w:r w:rsidR="00207EF1" w:rsidRPr="00DB79FC">
        <w:rPr>
          <w:rFonts w:cs="Times New Roman"/>
          <w:szCs w:val="28"/>
          <w:lang w:val="en-US"/>
        </w:rPr>
        <w:t xml:space="preserve">core (3 + 3 = 6) in </w:t>
      </w:r>
      <w:proofErr w:type="spellStart"/>
      <w:r w:rsidR="00207EF1" w:rsidRPr="00DB79FC">
        <w:rPr>
          <w:rFonts w:cs="Times New Roman"/>
          <w:szCs w:val="28"/>
          <w:lang w:val="en-US"/>
        </w:rPr>
        <w:t>periprostatic</w:t>
      </w:r>
      <w:proofErr w:type="spellEnd"/>
      <w:r w:rsidR="00207EF1" w:rsidRPr="00DB79FC">
        <w:rPr>
          <w:rFonts w:cs="Times New Roman"/>
          <w:szCs w:val="28"/>
          <w:lang w:val="en-US"/>
        </w:rPr>
        <w:t xml:space="preserve"> </w:t>
      </w:r>
      <w:r w:rsidR="006857D5" w:rsidRPr="00DB79FC">
        <w:rPr>
          <w:rFonts w:cs="Times New Roman"/>
          <w:szCs w:val="28"/>
          <w:lang w:val="en-US"/>
        </w:rPr>
        <w:t xml:space="preserve">adipose </w:t>
      </w:r>
      <w:r w:rsidR="00AB4855">
        <w:rPr>
          <w:rFonts w:cs="Times New Roman"/>
          <w:szCs w:val="28"/>
          <w:lang w:val="en-US"/>
        </w:rPr>
        <w:t xml:space="preserve"> tissue, suggests</w:t>
      </w:r>
      <w:r w:rsidRPr="00DB79FC">
        <w:rPr>
          <w:rFonts w:cs="Times New Roman"/>
          <w:szCs w:val="28"/>
          <w:lang w:val="en-US"/>
        </w:rPr>
        <w:t xml:space="preserve"> a more</w:t>
      </w:r>
      <w:r w:rsidR="00AB4855">
        <w:rPr>
          <w:rFonts w:cs="Times New Roman"/>
          <w:szCs w:val="28"/>
          <w:lang w:val="en-US"/>
        </w:rPr>
        <w:t xml:space="preserve"> powerful production of this </w:t>
      </w:r>
      <w:proofErr w:type="spellStart"/>
      <w:r w:rsidR="00AB4855">
        <w:rPr>
          <w:rFonts w:cs="Times New Roman"/>
          <w:szCs w:val="28"/>
          <w:lang w:val="en-US"/>
        </w:rPr>
        <w:t>neu</w:t>
      </w:r>
      <w:r w:rsidRPr="00DB79FC">
        <w:rPr>
          <w:rFonts w:cs="Times New Roman"/>
          <w:szCs w:val="28"/>
          <w:lang w:val="en-US"/>
        </w:rPr>
        <w:t>rotrofin</w:t>
      </w:r>
      <w:proofErr w:type="spellEnd"/>
      <w:r w:rsidRPr="00DB79FC">
        <w:rPr>
          <w:rFonts w:cs="Times New Roman"/>
          <w:szCs w:val="28"/>
          <w:lang w:val="en-US"/>
        </w:rPr>
        <w:t xml:space="preserve"> w</w:t>
      </w:r>
      <w:r w:rsidR="006857D5" w:rsidRPr="00DB79FC">
        <w:rPr>
          <w:rFonts w:cs="Times New Roman"/>
          <w:szCs w:val="28"/>
          <w:lang w:val="en-US"/>
        </w:rPr>
        <w:t>ith the strengthening of the no</w:t>
      </w:r>
      <w:r w:rsidR="00B850FC">
        <w:rPr>
          <w:rFonts w:cs="Times New Roman"/>
          <w:szCs w:val="28"/>
          <w:lang w:val="en-US"/>
        </w:rPr>
        <w:t>n</w:t>
      </w:r>
      <w:r w:rsidR="00AB4855">
        <w:rPr>
          <w:rFonts w:cs="Times New Roman"/>
          <w:szCs w:val="28"/>
          <w:lang w:val="en-US"/>
        </w:rPr>
        <w:t>-differential</w:t>
      </w:r>
      <w:r w:rsidR="00207EF1" w:rsidRPr="00DB79FC">
        <w:rPr>
          <w:rFonts w:cs="Times New Roman"/>
          <w:szCs w:val="28"/>
          <w:lang w:val="en-US"/>
        </w:rPr>
        <w:t xml:space="preserve"> carcinoma tis</w:t>
      </w:r>
      <w:r w:rsidR="00AB4855">
        <w:rPr>
          <w:rFonts w:cs="Times New Roman"/>
          <w:szCs w:val="28"/>
          <w:lang w:val="en-US"/>
        </w:rPr>
        <w:t>s</w:t>
      </w:r>
      <w:r w:rsidR="00207EF1" w:rsidRPr="00DB79FC">
        <w:rPr>
          <w:rFonts w:cs="Times New Roman"/>
          <w:szCs w:val="28"/>
          <w:lang w:val="en-US"/>
        </w:rPr>
        <w:t xml:space="preserve">ue </w:t>
      </w:r>
      <w:r w:rsidRPr="00DB79FC">
        <w:rPr>
          <w:rFonts w:cs="Times New Roman"/>
          <w:szCs w:val="28"/>
          <w:lang w:val="en-US"/>
        </w:rPr>
        <w:t>.</w:t>
      </w:r>
    </w:p>
    <w:p w:rsidR="00207EF1" w:rsidRPr="00DB79FC" w:rsidRDefault="00207EF1">
      <w:pPr>
        <w:pStyle w:val="ListParagraph"/>
        <w:ind w:left="435"/>
        <w:rPr>
          <w:rFonts w:cs="Times New Roman"/>
          <w:b/>
          <w:szCs w:val="28"/>
          <w:lang w:val="en-US"/>
        </w:rPr>
      </w:pPr>
      <w:r w:rsidRPr="00DB79FC">
        <w:rPr>
          <w:rFonts w:cs="Times New Roman"/>
          <w:b/>
          <w:szCs w:val="28"/>
          <w:lang w:val="en-US"/>
        </w:rPr>
        <w:t>7.</w:t>
      </w:r>
      <w:r w:rsidR="00082FAB" w:rsidRPr="00DB79FC">
        <w:rPr>
          <w:rFonts w:cs="Times New Roman"/>
          <w:b/>
          <w:szCs w:val="28"/>
          <w:lang w:val="en-US"/>
        </w:rPr>
        <w:t xml:space="preserve">Correlation analysis between the density of the expression </w:t>
      </w:r>
      <w:proofErr w:type="gramStart"/>
      <w:r w:rsidR="00082FAB" w:rsidRPr="00DB79FC">
        <w:rPr>
          <w:rFonts w:cs="Times New Roman"/>
          <w:b/>
          <w:szCs w:val="28"/>
          <w:lang w:val="en-US"/>
        </w:rPr>
        <w:t xml:space="preserve">of </w:t>
      </w:r>
      <w:r w:rsidRPr="00DB79FC">
        <w:rPr>
          <w:rFonts w:cs="Times New Roman"/>
          <w:b/>
          <w:szCs w:val="28"/>
          <w:lang w:val="en-US"/>
        </w:rPr>
        <w:t xml:space="preserve"> </w:t>
      </w:r>
      <w:r w:rsidR="00082FAB" w:rsidRPr="00DB79FC">
        <w:rPr>
          <w:rFonts w:cs="Times New Roman"/>
          <w:b/>
          <w:szCs w:val="28"/>
          <w:lang w:val="en-US"/>
        </w:rPr>
        <w:t>NGF</w:t>
      </w:r>
      <w:proofErr w:type="gramEnd"/>
      <w:r w:rsidR="00082FAB" w:rsidRPr="00DB79FC">
        <w:rPr>
          <w:rFonts w:cs="Times New Roman"/>
          <w:b/>
          <w:szCs w:val="28"/>
          <w:lang w:val="en-US"/>
        </w:rPr>
        <w:t xml:space="preserve">, BDNF, </w:t>
      </w:r>
      <w:proofErr w:type="spellStart"/>
      <w:r w:rsidR="00082FAB" w:rsidRPr="00DB79FC">
        <w:rPr>
          <w:rFonts w:cs="Times New Roman"/>
          <w:b/>
          <w:szCs w:val="28"/>
          <w:lang w:val="en-US"/>
        </w:rPr>
        <w:t>TrkA</w:t>
      </w:r>
      <w:proofErr w:type="spellEnd"/>
      <w:r w:rsidR="00082FAB" w:rsidRPr="00DB79FC">
        <w:rPr>
          <w:rFonts w:cs="Times New Roman"/>
          <w:b/>
          <w:szCs w:val="28"/>
          <w:lang w:val="en-US"/>
        </w:rPr>
        <w:t>,</w:t>
      </w:r>
      <w:r w:rsidR="00AF6BDA">
        <w:rPr>
          <w:rFonts w:cs="Times New Roman"/>
          <w:b/>
          <w:szCs w:val="28"/>
          <w:lang w:val="en-US"/>
        </w:rPr>
        <w:t xml:space="preserve"> </w:t>
      </w:r>
      <w:proofErr w:type="spellStart"/>
      <w:r w:rsidR="00AF6BDA">
        <w:rPr>
          <w:rFonts w:cs="Times New Roman"/>
          <w:b/>
          <w:szCs w:val="28"/>
          <w:lang w:val="en-US"/>
        </w:rPr>
        <w:t>TrkB</w:t>
      </w:r>
      <w:proofErr w:type="spellEnd"/>
      <w:r w:rsidR="00AF6BDA">
        <w:rPr>
          <w:rFonts w:cs="Times New Roman"/>
          <w:b/>
          <w:szCs w:val="28"/>
          <w:lang w:val="en-US"/>
        </w:rPr>
        <w:t>, p75 and clinical stage .</w:t>
      </w:r>
      <w:r w:rsidR="00082FAB" w:rsidRPr="00DB79FC">
        <w:rPr>
          <w:rFonts w:cs="Times New Roman"/>
          <w:b/>
          <w:szCs w:val="28"/>
          <w:lang w:val="en-US"/>
        </w:rPr>
        <w:t xml:space="preserve"> </w:t>
      </w:r>
    </w:p>
    <w:p w:rsidR="006857D5" w:rsidRPr="00DB79FC" w:rsidRDefault="006857D5">
      <w:pPr>
        <w:pStyle w:val="ListParagraph"/>
        <w:ind w:left="435"/>
        <w:rPr>
          <w:rFonts w:cs="Times New Roman"/>
          <w:b/>
          <w:szCs w:val="28"/>
          <w:lang w:val="en-US"/>
        </w:rPr>
      </w:pPr>
    </w:p>
    <w:p w:rsidR="006857D5" w:rsidRPr="00DB79FC" w:rsidRDefault="00082FAB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proofErr w:type="gramStart"/>
      <w:r w:rsidRPr="00DB79FC">
        <w:rPr>
          <w:rFonts w:cs="Times New Roman"/>
          <w:szCs w:val="28"/>
          <w:lang w:val="en-US"/>
        </w:rPr>
        <w:t xml:space="preserve">Patients </w:t>
      </w:r>
      <w:r w:rsidR="00AF6BDA">
        <w:rPr>
          <w:rFonts w:cs="Times New Roman"/>
          <w:szCs w:val="28"/>
          <w:lang w:val="en-US"/>
        </w:rPr>
        <w:t xml:space="preserve"> </w:t>
      </w:r>
      <w:proofErr w:type="spellStart"/>
      <w:r w:rsidRPr="00DB79FC">
        <w:rPr>
          <w:rFonts w:cs="Times New Roman"/>
          <w:szCs w:val="28"/>
          <w:lang w:val="en-US"/>
        </w:rPr>
        <w:t>pTNM</w:t>
      </w:r>
      <w:proofErr w:type="spellEnd"/>
      <w:proofErr w:type="gramEnd"/>
      <w:r w:rsidRPr="00DB79FC">
        <w:rPr>
          <w:rFonts w:cs="Times New Roman"/>
          <w:szCs w:val="28"/>
          <w:lang w:val="en-US"/>
        </w:rPr>
        <w:t xml:space="preserve"> &lt; &gt; in pT1c </w:t>
      </w:r>
      <w:r w:rsidR="00207EF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tend to change towards a more undifferentiated stage, established in post-op </w:t>
      </w:r>
      <w:r w:rsidR="00207EF1" w:rsidRPr="00DB79FC">
        <w:rPr>
          <w:rFonts w:cs="Times New Roman"/>
          <w:szCs w:val="28"/>
          <w:lang w:val="en-US"/>
        </w:rPr>
        <w:t xml:space="preserve"> </w:t>
      </w:r>
      <w:proofErr w:type="spellStart"/>
      <w:r w:rsidRPr="00DB79FC">
        <w:rPr>
          <w:rFonts w:cs="Times New Roman"/>
          <w:szCs w:val="28"/>
          <w:lang w:val="en-US"/>
        </w:rPr>
        <w:t>pT</w:t>
      </w:r>
      <w:proofErr w:type="spellEnd"/>
      <w:r w:rsidRPr="00DB79FC">
        <w:rPr>
          <w:rFonts w:cs="Times New Roman"/>
          <w:szCs w:val="28"/>
          <w:lang w:val="en-US"/>
        </w:rPr>
        <w:t xml:space="preserve"> </w:t>
      </w:r>
      <w:r w:rsidR="00AF6BDA">
        <w:rPr>
          <w:rFonts w:cs="Times New Roman"/>
          <w:szCs w:val="28"/>
          <w:lang w:val="en-US"/>
        </w:rPr>
        <w:t>2c made post-mortem stage</w:t>
      </w:r>
      <w:r w:rsidRPr="00DB79FC">
        <w:rPr>
          <w:rFonts w:cs="Times New Roman"/>
          <w:szCs w:val="28"/>
          <w:lang w:val="en-US"/>
        </w:rPr>
        <w:t xml:space="preserve">. </w:t>
      </w:r>
    </w:p>
    <w:p w:rsidR="00207EF1" w:rsidRPr="00DB79FC" w:rsidRDefault="00AF6BDA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The distribution </w:t>
      </w:r>
      <w:proofErr w:type="gramStart"/>
      <w:r>
        <w:rPr>
          <w:rFonts w:cs="Times New Roman"/>
          <w:szCs w:val="28"/>
          <w:lang w:val="en-US"/>
        </w:rPr>
        <w:t xml:space="preserve">of </w:t>
      </w:r>
      <w:r w:rsidR="00082FAB" w:rsidRPr="00DB79FC">
        <w:rPr>
          <w:rFonts w:cs="Times New Roman"/>
          <w:szCs w:val="28"/>
          <w:lang w:val="en-US"/>
        </w:rPr>
        <w:t xml:space="preserve"> stage</w:t>
      </w:r>
      <w:proofErr w:type="gramEnd"/>
      <w:r w:rsidR="00082FAB" w:rsidRPr="00DB79FC">
        <w:rPr>
          <w:rFonts w:cs="Times New Roman"/>
          <w:szCs w:val="28"/>
          <w:lang w:val="en-US"/>
        </w:rPr>
        <w:t xml:space="preserve"> in the group subject to open operating technique, was mostly in the ne</w:t>
      </w:r>
      <w:r w:rsidR="006857D5" w:rsidRPr="00DB79FC">
        <w:rPr>
          <w:rFonts w:cs="Times New Roman"/>
          <w:szCs w:val="28"/>
          <w:lang w:val="en-US"/>
        </w:rPr>
        <w:t>oplasm</w:t>
      </w:r>
      <w:r>
        <w:rPr>
          <w:rFonts w:cs="Times New Roman"/>
          <w:szCs w:val="28"/>
          <w:lang w:val="en-US"/>
        </w:rPr>
        <w:t>,</w:t>
      </w:r>
      <w:r w:rsidR="006857D5" w:rsidRPr="00DB79FC">
        <w:rPr>
          <w:rFonts w:cs="Times New Roman"/>
          <w:szCs w:val="28"/>
          <w:lang w:val="en-US"/>
        </w:rPr>
        <w:t xml:space="preserve"> but post operation</w:t>
      </w:r>
      <w:r w:rsidR="00207EF1" w:rsidRPr="00DB79FC">
        <w:rPr>
          <w:rFonts w:cs="Times New Roman"/>
          <w:szCs w:val="28"/>
          <w:lang w:val="en-US"/>
        </w:rPr>
        <w:t xml:space="preserve"> stage  pT1c</w:t>
      </w:r>
      <w:r w:rsidR="00082FAB" w:rsidRPr="00DB79FC">
        <w:rPr>
          <w:rFonts w:cs="Times New Roman"/>
          <w:szCs w:val="28"/>
          <w:lang w:val="en-US"/>
        </w:rPr>
        <w:t xml:space="preserve"> </w:t>
      </w:r>
      <w:r w:rsidR="006857D5" w:rsidRPr="00DB79FC">
        <w:rPr>
          <w:rFonts w:cs="Times New Roman"/>
          <w:szCs w:val="28"/>
          <w:lang w:val="en-US"/>
        </w:rPr>
        <w:t xml:space="preserve"> in  pT2</w:t>
      </w:r>
      <w:r w:rsidR="00207EF1" w:rsidRPr="00DB79FC">
        <w:rPr>
          <w:rFonts w:cs="Times New Roman"/>
          <w:szCs w:val="28"/>
          <w:lang w:val="en-US"/>
        </w:rPr>
        <w:t>c</w:t>
      </w:r>
      <w:r w:rsidR="006857D5" w:rsidRPr="00DB79FC">
        <w:rPr>
          <w:rFonts w:cs="Times New Roman"/>
          <w:szCs w:val="28"/>
          <w:lang w:val="en-US"/>
        </w:rPr>
        <w:t xml:space="preserve"> </w:t>
      </w:r>
      <w:r w:rsidR="00207EF1"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>stage</w:t>
      </w:r>
      <w:r>
        <w:rPr>
          <w:rFonts w:cs="Times New Roman"/>
          <w:szCs w:val="28"/>
          <w:lang w:val="en-US"/>
        </w:rPr>
        <w:t xml:space="preserve"> was observed</w:t>
      </w:r>
      <w:r w:rsidR="00082FAB" w:rsidRPr="00DB79FC">
        <w:rPr>
          <w:rFonts w:cs="Times New Roman"/>
          <w:szCs w:val="28"/>
          <w:lang w:val="en-US"/>
        </w:rPr>
        <w:t>.  In this group the resul</w:t>
      </w:r>
      <w:r w:rsidR="006857D5" w:rsidRPr="00DB79FC">
        <w:rPr>
          <w:rFonts w:cs="Times New Roman"/>
          <w:szCs w:val="28"/>
          <w:lang w:val="en-US"/>
        </w:rPr>
        <w:t xml:space="preserve">ts obtained from the </w:t>
      </w:r>
      <w:proofErr w:type="spellStart"/>
      <w:r w:rsidR="006857D5" w:rsidRPr="00DB79FC">
        <w:rPr>
          <w:rFonts w:cs="Times New Roman"/>
          <w:szCs w:val="28"/>
          <w:lang w:val="en-US"/>
        </w:rPr>
        <w:t>byopse</w:t>
      </w:r>
      <w:proofErr w:type="spellEnd"/>
      <w:r w:rsidR="00082FAB" w:rsidRPr="00DB79FC">
        <w:rPr>
          <w:rFonts w:cs="Times New Roman"/>
          <w:szCs w:val="28"/>
          <w:lang w:val="en-US"/>
        </w:rPr>
        <w:t xml:space="preserve"> study is established mean value with </w:t>
      </w:r>
      <w:proofErr w:type="gramStart"/>
      <w:r w:rsidR="00082FAB" w:rsidRPr="00DB79FC">
        <w:rPr>
          <w:rFonts w:cs="Times New Roman"/>
          <w:szCs w:val="28"/>
          <w:lang w:val="en-US"/>
        </w:rPr>
        <w:t xml:space="preserve">standard </w:t>
      </w:r>
      <w:r w:rsidR="006857D5" w:rsidRPr="00DB79FC">
        <w:rPr>
          <w:rFonts w:cs="Times New Roman"/>
          <w:szCs w:val="28"/>
          <w:lang w:val="en-US"/>
        </w:rPr>
        <w:t xml:space="preserve"> deviation</w:t>
      </w:r>
      <w:proofErr w:type="gramEnd"/>
      <w:r>
        <w:rPr>
          <w:rFonts w:cs="Times New Roman"/>
          <w:szCs w:val="28"/>
          <w:lang w:val="en-US"/>
        </w:rPr>
        <w:t xml:space="preserve">1.24 </w:t>
      </w:r>
      <w:r w:rsidR="006857D5" w:rsidRPr="00DB79FC">
        <w:rPr>
          <w:rFonts w:cs="Times New Roman"/>
          <w:szCs w:val="28"/>
          <w:lang w:val="en-US"/>
        </w:rPr>
        <w:t>.I</w:t>
      </w:r>
      <w:r w:rsidR="00207EF1" w:rsidRPr="00DB79FC">
        <w:rPr>
          <w:rFonts w:cs="Times New Roman"/>
          <w:szCs w:val="28"/>
          <w:lang w:val="en-US"/>
        </w:rPr>
        <w:t xml:space="preserve">n the pathological stage </w:t>
      </w:r>
      <w:proofErr w:type="spellStart"/>
      <w:r w:rsidR="00207EF1" w:rsidRPr="00DB79FC">
        <w:rPr>
          <w:rFonts w:cs="Times New Roman"/>
          <w:szCs w:val="28"/>
          <w:lang w:val="en-US"/>
        </w:rPr>
        <w:t>pTÌc</w:t>
      </w:r>
      <w:proofErr w:type="spellEnd"/>
      <w:r w:rsidR="00082FAB" w:rsidRPr="00DB79FC">
        <w:rPr>
          <w:rFonts w:cs="Times New Roman"/>
          <w:szCs w:val="28"/>
          <w:lang w:val="en-US"/>
        </w:rPr>
        <w:t>. In a study of preparations made post-mortem</w:t>
      </w:r>
      <w:r w:rsidR="00207EF1" w:rsidRPr="00DB79FC">
        <w:rPr>
          <w:rFonts w:cs="Times New Roman"/>
          <w:szCs w:val="28"/>
          <w:lang w:val="en-US"/>
        </w:rPr>
        <w:t>, the stage was changing in pT2c</w:t>
      </w:r>
      <w:r w:rsidR="00082FAB" w:rsidRPr="00DB79FC">
        <w:rPr>
          <w:rFonts w:cs="Times New Roman"/>
          <w:szCs w:val="28"/>
          <w:lang w:val="en-US"/>
        </w:rPr>
        <w:t xml:space="preserve"> at an average </w:t>
      </w:r>
      <w:r w:rsidR="00207EF1" w:rsidRPr="00DB79FC">
        <w:rPr>
          <w:rFonts w:cs="Times New Roman"/>
          <w:szCs w:val="28"/>
          <w:lang w:val="en-US"/>
        </w:rPr>
        <w:t xml:space="preserve">value with standard </w:t>
      </w:r>
      <w:proofErr w:type="gramStart"/>
      <w:r w:rsidR="00207EF1" w:rsidRPr="00DB79FC">
        <w:rPr>
          <w:rFonts w:cs="Times New Roman"/>
          <w:szCs w:val="28"/>
          <w:lang w:val="en-US"/>
        </w:rPr>
        <w:t xml:space="preserve">deviation  </w:t>
      </w:r>
      <w:r w:rsidR="00082FAB" w:rsidRPr="00DB79FC">
        <w:rPr>
          <w:rFonts w:cs="Times New Roman"/>
          <w:szCs w:val="28"/>
          <w:lang w:val="en-US"/>
        </w:rPr>
        <w:t>1.42.</w:t>
      </w:r>
      <w:proofErr w:type="gramEnd"/>
      <w:r w:rsidR="00082FAB" w:rsidRPr="00DB79FC">
        <w:rPr>
          <w:rFonts w:cs="Times New Roman"/>
          <w:szCs w:val="28"/>
          <w:lang w:val="en-US"/>
        </w:rPr>
        <w:t xml:space="preserve"> </w:t>
      </w:r>
    </w:p>
    <w:p w:rsidR="00082FAB" w:rsidRPr="00DB79FC" w:rsidRDefault="006857D5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Post ope</w:t>
      </w:r>
      <w:r w:rsidR="00207EF1" w:rsidRPr="00DB79FC">
        <w:rPr>
          <w:rFonts w:cs="Times New Roman"/>
          <w:szCs w:val="28"/>
          <w:lang w:val="en-US"/>
        </w:rPr>
        <w:t>ration</w:t>
      </w:r>
      <w:r w:rsidR="00082FAB" w:rsidRPr="00DB79FC">
        <w:rPr>
          <w:rFonts w:cs="Times New Roman"/>
          <w:szCs w:val="28"/>
          <w:lang w:val="en-US"/>
        </w:rPr>
        <w:t xml:space="preserve"> in the operated group in tradit</w:t>
      </w:r>
      <w:r w:rsidR="00207EF1" w:rsidRPr="00DB79FC">
        <w:rPr>
          <w:rFonts w:cs="Times New Roman"/>
          <w:szCs w:val="28"/>
          <w:lang w:val="en-US"/>
        </w:rPr>
        <w:t xml:space="preserve">ional 12 patients </w:t>
      </w:r>
      <w:proofErr w:type="spellStart"/>
      <w:r w:rsidR="00207EF1" w:rsidRPr="00DB79FC">
        <w:rPr>
          <w:rFonts w:cs="Times New Roman"/>
          <w:szCs w:val="28"/>
          <w:lang w:val="en-US"/>
        </w:rPr>
        <w:t>patoanatomical</w:t>
      </w:r>
      <w:proofErr w:type="spellEnd"/>
      <w:r w:rsidR="00082FAB" w:rsidRPr="00DB79FC">
        <w:rPr>
          <w:rFonts w:cs="Times New Roman"/>
          <w:szCs w:val="28"/>
          <w:lang w:val="en-US"/>
        </w:rPr>
        <w:t xml:space="preserve"> stage was </w:t>
      </w:r>
      <w:r w:rsidR="00207EF1" w:rsidRPr="00DB79FC">
        <w:rPr>
          <w:rFonts w:cs="Times New Roman"/>
          <w:szCs w:val="28"/>
          <w:lang w:val="en-US"/>
        </w:rPr>
        <w:t>established over the border in pT3</w:t>
      </w:r>
      <w:proofErr w:type="gramStart"/>
      <w:r w:rsidR="00207EF1" w:rsidRPr="00DB79FC">
        <w:rPr>
          <w:rFonts w:cs="Times New Roman"/>
          <w:szCs w:val="28"/>
          <w:lang w:val="en-US"/>
        </w:rPr>
        <w:t>a</w:t>
      </w:r>
      <w:r w:rsidRPr="00DB79FC">
        <w:rPr>
          <w:rFonts w:cs="Times New Roman"/>
          <w:szCs w:val="28"/>
          <w:lang w:val="en-US"/>
        </w:rPr>
        <w:t xml:space="preserve"> </w:t>
      </w:r>
      <w:r w:rsidR="00207EF1" w:rsidRPr="00DB79FC">
        <w:rPr>
          <w:rFonts w:cs="Times New Roman"/>
          <w:szCs w:val="28"/>
          <w:lang w:val="en-US"/>
        </w:rPr>
        <w:t xml:space="preserve"> stage</w:t>
      </w:r>
      <w:proofErr w:type="gramEnd"/>
      <w:r w:rsidR="00207EF1" w:rsidRPr="00DB79FC">
        <w:rPr>
          <w:rFonts w:cs="Times New Roman"/>
          <w:szCs w:val="28"/>
          <w:lang w:val="en-US"/>
        </w:rPr>
        <w:t>/</w:t>
      </w:r>
      <w:r w:rsidR="00082FAB" w:rsidRPr="00DB79FC">
        <w:rPr>
          <w:rFonts w:cs="Times New Roman"/>
          <w:szCs w:val="28"/>
          <w:lang w:val="en-US"/>
        </w:rPr>
        <w:t xml:space="preserve"> in the group subject to laparoscopic operating procedure, it is observed in </w:t>
      </w:r>
      <w:r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5 patients. </w:t>
      </w:r>
      <w:r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Tracked were </w:t>
      </w:r>
      <w:proofErr w:type="gramStart"/>
      <w:r w:rsidR="00082FAB" w:rsidRPr="00DB79FC">
        <w:rPr>
          <w:rFonts w:cs="Times New Roman"/>
          <w:szCs w:val="28"/>
          <w:lang w:val="en-US"/>
        </w:rPr>
        <w:t>49</w:t>
      </w:r>
      <w:r w:rsidR="00207EF1"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 patients</w:t>
      </w:r>
      <w:proofErr w:type="gramEnd"/>
      <w:r w:rsidR="00082FAB" w:rsidRPr="00DB79FC">
        <w:rPr>
          <w:rFonts w:cs="Times New Roman"/>
          <w:szCs w:val="28"/>
          <w:lang w:val="en-US"/>
        </w:rPr>
        <w:t xml:space="preserve"> in the Stage of which: &lt; T2M0N0 </w:t>
      </w:r>
      <w:r w:rsidR="00207EF1" w:rsidRPr="00DB79FC">
        <w:rPr>
          <w:rFonts w:cs="Times New Roman"/>
          <w:szCs w:val="28"/>
          <w:lang w:val="en-US"/>
        </w:rPr>
        <w:t xml:space="preserve"> 18 patients </w:t>
      </w:r>
      <w:r w:rsidRPr="00DB79FC">
        <w:rPr>
          <w:rFonts w:cs="Times New Roman"/>
          <w:szCs w:val="28"/>
          <w:lang w:val="en-US"/>
        </w:rPr>
        <w:t xml:space="preserve"> </w:t>
      </w:r>
      <w:r w:rsidR="00207EF1" w:rsidRPr="00DB79FC">
        <w:rPr>
          <w:rFonts w:cs="Times New Roman"/>
          <w:szCs w:val="28"/>
          <w:lang w:val="en-US"/>
        </w:rPr>
        <w:t>in</w:t>
      </w:r>
      <w:r w:rsidRPr="00DB79FC">
        <w:rPr>
          <w:rFonts w:cs="Times New Roman"/>
          <w:szCs w:val="28"/>
          <w:lang w:val="en-US"/>
        </w:rPr>
        <w:t xml:space="preserve"> </w:t>
      </w:r>
      <w:r w:rsidR="00207EF1" w:rsidRPr="00DB79FC">
        <w:rPr>
          <w:rFonts w:cs="Times New Roman"/>
          <w:szCs w:val="28"/>
          <w:lang w:val="en-US"/>
        </w:rPr>
        <w:t xml:space="preserve"> Stage 17</w:t>
      </w:r>
      <w:r w:rsidRPr="00DB79FC">
        <w:rPr>
          <w:rFonts w:cs="Times New Roman"/>
          <w:szCs w:val="28"/>
          <w:lang w:val="en-US"/>
        </w:rPr>
        <w:t xml:space="preserve"> </w:t>
      </w:r>
      <w:r w:rsidR="00207EF1" w:rsidRPr="00DB79FC">
        <w:rPr>
          <w:rFonts w:cs="Times New Roman"/>
          <w:szCs w:val="28"/>
          <w:lang w:val="en-US"/>
        </w:rPr>
        <w:t xml:space="preserve"> &lt; </w:t>
      </w:r>
      <w:r w:rsidR="00082FAB" w:rsidRPr="00DB79FC">
        <w:rPr>
          <w:rFonts w:cs="Times New Roman"/>
          <w:szCs w:val="28"/>
          <w:lang w:val="en-US"/>
        </w:rPr>
        <w:t>T1cM0N0.</w:t>
      </w:r>
    </w:p>
    <w:p w:rsidR="00082FAB" w:rsidRPr="00DB79FC" w:rsidRDefault="00082FAB">
      <w:pPr>
        <w:pStyle w:val="ListParagraph"/>
        <w:ind w:left="435"/>
        <w:rPr>
          <w:rFonts w:cs="Times New Roman"/>
          <w:szCs w:val="28"/>
          <w:lang w:val="en-US"/>
        </w:rPr>
      </w:pPr>
    </w:p>
    <w:p w:rsidR="00082FAB" w:rsidRPr="00DB79FC" w:rsidRDefault="00207EF1">
      <w:pPr>
        <w:pStyle w:val="ListParagraph"/>
        <w:ind w:left="435"/>
        <w:rPr>
          <w:rFonts w:cs="Times New Roman"/>
          <w:b/>
          <w:szCs w:val="28"/>
          <w:lang w:val="en-US"/>
        </w:rPr>
      </w:pPr>
      <w:r w:rsidRPr="00DB79FC">
        <w:rPr>
          <w:rFonts w:cs="Times New Roman"/>
          <w:b/>
          <w:szCs w:val="28"/>
          <w:lang w:val="en-US"/>
        </w:rPr>
        <w:t>8.</w:t>
      </w:r>
      <w:r w:rsidR="00082FAB" w:rsidRPr="00DB79FC">
        <w:rPr>
          <w:rFonts w:cs="Times New Roman"/>
          <w:b/>
          <w:szCs w:val="28"/>
          <w:lang w:val="en-US"/>
        </w:rPr>
        <w:t xml:space="preserve">The combined score of the expression of BDNF and NGF depending on the values of the Gleason score + PSA + </w:t>
      </w:r>
      <w:proofErr w:type="spellStart"/>
      <w:r w:rsidR="00082FAB" w:rsidRPr="00DB79FC">
        <w:rPr>
          <w:rFonts w:cs="Times New Roman"/>
          <w:b/>
          <w:szCs w:val="28"/>
          <w:lang w:val="en-US"/>
        </w:rPr>
        <w:t>cTNM</w:t>
      </w:r>
      <w:proofErr w:type="spellEnd"/>
    </w:p>
    <w:p w:rsidR="00082FAB" w:rsidRPr="00DB79FC" w:rsidRDefault="00082FAB">
      <w:pPr>
        <w:pStyle w:val="ListParagraph"/>
        <w:ind w:left="435"/>
        <w:rPr>
          <w:rFonts w:cs="Times New Roman"/>
          <w:b/>
          <w:szCs w:val="28"/>
          <w:lang w:val="en-US"/>
        </w:rPr>
      </w:pPr>
    </w:p>
    <w:p w:rsidR="00207EF1" w:rsidRPr="00DB79FC" w:rsidRDefault="00F3498F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proofErr w:type="gramStart"/>
      <w:r>
        <w:rPr>
          <w:rFonts w:cs="Times New Roman"/>
          <w:szCs w:val="28"/>
          <w:lang w:val="en-US"/>
        </w:rPr>
        <w:t xml:space="preserve">With </w:t>
      </w:r>
      <w:r w:rsidR="00082FAB" w:rsidRPr="00DB79FC">
        <w:rPr>
          <w:rFonts w:cs="Times New Roman"/>
          <w:szCs w:val="28"/>
          <w:lang w:val="en-US"/>
        </w:rPr>
        <w:t xml:space="preserve"> a</w:t>
      </w:r>
      <w:proofErr w:type="gramEnd"/>
      <w:r w:rsidR="00082FAB" w:rsidRPr="00DB79FC">
        <w:rPr>
          <w:rFonts w:cs="Times New Roman"/>
          <w:szCs w:val="28"/>
          <w:lang w:val="en-US"/>
        </w:rPr>
        <w:t xml:space="preserve"> strong expression of </w:t>
      </w:r>
      <w:r w:rsidR="00207EF1"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>NGF and</w:t>
      </w:r>
      <w:r w:rsidR="006857D5"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 BDNF, Gleason score</w:t>
      </w:r>
      <w:r w:rsidR="006857D5" w:rsidRPr="00DB79FC">
        <w:rPr>
          <w:rFonts w:cs="Times New Roman"/>
          <w:szCs w:val="28"/>
          <w:lang w:val="en-US"/>
        </w:rPr>
        <w:t xml:space="preserve">  ≥7, PSA </w:t>
      </w:r>
      <w:r w:rsidR="00082FAB" w:rsidRPr="00DB79FC">
        <w:rPr>
          <w:rFonts w:cs="Times New Roman"/>
          <w:szCs w:val="28"/>
          <w:lang w:val="en-US"/>
        </w:rPr>
        <w:t xml:space="preserve"> ≥ 20, T2M0N0 probability of </w:t>
      </w:r>
      <w:r w:rsidR="00207EF1"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biological progression of </w:t>
      </w:r>
      <w:r>
        <w:rPr>
          <w:rFonts w:cs="Times New Roman"/>
          <w:szCs w:val="28"/>
          <w:lang w:val="en-US"/>
        </w:rPr>
        <w:t xml:space="preserve"> </w:t>
      </w:r>
      <w:proofErr w:type="spellStart"/>
      <w:r w:rsidR="00207EF1" w:rsidRPr="00DB79FC"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  <w:lang w:val="en-US"/>
        </w:rPr>
        <w:t>aP</w:t>
      </w:r>
      <w:proofErr w:type="spellEnd"/>
      <w:r w:rsidR="00082FAB" w:rsidRPr="00DB79FC">
        <w:rPr>
          <w:rFonts w:cs="Times New Roman"/>
          <w:szCs w:val="28"/>
          <w:lang w:val="en-US"/>
        </w:rPr>
        <w:t xml:space="preserve"> is large and it would have to change the therapeutic decisions.  </w:t>
      </w:r>
    </w:p>
    <w:p w:rsidR="009E7C5D" w:rsidRPr="00DB79FC" w:rsidRDefault="00082FAB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Conversely, patients with values of </w:t>
      </w:r>
      <w:proofErr w:type="gramStart"/>
      <w:r w:rsidRPr="00DB79FC">
        <w:rPr>
          <w:rFonts w:cs="Times New Roman"/>
          <w:szCs w:val="28"/>
          <w:lang w:val="en-US"/>
        </w:rPr>
        <w:t>the</w:t>
      </w:r>
      <w:r w:rsidR="00207EF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Gl</w:t>
      </w:r>
      <w:r w:rsidR="006857D5" w:rsidRPr="00DB79FC">
        <w:rPr>
          <w:rFonts w:cs="Times New Roman"/>
          <w:szCs w:val="28"/>
          <w:lang w:val="en-US"/>
        </w:rPr>
        <w:t>eason</w:t>
      </w:r>
      <w:proofErr w:type="gramEnd"/>
      <w:r w:rsidR="006857D5" w:rsidRPr="00DB79FC">
        <w:rPr>
          <w:rFonts w:cs="Times New Roman"/>
          <w:szCs w:val="28"/>
          <w:lang w:val="en-US"/>
        </w:rPr>
        <w:t xml:space="preserve"> score ≤ 7, PSA 20, TNM &lt; </w:t>
      </w:r>
      <w:r w:rsidRPr="00DB79FC">
        <w:rPr>
          <w:rFonts w:cs="Times New Roman"/>
          <w:szCs w:val="28"/>
          <w:lang w:val="en-US"/>
        </w:rPr>
        <w:t xml:space="preserve"> &lt; T2M0N0 </w:t>
      </w:r>
      <w:r w:rsidR="00207EF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and </w:t>
      </w:r>
      <w:r w:rsidR="00207EF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>weak expression of</w:t>
      </w:r>
      <w:r w:rsidR="00207EF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NGF and B</w:t>
      </w:r>
      <w:r w:rsidR="00207EF1" w:rsidRPr="00DB79FC">
        <w:rPr>
          <w:rFonts w:cs="Times New Roman"/>
          <w:szCs w:val="28"/>
          <w:lang w:val="en-US"/>
        </w:rPr>
        <w:t xml:space="preserve">DNF in the case of localized </w:t>
      </w:r>
      <w:proofErr w:type="spellStart"/>
      <w:r w:rsidR="00207EF1" w:rsidRPr="00DB79FC">
        <w:rPr>
          <w:rFonts w:cs="Times New Roman"/>
          <w:szCs w:val="28"/>
          <w:lang w:val="en-US"/>
        </w:rPr>
        <w:t>C</w:t>
      </w:r>
      <w:r w:rsidR="00F3498F">
        <w:rPr>
          <w:rFonts w:cs="Times New Roman"/>
          <w:szCs w:val="28"/>
          <w:lang w:val="en-US"/>
        </w:rPr>
        <w:t>aP</w:t>
      </w:r>
      <w:proofErr w:type="spellEnd"/>
      <w:r w:rsidR="00F3498F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operative treatment </w:t>
      </w:r>
      <w:r w:rsidR="00F3498F">
        <w:rPr>
          <w:rFonts w:cs="Times New Roman"/>
          <w:szCs w:val="28"/>
          <w:lang w:val="en-US"/>
        </w:rPr>
        <w:t xml:space="preserve">will be enough. They don't </w:t>
      </w:r>
      <w:proofErr w:type="gramStart"/>
      <w:r w:rsidR="00F3498F">
        <w:rPr>
          <w:rFonts w:cs="Times New Roman"/>
          <w:szCs w:val="28"/>
          <w:lang w:val="en-US"/>
        </w:rPr>
        <w:t xml:space="preserve">need </w:t>
      </w:r>
      <w:r w:rsidRPr="00DB79FC">
        <w:rPr>
          <w:rFonts w:cs="Times New Roman"/>
          <w:szCs w:val="28"/>
          <w:lang w:val="en-US"/>
        </w:rPr>
        <w:t xml:space="preserve"> hormonal</w:t>
      </w:r>
      <w:proofErr w:type="gramEnd"/>
      <w:r w:rsidRPr="00DB79FC">
        <w:rPr>
          <w:rFonts w:cs="Times New Roman"/>
          <w:szCs w:val="28"/>
          <w:lang w:val="en-US"/>
        </w:rPr>
        <w:t xml:space="preserve"> therapy or chemotherapy, x-ray therapy.  </w:t>
      </w:r>
    </w:p>
    <w:p w:rsidR="009E7C5D" w:rsidRPr="00DB79FC" w:rsidRDefault="00082FAB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The combined score in these patients makes it possible to determine the Group of patients with a low risk </w:t>
      </w:r>
      <w:proofErr w:type="gramStart"/>
      <w:r w:rsidRPr="00DB79FC">
        <w:rPr>
          <w:rFonts w:cs="Times New Roman"/>
          <w:szCs w:val="28"/>
          <w:lang w:val="en-US"/>
        </w:rPr>
        <w:t xml:space="preserve">of </w:t>
      </w:r>
      <w:r w:rsidR="00207EF1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>lymph</w:t>
      </w:r>
      <w:proofErr w:type="gramEnd"/>
      <w:r w:rsidRPr="00DB79FC">
        <w:rPr>
          <w:rFonts w:cs="Times New Roman"/>
          <w:szCs w:val="28"/>
          <w:lang w:val="en-US"/>
        </w:rPr>
        <w:t xml:space="preserve"> </w:t>
      </w:r>
      <w:r w:rsidR="009E7C5D" w:rsidRPr="00DB79FC">
        <w:rPr>
          <w:rFonts w:cs="Times New Roman"/>
          <w:szCs w:val="28"/>
          <w:lang w:val="en-US"/>
        </w:rPr>
        <w:t xml:space="preserve"> </w:t>
      </w:r>
      <w:r w:rsidR="00F3498F">
        <w:rPr>
          <w:rFonts w:cs="Times New Roman"/>
          <w:szCs w:val="28"/>
          <w:lang w:val="en-US"/>
        </w:rPr>
        <w:t xml:space="preserve">metastasis, so </w:t>
      </w:r>
      <w:r w:rsidRPr="00DB79FC">
        <w:rPr>
          <w:rFonts w:cs="Times New Roman"/>
          <w:szCs w:val="28"/>
          <w:lang w:val="en-US"/>
        </w:rPr>
        <w:t xml:space="preserve"> they do not need advanced pelvic lymph</w:t>
      </w:r>
      <w:r w:rsidR="009E7C5D" w:rsidRPr="00DB79FC">
        <w:rPr>
          <w:rFonts w:cs="Times New Roman"/>
          <w:szCs w:val="28"/>
          <w:lang w:val="en-US"/>
        </w:rPr>
        <w:t xml:space="preserve"> </w:t>
      </w:r>
      <w:proofErr w:type="spellStart"/>
      <w:r w:rsidR="009E7C5D" w:rsidRPr="00DB79FC">
        <w:rPr>
          <w:rFonts w:cs="Times New Roman"/>
          <w:szCs w:val="28"/>
          <w:lang w:val="en-US"/>
        </w:rPr>
        <w:t>nods</w:t>
      </w:r>
      <w:proofErr w:type="spellEnd"/>
      <w:r w:rsidR="009E7C5D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dissection. </w:t>
      </w:r>
    </w:p>
    <w:p w:rsidR="00082FAB" w:rsidRPr="00DB79FC" w:rsidRDefault="00F3498F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lastRenderedPageBreak/>
        <w:t xml:space="preserve">Because </w:t>
      </w:r>
      <w:r w:rsidR="00082FAB" w:rsidRPr="00DB79FC">
        <w:rPr>
          <w:rFonts w:cs="Times New Roman"/>
          <w:szCs w:val="28"/>
          <w:lang w:val="en-US"/>
        </w:rPr>
        <w:t xml:space="preserve"> </w:t>
      </w:r>
      <w:r w:rsidR="00207EF1" w:rsidRPr="00DB79FC">
        <w:rPr>
          <w:rFonts w:cs="Times New Roman"/>
          <w:szCs w:val="28"/>
          <w:lang w:val="en-US"/>
        </w:rPr>
        <w:t xml:space="preserve"> the </w:t>
      </w:r>
      <w:r w:rsidR="00082FAB" w:rsidRPr="00DB79FC">
        <w:rPr>
          <w:rFonts w:cs="Times New Roman"/>
          <w:szCs w:val="28"/>
          <w:lang w:val="en-US"/>
        </w:rPr>
        <w:t xml:space="preserve"> study demonstrated that </w:t>
      </w:r>
      <w:r w:rsidR="009E7C5D" w:rsidRPr="00DB79FC">
        <w:rPr>
          <w:rFonts w:cs="Times New Roman"/>
          <w:szCs w:val="28"/>
          <w:lang w:val="en-US"/>
        </w:rPr>
        <w:t xml:space="preserve">the expression of </w:t>
      </w:r>
      <w:proofErr w:type="spellStart"/>
      <w:r w:rsidR="009E7C5D" w:rsidRPr="00DB79FC">
        <w:rPr>
          <w:rFonts w:cs="Times New Roman"/>
          <w:szCs w:val="28"/>
          <w:lang w:val="en-US"/>
        </w:rPr>
        <w:t>neu</w:t>
      </w:r>
      <w:r w:rsidR="00207EF1" w:rsidRPr="00DB79FC">
        <w:rPr>
          <w:rFonts w:cs="Times New Roman"/>
          <w:szCs w:val="28"/>
          <w:lang w:val="en-US"/>
        </w:rPr>
        <w:t>rotrofins</w:t>
      </w:r>
      <w:proofErr w:type="spellEnd"/>
      <w:r w:rsidR="00082FAB" w:rsidRPr="00DB79FC">
        <w:rPr>
          <w:rFonts w:cs="Times New Roman"/>
          <w:szCs w:val="28"/>
          <w:lang w:val="en-US"/>
        </w:rPr>
        <w:t xml:space="preserve"> in pati</w:t>
      </w:r>
      <w:r w:rsidR="00207EF1" w:rsidRPr="00DB79FC">
        <w:rPr>
          <w:rFonts w:cs="Times New Roman"/>
          <w:szCs w:val="28"/>
          <w:lang w:val="en-US"/>
        </w:rPr>
        <w:t>ents with a high Gleason score is</w:t>
      </w:r>
      <w:r w:rsidR="00082FAB" w:rsidRPr="00DB79FC">
        <w:rPr>
          <w:rFonts w:cs="Times New Roman"/>
          <w:szCs w:val="28"/>
          <w:lang w:val="en-US"/>
        </w:rPr>
        <w:t xml:space="preserve"> very strong (+ + +) not only in the tumor, and the nerves themselves, this means that the increased expression in</w:t>
      </w:r>
      <w:r>
        <w:rPr>
          <w:rFonts w:cs="Times New Roman"/>
          <w:szCs w:val="28"/>
          <w:lang w:val="en-US"/>
        </w:rPr>
        <w:t xml:space="preserve"> the ganglion is sure and this </w:t>
      </w:r>
      <w:r w:rsidR="00082FAB" w:rsidRPr="00DB79FC">
        <w:rPr>
          <w:rFonts w:cs="Times New Roman"/>
          <w:szCs w:val="28"/>
          <w:lang w:val="en-US"/>
        </w:rPr>
        <w:t xml:space="preserve"> factor</w:t>
      </w:r>
      <w:r>
        <w:rPr>
          <w:rFonts w:cs="Times New Roman"/>
          <w:szCs w:val="28"/>
          <w:lang w:val="en-US"/>
        </w:rPr>
        <w:t xml:space="preserve"> is </w:t>
      </w:r>
      <w:r w:rsidR="00082FAB" w:rsidRPr="00DB79FC">
        <w:rPr>
          <w:rFonts w:cs="Times New Roman"/>
          <w:szCs w:val="28"/>
          <w:lang w:val="en-US"/>
        </w:rPr>
        <w:t xml:space="preserve"> associated with increased risk of</w:t>
      </w:r>
      <w:r w:rsidR="001265A6"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 lymph </w:t>
      </w:r>
      <w:r w:rsidR="009E7C5D" w:rsidRPr="00DB79FC">
        <w:rPr>
          <w:rFonts w:cs="Times New Roman"/>
          <w:szCs w:val="28"/>
          <w:lang w:val="en-US"/>
        </w:rPr>
        <w:t xml:space="preserve">nodes </w:t>
      </w:r>
      <w:r w:rsidR="00082FAB" w:rsidRPr="00DB79FC">
        <w:rPr>
          <w:rFonts w:cs="Times New Roman"/>
          <w:szCs w:val="28"/>
          <w:lang w:val="en-US"/>
        </w:rPr>
        <w:t xml:space="preserve">metastasis. It follows that the expression </w:t>
      </w:r>
      <w:proofErr w:type="gramStart"/>
      <w:r w:rsidR="00082FAB" w:rsidRPr="00DB79FC">
        <w:rPr>
          <w:rFonts w:cs="Times New Roman"/>
          <w:szCs w:val="28"/>
          <w:lang w:val="en-US"/>
        </w:rPr>
        <w:t>of</w:t>
      </w:r>
      <w:r w:rsidR="001265A6" w:rsidRPr="00DB79F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 xml:space="preserve"> NGF</w:t>
      </w:r>
      <w:proofErr w:type="gramEnd"/>
      <w:r>
        <w:rPr>
          <w:rFonts w:cs="Times New Roman"/>
          <w:szCs w:val="28"/>
          <w:lang w:val="en-US"/>
        </w:rPr>
        <w:t xml:space="preserve"> and BDNF is a predictor for development of  </w:t>
      </w:r>
      <w:r w:rsidRPr="00F3498F">
        <w:rPr>
          <w:rFonts w:cs="Times New Roman"/>
          <w:szCs w:val="28"/>
          <w:lang w:val="en-US"/>
        </w:rPr>
        <w:t>lymph nodes metastasis</w:t>
      </w:r>
      <w:r>
        <w:rPr>
          <w:rFonts w:cs="Times New Roman"/>
          <w:szCs w:val="28"/>
          <w:lang w:val="en-US"/>
        </w:rPr>
        <w:t>.</w:t>
      </w:r>
    </w:p>
    <w:p w:rsidR="00082FAB" w:rsidRPr="00DB79FC" w:rsidRDefault="00697588">
      <w:pPr>
        <w:pStyle w:val="ListParagraph"/>
        <w:ind w:left="435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Inferences</w:t>
      </w:r>
    </w:p>
    <w:p w:rsidR="00082FAB" w:rsidRPr="00DB79FC" w:rsidRDefault="00082FAB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1. If the circumference of the waist </w:t>
      </w:r>
      <w:proofErr w:type="gramStart"/>
      <w:r w:rsidRPr="00DB79FC">
        <w:rPr>
          <w:rFonts w:cs="Times New Roman"/>
          <w:szCs w:val="28"/>
          <w:lang w:val="en-US"/>
        </w:rPr>
        <w:t>change</w:t>
      </w:r>
      <w:proofErr w:type="gramEnd"/>
      <w:r w:rsidRPr="00DB79FC">
        <w:rPr>
          <w:rFonts w:cs="Times New Roman"/>
          <w:szCs w:val="28"/>
          <w:lang w:val="en-US"/>
        </w:rPr>
        <w:t xml:space="preserve"> with 1 cm to the circumference of the hips, the Gleason score changes with 0.023, the coefficient of regress</w:t>
      </w:r>
      <w:r w:rsidR="00742526" w:rsidRPr="00DB79FC">
        <w:rPr>
          <w:rFonts w:cs="Times New Roman"/>
          <w:szCs w:val="28"/>
          <w:lang w:val="en-US"/>
        </w:rPr>
        <w:t xml:space="preserve">ion is 0.313. This is </w:t>
      </w:r>
      <w:proofErr w:type="gramStart"/>
      <w:r w:rsidR="00742526" w:rsidRPr="00DB79FC">
        <w:rPr>
          <w:rFonts w:cs="Times New Roman"/>
          <w:szCs w:val="28"/>
          <w:lang w:val="en-US"/>
        </w:rPr>
        <w:t xml:space="preserve">a </w:t>
      </w:r>
      <w:r w:rsidRPr="00DB79FC">
        <w:rPr>
          <w:rFonts w:cs="Times New Roman"/>
          <w:szCs w:val="28"/>
          <w:lang w:val="en-US"/>
        </w:rPr>
        <w:t xml:space="preserve"> positive</w:t>
      </w:r>
      <w:proofErr w:type="gramEnd"/>
      <w:r w:rsidRPr="00DB79FC">
        <w:rPr>
          <w:rFonts w:cs="Times New Roman"/>
          <w:szCs w:val="28"/>
          <w:lang w:val="en-US"/>
        </w:rPr>
        <w:t xml:space="preserve"> addiction. </w:t>
      </w:r>
    </w:p>
    <w:p w:rsidR="00082FAB" w:rsidRPr="00DB79FC" w:rsidRDefault="007F2E37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2.I</w:t>
      </w:r>
      <w:r w:rsidR="00082FAB" w:rsidRPr="00DB79FC">
        <w:rPr>
          <w:rFonts w:cs="Times New Roman"/>
          <w:szCs w:val="28"/>
          <w:lang w:val="en-US"/>
        </w:rPr>
        <w:t xml:space="preserve">ncrease the circumference of the neck with 1 cm, the Gleason score is </w:t>
      </w:r>
      <w:proofErr w:type="gramStart"/>
      <w:r w:rsidR="00082FAB" w:rsidRPr="00DB79FC">
        <w:rPr>
          <w:rFonts w:cs="Times New Roman"/>
          <w:szCs w:val="28"/>
          <w:lang w:val="en-US"/>
        </w:rPr>
        <w:t xml:space="preserve">increased </w:t>
      </w:r>
      <w:r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>by</w:t>
      </w:r>
      <w:proofErr w:type="gramEnd"/>
      <w:r w:rsidR="00082FAB" w:rsidRPr="00DB79FC">
        <w:rPr>
          <w:rFonts w:cs="Times New Roman"/>
          <w:szCs w:val="28"/>
          <w:lang w:val="en-US"/>
        </w:rPr>
        <w:t xml:space="preserve"> 0.39. Verification of adequacy is zero, which indicates an </w:t>
      </w:r>
      <w:proofErr w:type="gramStart"/>
      <w:r w:rsidR="00082FAB" w:rsidRPr="00DB79FC">
        <w:rPr>
          <w:rFonts w:cs="Times New Roman"/>
          <w:szCs w:val="28"/>
          <w:lang w:val="en-US"/>
        </w:rPr>
        <w:t xml:space="preserve">alternative </w:t>
      </w:r>
      <w:r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>value</w:t>
      </w:r>
      <w:proofErr w:type="gramEnd"/>
      <w:r w:rsidR="00082FAB" w:rsidRPr="00DB79FC">
        <w:rPr>
          <w:rFonts w:cs="Times New Roman"/>
          <w:szCs w:val="28"/>
          <w:lang w:val="en-US"/>
        </w:rPr>
        <w:t>.</w:t>
      </w:r>
    </w:p>
    <w:p w:rsidR="00082FAB" w:rsidRPr="00DB79FC" w:rsidRDefault="007F2E37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3.T</w:t>
      </w:r>
      <w:r w:rsidR="00082FAB" w:rsidRPr="00DB79FC">
        <w:rPr>
          <w:rFonts w:cs="Times New Roman"/>
          <w:szCs w:val="28"/>
          <w:lang w:val="en-US"/>
        </w:rPr>
        <w:t>he correlation bet</w:t>
      </w:r>
      <w:r w:rsidR="00742526" w:rsidRPr="00DB79FC">
        <w:rPr>
          <w:rFonts w:cs="Times New Roman"/>
          <w:szCs w:val="28"/>
          <w:lang w:val="en-US"/>
        </w:rPr>
        <w:t>ween the three indicators to</w:t>
      </w:r>
      <w:r w:rsidR="00082FAB" w:rsidRPr="00DB79FC">
        <w:rPr>
          <w:rFonts w:cs="Times New Roman"/>
          <w:szCs w:val="28"/>
          <w:lang w:val="en-US"/>
        </w:rPr>
        <w:t xml:space="preserve"> anthropometric medical – tour of the waist, neck, hips, Gleason score is increased by 0.034. The trend is towards an</w:t>
      </w:r>
      <w:r w:rsidRPr="00DB79FC">
        <w:rPr>
          <w:rFonts w:cs="Times New Roman"/>
          <w:szCs w:val="28"/>
          <w:lang w:val="en-US"/>
        </w:rPr>
        <w:t xml:space="preserve"> increase in the </w:t>
      </w:r>
      <w:proofErr w:type="spellStart"/>
      <w:r w:rsidRPr="00DB79FC">
        <w:rPr>
          <w:rFonts w:cs="Times New Roman"/>
          <w:szCs w:val="28"/>
          <w:lang w:val="en-US"/>
        </w:rPr>
        <w:t>patoanatomical</w:t>
      </w:r>
      <w:proofErr w:type="spellEnd"/>
      <w:r w:rsidR="00082FAB" w:rsidRPr="00DB79FC">
        <w:rPr>
          <w:rFonts w:cs="Times New Roman"/>
          <w:szCs w:val="28"/>
          <w:lang w:val="en-US"/>
        </w:rPr>
        <w:t xml:space="preserve"> stage, but this correlation is true only under the joint action of all three variables. Considered individually, these variables do not display according to the change of the pathological stage.</w:t>
      </w:r>
    </w:p>
    <w:p w:rsidR="007F2E37" w:rsidRPr="00DB79FC" w:rsidRDefault="007F2E37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4.</w:t>
      </w:r>
      <w:r w:rsidR="00082FAB" w:rsidRPr="00DB79FC">
        <w:rPr>
          <w:rFonts w:cs="Times New Roman"/>
          <w:szCs w:val="28"/>
          <w:lang w:val="en-US"/>
        </w:rPr>
        <w:t>The relationship between the change of t</w:t>
      </w:r>
      <w:r w:rsidRPr="00DB79FC">
        <w:rPr>
          <w:rFonts w:cs="Times New Roman"/>
          <w:szCs w:val="28"/>
          <w:lang w:val="en-US"/>
        </w:rPr>
        <w:t>he Gleason score depending on BM</w:t>
      </w:r>
      <w:r w:rsidR="00082FAB" w:rsidRPr="00DB79FC">
        <w:rPr>
          <w:rFonts w:cs="Times New Roman"/>
          <w:szCs w:val="28"/>
          <w:lang w:val="en-US"/>
        </w:rPr>
        <w:t>I a</w:t>
      </w:r>
      <w:r w:rsidR="00697588">
        <w:rPr>
          <w:rFonts w:cs="Times New Roman"/>
          <w:szCs w:val="28"/>
          <w:lang w:val="en-US"/>
        </w:rPr>
        <w:t xml:space="preserve">s a correlation is weak which </w:t>
      </w:r>
      <w:proofErr w:type="gramStart"/>
      <w:r w:rsidR="00697588">
        <w:rPr>
          <w:rFonts w:cs="Times New Roman"/>
          <w:szCs w:val="28"/>
          <w:lang w:val="en-US"/>
        </w:rPr>
        <w:t>is  not</w:t>
      </w:r>
      <w:proofErr w:type="gramEnd"/>
      <w:r w:rsidR="00697588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 statistically relia</w:t>
      </w:r>
      <w:r w:rsidRPr="00DB79FC">
        <w:rPr>
          <w:rFonts w:cs="Times New Roman"/>
          <w:szCs w:val="28"/>
          <w:lang w:val="en-US"/>
        </w:rPr>
        <w:t>ble. Due to the fact that the BMI is</w:t>
      </w:r>
      <w:r w:rsidR="00082FAB" w:rsidRPr="00DB79FC">
        <w:rPr>
          <w:rFonts w:cs="Times New Roman"/>
          <w:szCs w:val="28"/>
          <w:lang w:val="en-US"/>
        </w:rPr>
        <w:t xml:space="preserve"> relation between weight and height that is relatively constant for life. </w:t>
      </w:r>
    </w:p>
    <w:p w:rsidR="00082FAB" w:rsidRPr="00DB79FC" w:rsidRDefault="00697588" w:rsidP="007F2E37">
      <w:pPr>
        <w:pStyle w:val="ListParagraph"/>
        <w:ind w:left="435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6. NGF is expressed </w:t>
      </w:r>
      <w:r w:rsidR="00082FAB" w:rsidRPr="00DB79FC">
        <w:rPr>
          <w:rFonts w:cs="Times New Roman"/>
          <w:szCs w:val="28"/>
          <w:lang w:val="en-US"/>
        </w:rPr>
        <w:t>at th</w:t>
      </w:r>
      <w:r>
        <w:rPr>
          <w:rFonts w:cs="Times New Roman"/>
          <w:szCs w:val="28"/>
          <w:lang w:val="en-US"/>
        </w:rPr>
        <w:t xml:space="preserve">e same time </w:t>
      </w:r>
      <w:proofErr w:type="gramStart"/>
      <w:r>
        <w:rPr>
          <w:rFonts w:cs="Times New Roman"/>
          <w:szCs w:val="28"/>
          <w:lang w:val="en-US"/>
        </w:rPr>
        <w:t xml:space="preserve">in  </w:t>
      </w:r>
      <w:r w:rsidR="007F2E37" w:rsidRPr="00DB79FC">
        <w:rPr>
          <w:rFonts w:cs="Times New Roman"/>
          <w:szCs w:val="28"/>
          <w:lang w:val="en-US"/>
        </w:rPr>
        <w:t>adipose</w:t>
      </w:r>
      <w:proofErr w:type="gramEnd"/>
      <w:r>
        <w:rPr>
          <w:rFonts w:cs="Times New Roman"/>
          <w:szCs w:val="28"/>
          <w:lang w:val="en-US"/>
        </w:rPr>
        <w:t xml:space="preserve"> </w:t>
      </w:r>
      <w:r w:rsidR="007F2E37" w:rsidRPr="00DB79FC"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periprostate</w:t>
      </w:r>
      <w:proofErr w:type="spellEnd"/>
      <w:r w:rsidR="00742526" w:rsidRPr="00DB79FC">
        <w:rPr>
          <w:rFonts w:cs="Times New Roman"/>
          <w:szCs w:val="28"/>
          <w:lang w:val="en-US"/>
        </w:rPr>
        <w:t xml:space="preserve">, perirectal </w:t>
      </w:r>
      <w:r w:rsidR="007F2E37" w:rsidRPr="00DB79FC">
        <w:rPr>
          <w:rFonts w:cs="Times New Roman"/>
          <w:szCs w:val="28"/>
          <w:lang w:val="en-US"/>
        </w:rPr>
        <w:t xml:space="preserve"> </w:t>
      </w:r>
      <w:r w:rsidR="00742526" w:rsidRPr="00DB79FC">
        <w:rPr>
          <w:rFonts w:cs="Times New Roman"/>
          <w:szCs w:val="28"/>
          <w:lang w:val="en-US"/>
        </w:rPr>
        <w:t xml:space="preserve">tissue. </w:t>
      </w:r>
      <w:r>
        <w:rPr>
          <w:rFonts w:cs="Times New Roman"/>
          <w:szCs w:val="28"/>
          <w:lang w:val="en-US"/>
        </w:rPr>
        <w:t>Also e</w:t>
      </w:r>
      <w:r w:rsidR="00082FAB" w:rsidRPr="00DB79FC">
        <w:rPr>
          <w:rFonts w:cs="Times New Roman"/>
          <w:szCs w:val="28"/>
          <w:lang w:val="en-US"/>
        </w:rPr>
        <w:t>xpressed in e</w:t>
      </w:r>
      <w:r>
        <w:rPr>
          <w:rFonts w:cs="Times New Roman"/>
          <w:szCs w:val="28"/>
          <w:lang w:val="en-US"/>
        </w:rPr>
        <w:t xml:space="preserve">pithelial </w:t>
      </w:r>
      <w:r w:rsidR="007F2E37" w:rsidRPr="00DB79FC">
        <w:rPr>
          <w:rFonts w:cs="Times New Roman"/>
          <w:szCs w:val="28"/>
          <w:lang w:val="en-US"/>
        </w:rPr>
        <w:t>and high-</w:t>
      </w:r>
      <w:r w:rsidRPr="00DB79FC">
        <w:rPr>
          <w:rFonts w:cs="Times New Roman"/>
          <w:szCs w:val="28"/>
          <w:lang w:val="en-US"/>
        </w:rPr>
        <w:t>stromal</w:t>
      </w:r>
      <w:r>
        <w:rPr>
          <w:rFonts w:cs="Times New Roman"/>
          <w:szCs w:val="28"/>
          <w:lang w:val="en-US"/>
        </w:rPr>
        <w:t xml:space="preserve"> </w:t>
      </w:r>
      <w:proofErr w:type="gramStart"/>
      <w:r>
        <w:rPr>
          <w:rFonts w:cs="Times New Roman"/>
          <w:szCs w:val="28"/>
          <w:lang w:val="en-US"/>
        </w:rPr>
        <w:t xml:space="preserve">cells </w:t>
      </w:r>
      <w:r w:rsidR="00082FAB" w:rsidRPr="00DB79FC">
        <w:rPr>
          <w:rFonts w:cs="Times New Roman"/>
          <w:szCs w:val="28"/>
          <w:lang w:val="en-US"/>
        </w:rPr>
        <w:t>.</w:t>
      </w:r>
      <w:proofErr w:type="gramEnd"/>
      <w:r w:rsidR="00082FAB" w:rsidRPr="00DB79FC">
        <w:rPr>
          <w:rFonts w:cs="Times New Roman"/>
          <w:szCs w:val="28"/>
          <w:lang w:val="en-US"/>
        </w:rPr>
        <w:t xml:space="preserve"> NGF </w:t>
      </w:r>
      <w:r>
        <w:rPr>
          <w:rFonts w:cs="Times New Roman"/>
          <w:szCs w:val="28"/>
          <w:lang w:val="en-US"/>
        </w:rPr>
        <w:t xml:space="preserve">is </w:t>
      </w:r>
      <w:r w:rsidR="00082FAB" w:rsidRPr="00DB79FC">
        <w:rPr>
          <w:rFonts w:cs="Times New Roman"/>
          <w:szCs w:val="28"/>
          <w:lang w:val="en-US"/>
        </w:rPr>
        <w:t xml:space="preserve">weakly expressed in adipose tissue </w:t>
      </w:r>
      <w:proofErr w:type="gramStart"/>
      <w:r w:rsidR="00082FAB" w:rsidRPr="00DB79FC">
        <w:rPr>
          <w:rFonts w:cs="Times New Roman"/>
          <w:szCs w:val="28"/>
          <w:lang w:val="en-US"/>
        </w:rPr>
        <w:t>in</w:t>
      </w:r>
      <w:r w:rsidR="007F2E37" w:rsidRPr="00DB79F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 xml:space="preserve"> PSA</w:t>
      </w:r>
      <w:proofErr w:type="gramEnd"/>
      <w:r w:rsidR="00082FAB" w:rsidRPr="00DB79FC">
        <w:rPr>
          <w:rFonts w:cs="Times New Roman"/>
          <w:szCs w:val="28"/>
          <w:lang w:val="en-US"/>
        </w:rPr>
        <w:t>&lt; 20</w:t>
      </w:r>
      <w:r w:rsidR="007F2E37" w:rsidRPr="00DB79FC">
        <w:rPr>
          <w:rFonts w:cs="Times New Roman"/>
          <w:szCs w:val="28"/>
          <w:lang w:val="en-US"/>
        </w:rPr>
        <w:t xml:space="preserve"> perirectal</w:t>
      </w:r>
      <w:r w:rsidR="00082FAB" w:rsidRPr="00DB79FC">
        <w:rPr>
          <w:rFonts w:cs="Times New Roman"/>
          <w:szCs w:val="28"/>
          <w:lang w:val="en-US"/>
        </w:rPr>
        <w:t xml:space="preserve">. </w:t>
      </w:r>
      <w:r w:rsidR="00095EFB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>NGF</w:t>
      </w:r>
      <w:r w:rsidR="00095EFB">
        <w:rPr>
          <w:rFonts w:cs="Times New Roman"/>
          <w:szCs w:val="28"/>
          <w:lang w:val="en-US"/>
        </w:rPr>
        <w:t xml:space="preserve"> is</w:t>
      </w:r>
      <w:r w:rsidR="00082FAB" w:rsidRPr="00DB79FC">
        <w:rPr>
          <w:rFonts w:cs="Times New Roman"/>
          <w:szCs w:val="28"/>
          <w:lang w:val="en-US"/>
        </w:rPr>
        <w:t xml:space="preserve"> expressed poorly in prostate tissue when we have less than 5% carcinoma research material. NGF is not expressed in the control sample.</w:t>
      </w:r>
    </w:p>
    <w:p w:rsidR="00095EFB" w:rsidRDefault="00095EFB">
      <w:pPr>
        <w:pStyle w:val="ListParagraph"/>
        <w:ind w:left="435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7.</w:t>
      </w:r>
      <w:r w:rsidR="007F2E37"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 </w:t>
      </w:r>
      <w:proofErr w:type="gramStart"/>
      <w:r w:rsidR="00082FAB" w:rsidRPr="00DB79FC">
        <w:rPr>
          <w:rFonts w:cs="Times New Roman"/>
          <w:szCs w:val="28"/>
          <w:lang w:val="en-US"/>
        </w:rPr>
        <w:t>BDNF</w:t>
      </w:r>
      <w:r>
        <w:rPr>
          <w:rFonts w:cs="Times New Roman"/>
          <w:szCs w:val="28"/>
          <w:lang w:val="en-US"/>
        </w:rPr>
        <w:t xml:space="preserve">  is</w:t>
      </w:r>
      <w:proofErr w:type="gramEnd"/>
      <w:r>
        <w:rPr>
          <w:rFonts w:cs="Times New Roman"/>
          <w:szCs w:val="28"/>
          <w:lang w:val="en-US"/>
        </w:rPr>
        <w:t xml:space="preserve"> expressed </w:t>
      </w:r>
      <w:r w:rsidR="007F2E37" w:rsidRPr="00DB79FC">
        <w:rPr>
          <w:rFonts w:cs="Times New Roman"/>
          <w:szCs w:val="28"/>
          <w:lang w:val="en-US"/>
        </w:rPr>
        <w:t xml:space="preserve"> in </w:t>
      </w:r>
      <w:r w:rsidR="00082FAB" w:rsidRPr="00DB79FC">
        <w:rPr>
          <w:rFonts w:cs="Times New Roman"/>
          <w:szCs w:val="28"/>
          <w:lang w:val="en-US"/>
        </w:rPr>
        <w:t xml:space="preserve"> epithelial </w:t>
      </w:r>
      <w:r>
        <w:rPr>
          <w:rFonts w:cs="Times New Roman"/>
          <w:szCs w:val="28"/>
          <w:lang w:val="en-US"/>
        </w:rPr>
        <w:t>cells and low in fat tissue. It</w:t>
      </w:r>
      <w:r w:rsidR="00082FAB" w:rsidRPr="00DB79FC">
        <w:rPr>
          <w:rFonts w:cs="Times New Roman"/>
          <w:szCs w:val="28"/>
          <w:lang w:val="en-US"/>
        </w:rPr>
        <w:t xml:space="preserve"> is extremely strong in areas </w:t>
      </w:r>
      <w:r w:rsidR="007F2E37" w:rsidRPr="00DB79FC">
        <w:rPr>
          <w:rFonts w:cs="Times New Roman"/>
          <w:szCs w:val="28"/>
          <w:lang w:val="en-US"/>
        </w:rPr>
        <w:t xml:space="preserve">with invasive prostate </w:t>
      </w:r>
      <w:proofErr w:type="spellStart"/>
      <w:proofErr w:type="gramStart"/>
      <w:r w:rsidR="007F2E37" w:rsidRPr="00DB79FC">
        <w:rPr>
          <w:rFonts w:cs="Times New Roman"/>
          <w:szCs w:val="28"/>
          <w:lang w:val="en-US"/>
        </w:rPr>
        <w:t>camcer</w:t>
      </w:r>
      <w:proofErr w:type="spellEnd"/>
      <w:r w:rsidR="007F2E37"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 and</w:t>
      </w:r>
      <w:proofErr w:type="gramEnd"/>
      <w:r w:rsidR="00082FAB" w:rsidRPr="00DB79FC">
        <w:rPr>
          <w:rFonts w:cs="Times New Roman"/>
          <w:szCs w:val="28"/>
          <w:lang w:val="en-US"/>
        </w:rPr>
        <w:t xml:space="preserve"> lacking in the glands with </w:t>
      </w:r>
      <w:r w:rsidR="007F2E37"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BPH. There is no expression </w:t>
      </w:r>
      <w:proofErr w:type="gramStart"/>
      <w:r w:rsidR="00082FAB" w:rsidRPr="00DB79FC">
        <w:rPr>
          <w:rFonts w:cs="Times New Roman"/>
          <w:szCs w:val="28"/>
          <w:lang w:val="en-US"/>
        </w:rPr>
        <w:t xml:space="preserve">of </w:t>
      </w:r>
      <w:r w:rsidR="007F2E37" w:rsidRPr="00DB79FC">
        <w:rPr>
          <w:rFonts w:cs="Times New Roman"/>
          <w:szCs w:val="28"/>
          <w:lang w:val="en-US"/>
        </w:rPr>
        <w:t xml:space="preserve"> BDNF</w:t>
      </w:r>
      <w:proofErr w:type="gramEnd"/>
      <w:r w:rsidR="007F2E37" w:rsidRPr="00DB79FC">
        <w:rPr>
          <w:rFonts w:cs="Times New Roman"/>
          <w:szCs w:val="28"/>
          <w:lang w:val="en-US"/>
        </w:rPr>
        <w:t xml:space="preserve"> in tissue stromal </w:t>
      </w:r>
      <w:r w:rsidR="00082FAB" w:rsidRPr="00DB79FC">
        <w:rPr>
          <w:rFonts w:cs="Times New Roman"/>
          <w:szCs w:val="28"/>
          <w:lang w:val="en-US"/>
        </w:rPr>
        <w:t xml:space="preserve"> and control sample. This implies that the density </w:t>
      </w:r>
      <w:proofErr w:type="gramStart"/>
      <w:r w:rsidR="00082FAB" w:rsidRPr="00DB79FC">
        <w:rPr>
          <w:rFonts w:cs="Times New Roman"/>
          <w:szCs w:val="28"/>
          <w:lang w:val="en-US"/>
        </w:rPr>
        <w:t>of</w:t>
      </w:r>
      <w:r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 the</w:t>
      </w:r>
      <w:proofErr w:type="gramEnd"/>
      <w:r w:rsidR="00082FAB" w:rsidRPr="00DB79FC">
        <w:rPr>
          <w:rFonts w:cs="Times New Roman"/>
          <w:szCs w:val="28"/>
          <w:lang w:val="en-US"/>
        </w:rPr>
        <w:t xml:space="preserve"> expression of </w:t>
      </w:r>
      <w:r w:rsidR="007F2E37"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>BDNF would</w:t>
      </w:r>
      <w:r w:rsidR="007F2E37"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 be prognostic factor for the aggr</w:t>
      </w:r>
      <w:r w:rsidR="007F2E37" w:rsidRPr="00DB79FC">
        <w:rPr>
          <w:rFonts w:cs="Times New Roman"/>
          <w:szCs w:val="28"/>
          <w:lang w:val="en-US"/>
        </w:rPr>
        <w:t xml:space="preserve">essiveness of </w:t>
      </w:r>
      <w:r w:rsidR="00742526" w:rsidRPr="00DB79FC">
        <w:rPr>
          <w:rFonts w:cs="Times New Roman"/>
          <w:szCs w:val="28"/>
          <w:lang w:val="en-US"/>
        </w:rPr>
        <w:t xml:space="preserve"> </w:t>
      </w:r>
      <w:r w:rsidR="007F2E37" w:rsidRPr="00DB79FC">
        <w:rPr>
          <w:rFonts w:cs="Times New Roman"/>
          <w:szCs w:val="28"/>
          <w:lang w:val="en-US"/>
        </w:rPr>
        <w:t xml:space="preserve">the process.  </w:t>
      </w:r>
    </w:p>
    <w:p w:rsidR="00082FAB" w:rsidRPr="00DB79FC" w:rsidRDefault="007F2E37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8. S</w:t>
      </w:r>
      <w:r w:rsidR="00082FAB" w:rsidRPr="00DB79FC">
        <w:rPr>
          <w:rFonts w:cs="Times New Roman"/>
          <w:szCs w:val="28"/>
          <w:lang w:val="en-US"/>
        </w:rPr>
        <w:t>trongly expresse</w:t>
      </w:r>
      <w:r w:rsidRPr="00DB79FC">
        <w:rPr>
          <w:rFonts w:cs="Times New Roman"/>
          <w:szCs w:val="28"/>
          <w:lang w:val="en-US"/>
        </w:rPr>
        <w:t>d in BDNF extremely</w:t>
      </w:r>
      <w:r w:rsidR="00095EFB">
        <w:rPr>
          <w:rFonts w:cs="Times New Roman"/>
          <w:szCs w:val="28"/>
          <w:lang w:val="en-US"/>
        </w:rPr>
        <w:t xml:space="preserve"> </w:t>
      </w:r>
      <w:proofErr w:type="gramStart"/>
      <w:r w:rsidR="00095EFB">
        <w:rPr>
          <w:rFonts w:cs="Times New Roman"/>
          <w:szCs w:val="28"/>
          <w:lang w:val="en-US"/>
        </w:rPr>
        <w:t xml:space="preserve">in  </w:t>
      </w:r>
      <w:proofErr w:type="spellStart"/>
      <w:r w:rsidR="00095EFB">
        <w:rPr>
          <w:rFonts w:cs="Times New Roman"/>
          <w:szCs w:val="28"/>
          <w:lang w:val="en-US"/>
        </w:rPr>
        <w:t>mic</w:t>
      </w:r>
      <w:r w:rsidRPr="00DB79FC">
        <w:rPr>
          <w:rFonts w:cs="Times New Roman"/>
          <w:szCs w:val="28"/>
          <w:lang w:val="en-US"/>
        </w:rPr>
        <w:t>rovesicals</w:t>
      </w:r>
      <w:proofErr w:type="spellEnd"/>
      <w:proofErr w:type="gramEnd"/>
      <w:r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 and glial tissue. I</w:t>
      </w:r>
      <w:r w:rsidRPr="00DB79FC">
        <w:rPr>
          <w:rFonts w:cs="Times New Roman"/>
          <w:szCs w:val="28"/>
          <w:lang w:val="en-US"/>
        </w:rPr>
        <w:t xml:space="preserve">t connects with </w:t>
      </w:r>
      <w:proofErr w:type="gramStart"/>
      <w:r w:rsidRPr="00DB79FC">
        <w:rPr>
          <w:rFonts w:cs="Times New Roman"/>
          <w:szCs w:val="28"/>
          <w:lang w:val="en-US"/>
        </w:rPr>
        <w:t>metast</w:t>
      </w:r>
      <w:r w:rsidR="00095EFB">
        <w:rPr>
          <w:rFonts w:cs="Times New Roman"/>
          <w:szCs w:val="28"/>
          <w:lang w:val="en-US"/>
        </w:rPr>
        <w:t>a</w:t>
      </w:r>
      <w:r w:rsidRPr="00DB79FC">
        <w:rPr>
          <w:rFonts w:cs="Times New Roman"/>
          <w:szCs w:val="28"/>
          <w:lang w:val="en-US"/>
        </w:rPr>
        <w:t>s</w:t>
      </w:r>
      <w:r w:rsidR="00095EFB">
        <w:rPr>
          <w:rFonts w:cs="Times New Roman"/>
          <w:szCs w:val="28"/>
          <w:lang w:val="en-US"/>
        </w:rPr>
        <w:t xml:space="preserve">is </w:t>
      </w:r>
      <w:r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>of</w:t>
      </w:r>
      <w:proofErr w:type="gramEnd"/>
      <w:r w:rsidR="00082FAB" w:rsidRPr="00DB79FC">
        <w:rPr>
          <w:rFonts w:cs="Times New Roman"/>
          <w:szCs w:val="28"/>
          <w:lang w:val="en-US"/>
        </w:rPr>
        <w:t xml:space="preserve"> solid tumors and is considered to be a negative prognostic indicator. </w:t>
      </w:r>
      <w:r w:rsidR="00095EFB">
        <w:rPr>
          <w:rFonts w:cs="Times New Roman"/>
          <w:szCs w:val="28"/>
          <w:lang w:val="en-US"/>
        </w:rPr>
        <w:t xml:space="preserve">The average number of </w:t>
      </w:r>
      <w:proofErr w:type="spellStart"/>
      <w:proofErr w:type="gramStart"/>
      <w:r w:rsidR="00095EFB">
        <w:rPr>
          <w:rFonts w:cs="Times New Roman"/>
          <w:szCs w:val="28"/>
          <w:lang w:val="en-US"/>
        </w:rPr>
        <w:t>mic</w:t>
      </w:r>
      <w:r w:rsidRPr="00DB79FC">
        <w:rPr>
          <w:rFonts w:cs="Times New Roman"/>
          <w:szCs w:val="28"/>
          <w:lang w:val="en-US"/>
        </w:rPr>
        <w:t>rovescals</w:t>
      </w:r>
      <w:proofErr w:type="spellEnd"/>
      <w:r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lastRenderedPageBreak/>
        <w:t>expres</w:t>
      </w:r>
      <w:r w:rsidRPr="00DB79FC">
        <w:rPr>
          <w:rFonts w:cs="Times New Roman"/>
          <w:szCs w:val="28"/>
          <w:lang w:val="en-US"/>
        </w:rPr>
        <w:t>sion</w:t>
      </w:r>
      <w:proofErr w:type="gramEnd"/>
      <w:r w:rsidR="00095EFB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of</w:t>
      </w:r>
      <w:r w:rsidR="00095EFB">
        <w:rPr>
          <w:rFonts w:cs="Times New Roman"/>
          <w:szCs w:val="28"/>
          <w:lang w:val="en-US"/>
        </w:rPr>
        <w:t xml:space="preserve">  BDNF is 76.8 mic</w:t>
      </w:r>
      <w:r w:rsidRPr="00DB79FC">
        <w:rPr>
          <w:rFonts w:cs="Times New Roman"/>
          <w:szCs w:val="28"/>
          <w:lang w:val="en-US"/>
        </w:rPr>
        <w:t xml:space="preserve">rovascular </w:t>
      </w:r>
      <w:r w:rsidR="00082FAB" w:rsidRPr="00DB79FC">
        <w:rPr>
          <w:rFonts w:cs="Times New Roman"/>
          <w:szCs w:val="28"/>
          <w:lang w:val="en-US"/>
        </w:rPr>
        <w:t xml:space="preserve">(median 66); a much larger number of </w:t>
      </w:r>
      <w:r w:rsidR="00095EFB">
        <w:rPr>
          <w:rFonts w:cs="Times New Roman"/>
          <w:szCs w:val="28"/>
          <w:lang w:val="en-US"/>
        </w:rPr>
        <w:t xml:space="preserve"> 39.2 microvascular </w:t>
      </w:r>
      <w:r w:rsidR="00027544" w:rsidRPr="00DB79FC">
        <w:rPr>
          <w:rFonts w:cs="Times New Roman"/>
          <w:szCs w:val="28"/>
          <w:lang w:val="en-US"/>
        </w:rPr>
        <w:t>in the CP</w:t>
      </w:r>
      <w:r w:rsidR="00082FAB" w:rsidRPr="00DB79FC">
        <w:rPr>
          <w:rFonts w:cs="Times New Roman"/>
          <w:szCs w:val="28"/>
          <w:lang w:val="en-US"/>
        </w:rPr>
        <w:t>.</w:t>
      </w:r>
    </w:p>
    <w:p w:rsidR="00082FAB" w:rsidRPr="00DB79FC" w:rsidRDefault="00082FAB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9.</w:t>
      </w:r>
      <w:r w:rsidR="00027544" w:rsidRPr="00DB79FC">
        <w:rPr>
          <w:rFonts w:cs="Times New Roman"/>
          <w:szCs w:val="28"/>
          <w:lang w:val="en-US"/>
        </w:rPr>
        <w:t>S</w:t>
      </w:r>
      <w:r w:rsidRPr="00DB79FC">
        <w:rPr>
          <w:rFonts w:cs="Times New Roman"/>
          <w:szCs w:val="28"/>
          <w:lang w:val="en-US"/>
        </w:rPr>
        <w:t>tron</w:t>
      </w:r>
      <w:r w:rsidR="00027544" w:rsidRPr="00DB79FC">
        <w:rPr>
          <w:rFonts w:cs="Times New Roman"/>
          <w:szCs w:val="28"/>
          <w:lang w:val="en-US"/>
        </w:rPr>
        <w:t xml:space="preserve">gly expressed in </w:t>
      </w:r>
      <w:proofErr w:type="spellStart"/>
      <w:r w:rsidR="00027544" w:rsidRPr="00DB79FC">
        <w:rPr>
          <w:rFonts w:cs="Times New Roman"/>
          <w:szCs w:val="28"/>
          <w:lang w:val="en-US"/>
        </w:rPr>
        <w:t>Trk</w:t>
      </w:r>
      <w:proofErr w:type="spellEnd"/>
      <w:r w:rsidR="00967CAE" w:rsidRPr="00DB79FC">
        <w:rPr>
          <w:rFonts w:cs="Times New Roman"/>
          <w:szCs w:val="28"/>
          <w:lang w:val="en-US"/>
        </w:rPr>
        <w:t xml:space="preserve"> </w:t>
      </w:r>
      <w:r w:rsidR="00027544" w:rsidRPr="00DB79FC">
        <w:rPr>
          <w:rFonts w:cs="Times New Roman"/>
          <w:szCs w:val="28"/>
          <w:lang w:val="en-US"/>
        </w:rPr>
        <w:t xml:space="preserve">A </w:t>
      </w:r>
      <w:r w:rsidR="00742526" w:rsidRPr="00DB79FC">
        <w:rPr>
          <w:rFonts w:cs="Times New Roman"/>
          <w:szCs w:val="28"/>
          <w:lang w:val="en-US"/>
        </w:rPr>
        <w:t>c</w:t>
      </w:r>
      <w:r w:rsidR="00027544" w:rsidRPr="00DB79FC">
        <w:rPr>
          <w:rFonts w:cs="Times New Roman"/>
          <w:szCs w:val="28"/>
          <w:lang w:val="en-US"/>
        </w:rPr>
        <w:t>arcinoma</w:t>
      </w:r>
      <w:r w:rsidRPr="00DB79FC">
        <w:rPr>
          <w:rFonts w:cs="Times New Roman"/>
          <w:szCs w:val="28"/>
          <w:lang w:val="en-US"/>
        </w:rPr>
        <w:t xml:space="preserve"> prostate tissue, and low</w:t>
      </w:r>
      <w:r w:rsidR="00742526" w:rsidRPr="00DB79FC">
        <w:rPr>
          <w:rFonts w:cs="Times New Roman"/>
          <w:szCs w:val="28"/>
          <w:lang w:val="en-US"/>
        </w:rPr>
        <w:t xml:space="preserve"> in </w:t>
      </w:r>
      <w:proofErr w:type="gramStart"/>
      <w:r w:rsidR="00742526" w:rsidRPr="00DB79FC">
        <w:rPr>
          <w:rFonts w:cs="Times New Roman"/>
          <w:szCs w:val="28"/>
          <w:lang w:val="en-US"/>
        </w:rPr>
        <w:t xml:space="preserve">rectal </w:t>
      </w:r>
      <w:r w:rsidRPr="00DB79FC">
        <w:rPr>
          <w:rFonts w:cs="Times New Roman"/>
          <w:szCs w:val="28"/>
          <w:lang w:val="en-US"/>
        </w:rPr>
        <w:t xml:space="preserve"> adipose</w:t>
      </w:r>
      <w:proofErr w:type="gramEnd"/>
      <w:r w:rsidRPr="00DB79FC">
        <w:rPr>
          <w:rFonts w:cs="Times New Roman"/>
          <w:szCs w:val="28"/>
          <w:lang w:val="en-US"/>
        </w:rPr>
        <w:t xml:space="preserve"> tissue. There is no expression in pro</w:t>
      </w:r>
      <w:r w:rsidR="00027544" w:rsidRPr="00DB79FC">
        <w:rPr>
          <w:rFonts w:cs="Times New Roman"/>
          <w:szCs w:val="28"/>
          <w:lang w:val="en-US"/>
        </w:rPr>
        <w:t xml:space="preserve">static tissue and adenoma </w:t>
      </w:r>
      <w:r w:rsidR="00095EFB">
        <w:rPr>
          <w:rFonts w:cs="Times New Roman"/>
          <w:szCs w:val="28"/>
          <w:lang w:val="en-US"/>
        </w:rPr>
        <w:t xml:space="preserve">tissue </w:t>
      </w:r>
      <w:proofErr w:type="gramStart"/>
      <w:r w:rsidR="00095EFB">
        <w:rPr>
          <w:rFonts w:cs="Times New Roman"/>
          <w:szCs w:val="28"/>
          <w:lang w:val="en-US"/>
        </w:rPr>
        <w:t xml:space="preserve">and </w:t>
      </w:r>
      <w:r w:rsidR="00742526" w:rsidRPr="00DB79FC">
        <w:rPr>
          <w:rFonts w:cs="Times New Roman"/>
          <w:szCs w:val="28"/>
          <w:lang w:val="en-US"/>
        </w:rPr>
        <w:t xml:space="preserve"> in</w:t>
      </w:r>
      <w:proofErr w:type="gramEnd"/>
      <w:r w:rsidR="00742526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>control sample</w:t>
      </w:r>
      <w:r w:rsidR="00742526" w:rsidRPr="00DB79FC">
        <w:rPr>
          <w:rFonts w:cs="Times New Roman"/>
          <w:szCs w:val="28"/>
          <w:lang w:val="en-US"/>
        </w:rPr>
        <w:t>s</w:t>
      </w:r>
      <w:r w:rsidRPr="00DB79FC">
        <w:rPr>
          <w:rFonts w:cs="Times New Roman"/>
          <w:szCs w:val="28"/>
          <w:lang w:val="en-US"/>
        </w:rPr>
        <w:t xml:space="preserve"> has low expression in perirectal fat. </w:t>
      </w:r>
    </w:p>
    <w:p w:rsidR="00082FAB" w:rsidRPr="00DB79FC" w:rsidRDefault="00095EFB">
      <w:pPr>
        <w:pStyle w:val="ListParagraph"/>
        <w:ind w:left="435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10.</w:t>
      </w:r>
      <w:r w:rsidR="00082FAB" w:rsidRPr="00DB79FC">
        <w:rPr>
          <w:rFonts w:cs="Times New Roman"/>
          <w:szCs w:val="28"/>
          <w:lang w:val="en-US"/>
        </w:rPr>
        <w:t>Trk</w:t>
      </w:r>
      <w:r w:rsidR="00967CAE" w:rsidRPr="00DB79FC">
        <w:rPr>
          <w:rFonts w:cs="Times New Roman"/>
          <w:szCs w:val="28"/>
          <w:lang w:val="en-US"/>
        </w:rPr>
        <w:t xml:space="preserve"> </w:t>
      </w:r>
      <w:proofErr w:type="gramStart"/>
      <w:r>
        <w:rPr>
          <w:rFonts w:cs="Times New Roman"/>
          <w:szCs w:val="28"/>
          <w:lang w:val="en-US"/>
        </w:rPr>
        <w:t>A</w:t>
      </w:r>
      <w:r w:rsidR="00027544"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 receptor</w:t>
      </w:r>
      <w:proofErr w:type="gramEnd"/>
      <w:r w:rsidR="00082FAB" w:rsidRPr="00DB79FC">
        <w:rPr>
          <w:rFonts w:cs="Times New Roman"/>
          <w:szCs w:val="28"/>
          <w:lang w:val="en-US"/>
        </w:rPr>
        <w:t xml:space="preserve"> in adipose tissue and in the</w:t>
      </w:r>
      <w:r w:rsidR="00027544" w:rsidRPr="00DB79FC">
        <w:rPr>
          <w:rFonts w:cs="Times New Roman"/>
          <w:szCs w:val="28"/>
          <w:lang w:val="en-US"/>
        </w:rPr>
        <w:t xml:space="preserve"> ganglion and carcinoma fabric is weak. In </w:t>
      </w:r>
      <w:proofErr w:type="gramStart"/>
      <w:r w:rsidR="00027544" w:rsidRPr="00DB79FC">
        <w:rPr>
          <w:rFonts w:cs="Times New Roman"/>
          <w:szCs w:val="28"/>
          <w:lang w:val="en-US"/>
        </w:rPr>
        <w:t xml:space="preserve">carcinoma </w:t>
      </w:r>
      <w:r w:rsidR="00082FAB" w:rsidRPr="00DB79FC">
        <w:rPr>
          <w:rFonts w:cs="Times New Roman"/>
          <w:szCs w:val="28"/>
          <w:lang w:val="en-US"/>
        </w:rPr>
        <w:t xml:space="preserve"> tissue</w:t>
      </w:r>
      <w:proofErr w:type="gramEnd"/>
      <w:r w:rsidR="00082FAB" w:rsidRPr="00DB79FC">
        <w:rPr>
          <w:rFonts w:cs="Times New Roman"/>
          <w:szCs w:val="28"/>
          <w:lang w:val="en-US"/>
        </w:rPr>
        <w:t xml:space="preserve"> expression of</w:t>
      </w:r>
      <w:r w:rsidR="00027544"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 BDNF is the most weak and lacking expression of </w:t>
      </w:r>
      <w:r w:rsidR="00967CAE"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specific receptor </w:t>
      </w:r>
      <w:proofErr w:type="spellStart"/>
      <w:r w:rsidR="00082FAB" w:rsidRPr="00DB79FC">
        <w:rPr>
          <w:rFonts w:cs="Times New Roman"/>
          <w:szCs w:val="28"/>
          <w:lang w:val="en-US"/>
        </w:rPr>
        <w:t>Trk</w:t>
      </w:r>
      <w:proofErr w:type="spellEnd"/>
      <w:r w:rsidR="00967CAE"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B.  </w:t>
      </w:r>
    </w:p>
    <w:p w:rsidR="00027544" w:rsidRPr="00DB79FC" w:rsidRDefault="00027544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11.</w:t>
      </w:r>
      <w:proofErr w:type="gramStart"/>
      <w:r w:rsidRPr="00DB79FC">
        <w:rPr>
          <w:rFonts w:cs="Times New Roman"/>
          <w:szCs w:val="28"/>
          <w:lang w:val="en-US"/>
        </w:rPr>
        <w:t>T</w:t>
      </w:r>
      <w:r w:rsidR="00082FAB" w:rsidRPr="00DB79FC">
        <w:rPr>
          <w:rFonts w:cs="Times New Roman"/>
          <w:szCs w:val="28"/>
          <w:lang w:val="en-US"/>
        </w:rPr>
        <w:t>he</w:t>
      </w:r>
      <w:r w:rsidRPr="00DB79FC">
        <w:rPr>
          <w:rFonts w:cs="Times New Roman"/>
          <w:szCs w:val="28"/>
          <w:lang w:val="en-US"/>
        </w:rPr>
        <w:t xml:space="preserve">  c</w:t>
      </w:r>
      <w:r w:rsidR="00082FAB" w:rsidRPr="00DB79FC">
        <w:rPr>
          <w:rFonts w:cs="Times New Roman"/>
          <w:szCs w:val="28"/>
          <w:lang w:val="en-US"/>
        </w:rPr>
        <w:t>ombined</w:t>
      </w:r>
      <w:proofErr w:type="gramEnd"/>
      <w:r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 score between NGF and BDNF expression and the three factors </w:t>
      </w:r>
      <w:r w:rsidRPr="00DB79FC">
        <w:rPr>
          <w:rFonts w:cs="Times New Roman"/>
          <w:szCs w:val="28"/>
          <w:lang w:val="en-US"/>
        </w:rPr>
        <w:t xml:space="preserve"> Gleason score, PSA, </w:t>
      </w:r>
      <w:proofErr w:type="spellStart"/>
      <w:r w:rsidRPr="00DB79FC">
        <w:rPr>
          <w:rFonts w:cs="Times New Roman"/>
          <w:szCs w:val="28"/>
          <w:lang w:val="en-US"/>
        </w:rPr>
        <w:t>p</w:t>
      </w:r>
      <w:r w:rsidR="00082FAB" w:rsidRPr="00DB79FC">
        <w:rPr>
          <w:rFonts w:cs="Times New Roman"/>
          <w:szCs w:val="28"/>
          <w:lang w:val="en-US"/>
        </w:rPr>
        <w:t>TNM</w:t>
      </w:r>
      <w:proofErr w:type="spellEnd"/>
      <w:r w:rsidR="00082FAB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indicates that expression </w:t>
      </w:r>
      <w:r w:rsidR="00095EFB">
        <w:rPr>
          <w:rFonts w:cs="Times New Roman"/>
          <w:szCs w:val="28"/>
          <w:lang w:val="en-US"/>
        </w:rPr>
        <w:t xml:space="preserve"> of </w:t>
      </w:r>
      <w:proofErr w:type="spellStart"/>
      <w:r w:rsidR="00095EFB">
        <w:rPr>
          <w:rFonts w:cs="Times New Roman"/>
          <w:szCs w:val="28"/>
          <w:lang w:val="en-US"/>
        </w:rPr>
        <w:t>neu</w:t>
      </w:r>
      <w:r w:rsidRPr="00DB79FC">
        <w:rPr>
          <w:rFonts w:cs="Times New Roman"/>
          <w:szCs w:val="28"/>
          <w:lang w:val="en-US"/>
        </w:rPr>
        <w:t>rotrofins</w:t>
      </w:r>
      <w:proofErr w:type="spellEnd"/>
      <w:r w:rsidR="00082FAB" w:rsidRPr="00DB79FC">
        <w:rPr>
          <w:rFonts w:cs="Times New Roman"/>
          <w:szCs w:val="28"/>
          <w:lang w:val="en-US"/>
        </w:rPr>
        <w:t xml:space="preserve"> is enhanced with increased serum levels of </w:t>
      </w:r>
      <w:r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>PSA, G</w:t>
      </w:r>
      <w:r w:rsidR="0063433B" w:rsidRPr="00DB79FC">
        <w:rPr>
          <w:rFonts w:cs="Times New Roman"/>
          <w:szCs w:val="28"/>
          <w:lang w:val="en-US"/>
        </w:rPr>
        <w:t xml:space="preserve">leason score and </w:t>
      </w:r>
      <w:proofErr w:type="spellStart"/>
      <w:r w:rsidR="0063433B" w:rsidRPr="00DB79FC">
        <w:rPr>
          <w:rFonts w:cs="Times New Roman"/>
          <w:szCs w:val="28"/>
          <w:lang w:val="en-US"/>
        </w:rPr>
        <w:t>patoanat</w:t>
      </w:r>
      <w:r w:rsidR="00095EFB">
        <w:rPr>
          <w:rFonts w:cs="Times New Roman"/>
          <w:szCs w:val="28"/>
          <w:lang w:val="en-US"/>
        </w:rPr>
        <w:t>omi</w:t>
      </w:r>
      <w:r w:rsidRPr="00DB79FC">
        <w:rPr>
          <w:rFonts w:cs="Times New Roman"/>
          <w:szCs w:val="28"/>
          <w:lang w:val="en-US"/>
        </w:rPr>
        <w:t>cal</w:t>
      </w:r>
      <w:proofErr w:type="spellEnd"/>
      <w:r w:rsidR="00082FAB" w:rsidRPr="00DB79FC">
        <w:rPr>
          <w:rFonts w:cs="Times New Roman"/>
          <w:szCs w:val="28"/>
          <w:lang w:val="en-US"/>
        </w:rPr>
        <w:t xml:space="preserve"> stage. The expression of receptors is however different </w:t>
      </w:r>
      <w:proofErr w:type="gramStart"/>
      <w:r w:rsidR="00082FAB" w:rsidRPr="00DB79FC">
        <w:rPr>
          <w:rFonts w:cs="Times New Roman"/>
          <w:szCs w:val="28"/>
          <w:lang w:val="en-US"/>
        </w:rPr>
        <w:t>for</w:t>
      </w:r>
      <w:r w:rsidRPr="00DB79FC">
        <w:rPr>
          <w:rFonts w:cs="Times New Roman"/>
          <w:szCs w:val="28"/>
          <w:lang w:val="en-US"/>
        </w:rPr>
        <w:t xml:space="preserve"> </w:t>
      </w:r>
      <w:r w:rsidR="00082FAB" w:rsidRPr="00DB79FC">
        <w:rPr>
          <w:rFonts w:cs="Times New Roman"/>
          <w:szCs w:val="28"/>
          <w:lang w:val="en-US"/>
        </w:rPr>
        <w:t xml:space="preserve"> NGF</w:t>
      </w:r>
      <w:proofErr w:type="gramEnd"/>
      <w:r w:rsidR="00082FAB" w:rsidRPr="00DB79FC">
        <w:rPr>
          <w:rFonts w:cs="Times New Roman"/>
          <w:szCs w:val="28"/>
          <w:lang w:val="en-US"/>
        </w:rPr>
        <w:t xml:space="preserve"> and retains the </w:t>
      </w:r>
      <w:r w:rsidR="00095EFB">
        <w:rPr>
          <w:rFonts w:cs="Times New Roman"/>
          <w:szCs w:val="28"/>
          <w:lang w:val="en-US"/>
        </w:rPr>
        <w:t xml:space="preserve"> opposite </w:t>
      </w:r>
      <w:r w:rsidR="00082FAB" w:rsidRPr="00DB79FC">
        <w:rPr>
          <w:rFonts w:cs="Times New Roman"/>
          <w:szCs w:val="28"/>
          <w:lang w:val="en-US"/>
        </w:rPr>
        <w:t>tendency for</w:t>
      </w:r>
      <w:r w:rsidRPr="00DB79FC">
        <w:rPr>
          <w:rFonts w:cs="Times New Roman"/>
          <w:szCs w:val="28"/>
          <w:lang w:val="en-US"/>
        </w:rPr>
        <w:t xml:space="preserve"> </w:t>
      </w:r>
      <w:r w:rsidR="00095EFB">
        <w:rPr>
          <w:rFonts w:cs="Times New Roman"/>
          <w:szCs w:val="28"/>
          <w:lang w:val="en-US"/>
        </w:rPr>
        <w:t xml:space="preserve"> BDNF </w:t>
      </w:r>
      <w:r w:rsidR="00082FAB" w:rsidRPr="00DB79FC">
        <w:rPr>
          <w:rFonts w:cs="Times New Roman"/>
          <w:szCs w:val="28"/>
          <w:lang w:val="en-US"/>
        </w:rPr>
        <w:t>.</w:t>
      </w:r>
    </w:p>
    <w:p w:rsidR="00027544" w:rsidRPr="00DB79FC" w:rsidRDefault="00082FAB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When G</w:t>
      </w:r>
      <w:r w:rsidR="0063433B" w:rsidRPr="00DB79FC">
        <w:rPr>
          <w:rFonts w:cs="Times New Roman"/>
          <w:szCs w:val="28"/>
          <w:lang w:val="en-US"/>
        </w:rPr>
        <w:t xml:space="preserve">leason score ≥7, PSA &gt; 20, </w:t>
      </w:r>
      <w:proofErr w:type="spellStart"/>
      <w:r w:rsidR="0063433B" w:rsidRPr="00DB79FC">
        <w:rPr>
          <w:rFonts w:cs="Times New Roman"/>
          <w:szCs w:val="28"/>
          <w:lang w:val="en-US"/>
        </w:rPr>
        <w:t>cTNM</w:t>
      </w:r>
      <w:proofErr w:type="spellEnd"/>
      <w:r w:rsidR="0063433B" w:rsidRPr="00DB79FC">
        <w:rPr>
          <w:rFonts w:cs="Times New Roman"/>
          <w:szCs w:val="28"/>
          <w:lang w:val="en-US"/>
        </w:rPr>
        <w:t xml:space="preserve"> </w:t>
      </w:r>
      <w:proofErr w:type="gramStart"/>
      <w:r w:rsidR="0063433B" w:rsidRPr="00DB79FC">
        <w:rPr>
          <w:rFonts w:cs="Times New Roman"/>
          <w:szCs w:val="28"/>
          <w:lang w:val="en-US"/>
        </w:rPr>
        <w:t xml:space="preserve">&gt; </w:t>
      </w:r>
      <w:r w:rsidRPr="00DB79FC">
        <w:rPr>
          <w:rFonts w:cs="Times New Roman"/>
          <w:szCs w:val="28"/>
          <w:lang w:val="en-US"/>
        </w:rPr>
        <w:t xml:space="preserve"> </w:t>
      </w:r>
      <w:r w:rsidR="00027544" w:rsidRPr="00DB79FC">
        <w:rPr>
          <w:rFonts w:cs="Times New Roman"/>
          <w:szCs w:val="28"/>
          <w:lang w:val="en-US"/>
        </w:rPr>
        <w:t>T</w:t>
      </w:r>
      <w:proofErr w:type="gramEnd"/>
      <w:r w:rsidR="00027544" w:rsidRPr="00DB79FC">
        <w:rPr>
          <w:rFonts w:cs="Times New Roman"/>
          <w:szCs w:val="28"/>
          <w:lang w:val="en-US"/>
        </w:rPr>
        <w:t>2M0N0</w:t>
      </w:r>
      <w:r w:rsidRPr="00DB79FC">
        <w:rPr>
          <w:rFonts w:cs="Times New Roman"/>
          <w:szCs w:val="28"/>
          <w:lang w:val="en-US"/>
        </w:rPr>
        <w:t xml:space="preserve"> and </w:t>
      </w:r>
      <w:r w:rsidR="0063433B" w:rsidRPr="00DB79FC">
        <w:rPr>
          <w:rFonts w:cs="Times New Roman"/>
          <w:szCs w:val="28"/>
          <w:lang w:val="en-US"/>
        </w:rPr>
        <w:t xml:space="preserve"> have </w:t>
      </w:r>
      <w:r w:rsidRPr="00DB79FC">
        <w:rPr>
          <w:rFonts w:cs="Times New Roman"/>
          <w:szCs w:val="28"/>
          <w:lang w:val="en-US"/>
        </w:rPr>
        <w:t>strong expression of</w:t>
      </w:r>
      <w:r w:rsidR="00027544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NGF and </w:t>
      </w:r>
      <w:r w:rsidR="00027544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BDNF, the </w:t>
      </w:r>
      <w:proofErr w:type="spellStart"/>
      <w:r w:rsidR="00095EFB">
        <w:rPr>
          <w:rFonts w:cs="Times New Roman"/>
          <w:szCs w:val="28"/>
          <w:lang w:val="en-US"/>
        </w:rPr>
        <w:t>likely</w:t>
      </w:r>
      <w:r w:rsidRPr="00DB79FC">
        <w:rPr>
          <w:rFonts w:cs="Times New Roman"/>
          <w:szCs w:val="28"/>
          <w:lang w:val="en-US"/>
        </w:rPr>
        <w:t>hood</w:t>
      </w:r>
      <w:proofErr w:type="spellEnd"/>
      <w:r w:rsidRPr="00DB79FC">
        <w:rPr>
          <w:rFonts w:cs="Times New Roman"/>
          <w:szCs w:val="28"/>
          <w:lang w:val="en-US"/>
        </w:rPr>
        <w:t xml:space="preserve"> of</w:t>
      </w:r>
      <w:r w:rsidR="00027544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biological progression of</w:t>
      </w:r>
      <w:r w:rsidR="00095EFB">
        <w:rPr>
          <w:rFonts w:cs="Times New Roman"/>
          <w:szCs w:val="28"/>
          <w:lang w:val="en-US"/>
        </w:rPr>
        <w:t xml:space="preserve">  </w:t>
      </w:r>
      <w:proofErr w:type="spellStart"/>
      <w:r w:rsidR="00027544" w:rsidRPr="00DB79FC">
        <w:rPr>
          <w:rFonts w:cs="Times New Roman"/>
          <w:szCs w:val="28"/>
          <w:lang w:val="en-US"/>
        </w:rPr>
        <w:t>C</w:t>
      </w:r>
      <w:r w:rsidR="00095EFB">
        <w:rPr>
          <w:rFonts w:cs="Times New Roman"/>
          <w:szCs w:val="28"/>
          <w:lang w:val="en-US"/>
        </w:rPr>
        <w:t>aP</w:t>
      </w:r>
      <w:proofErr w:type="spellEnd"/>
      <w:r w:rsidRPr="00DB79FC">
        <w:rPr>
          <w:rFonts w:cs="Times New Roman"/>
          <w:szCs w:val="28"/>
          <w:lang w:val="en-US"/>
        </w:rPr>
        <w:t xml:space="preserve"> is large and it would have to change the therapeutic decisions.   </w:t>
      </w:r>
    </w:p>
    <w:p w:rsidR="0063433B" w:rsidRPr="00DB79FC" w:rsidRDefault="00082FAB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Back to the values </w:t>
      </w:r>
      <w:proofErr w:type="gramStart"/>
      <w:r w:rsidRPr="00DB79FC">
        <w:rPr>
          <w:rFonts w:cs="Times New Roman"/>
          <w:szCs w:val="28"/>
          <w:lang w:val="en-US"/>
        </w:rPr>
        <w:t>of</w:t>
      </w:r>
      <w:r w:rsidR="00027544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the</w:t>
      </w:r>
      <w:proofErr w:type="gramEnd"/>
      <w:r w:rsidRPr="00DB79FC">
        <w:rPr>
          <w:rFonts w:cs="Times New Roman"/>
          <w:szCs w:val="28"/>
          <w:lang w:val="en-US"/>
        </w:rPr>
        <w:t xml:space="preserve"> Gleason score ≤ 7, PSA </w:t>
      </w:r>
      <w:r w:rsidR="0063433B" w:rsidRPr="00DB79FC">
        <w:rPr>
          <w:rFonts w:cs="Times New Roman"/>
          <w:szCs w:val="28"/>
          <w:lang w:val="en-US"/>
        </w:rPr>
        <w:t xml:space="preserve">&lt; </w:t>
      </w:r>
      <w:r w:rsidRPr="00DB79FC">
        <w:rPr>
          <w:rFonts w:cs="Times New Roman"/>
          <w:szCs w:val="28"/>
          <w:lang w:val="en-US"/>
        </w:rPr>
        <w:t>20, TNM &lt; c T2M0N0 .</w:t>
      </w:r>
      <w:r w:rsidRPr="00DB79FC">
        <w:rPr>
          <w:rFonts w:cs="Times New Roman"/>
          <w:szCs w:val="28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and weak expression </w:t>
      </w:r>
      <w:proofErr w:type="gramStart"/>
      <w:r w:rsidRPr="00DB79FC">
        <w:rPr>
          <w:rFonts w:cs="Times New Roman"/>
          <w:szCs w:val="28"/>
          <w:lang w:val="en-US"/>
        </w:rPr>
        <w:t>of</w:t>
      </w:r>
      <w:r w:rsidR="00027544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NGF</w:t>
      </w:r>
      <w:proofErr w:type="gramEnd"/>
      <w:r w:rsidRPr="00DB79FC">
        <w:rPr>
          <w:rFonts w:cs="Times New Roman"/>
          <w:szCs w:val="28"/>
          <w:lang w:val="en-US"/>
        </w:rPr>
        <w:t xml:space="preserve"> and </w:t>
      </w:r>
      <w:r w:rsidR="00027544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>BDNF in these p</w:t>
      </w:r>
      <w:r w:rsidR="00095EFB">
        <w:rPr>
          <w:rFonts w:cs="Times New Roman"/>
          <w:szCs w:val="28"/>
          <w:lang w:val="en-US"/>
        </w:rPr>
        <w:t xml:space="preserve">atients it pertains to localized </w:t>
      </w:r>
      <w:proofErr w:type="spellStart"/>
      <w:r w:rsidR="00027544" w:rsidRPr="00DB79FC">
        <w:rPr>
          <w:rFonts w:cs="Times New Roman"/>
          <w:szCs w:val="28"/>
          <w:lang w:val="en-US"/>
        </w:rPr>
        <w:t>C</w:t>
      </w:r>
      <w:r w:rsidR="00095EFB">
        <w:rPr>
          <w:rFonts w:cs="Times New Roman"/>
          <w:szCs w:val="28"/>
          <w:lang w:val="en-US"/>
        </w:rPr>
        <w:t>aP</w:t>
      </w:r>
      <w:proofErr w:type="spellEnd"/>
      <w:r w:rsidRPr="00DB79FC">
        <w:rPr>
          <w:rFonts w:cs="Times New Roman"/>
          <w:szCs w:val="28"/>
          <w:lang w:val="en-US"/>
        </w:rPr>
        <w:t xml:space="preserve"> and operative treatment will be enough. </w:t>
      </w:r>
    </w:p>
    <w:p w:rsidR="00082FAB" w:rsidRPr="00DB79FC" w:rsidRDefault="00082FAB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They will not have additional hormonal therapy, radiotherapy or chemotherapy.  The combined score makes it possible to determine the </w:t>
      </w:r>
      <w:r w:rsidR="00095EFB">
        <w:rPr>
          <w:rFonts w:cs="Times New Roman"/>
          <w:szCs w:val="28"/>
          <w:lang w:val="en-US"/>
        </w:rPr>
        <w:t>g</w:t>
      </w:r>
      <w:r w:rsidRPr="00DB79FC">
        <w:rPr>
          <w:rFonts w:cs="Times New Roman"/>
          <w:szCs w:val="28"/>
          <w:lang w:val="en-US"/>
        </w:rPr>
        <w:t xml:space="preserve">roup of patients with a low risk </w:t>
      </w:r>
      <w:proofErr w:type="gramStart"/>
      <w:r w:rsidRPr="00DB79FC">
        <w:rPr>
          <w:rFonts w:cs="Times New Roman"/>
          <w:szCs w:val="28"/>
          <w:lang w:val="en-US"/>
        </w:rPr>
        <w:t>of</w:t>
      </w:r>
      <w:r w:rsidR="00095EFB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lymph</w:t>
      </w:r>
      <w:proofErr w:type="gramEnd"/>
      <w:r w:rsidR="0063433B" w:rsidRPr="00DB79FC">
        <w:rPr>
          <w:rFonts w:cs="Times New Roman"/>
          <w:szCs w:val="28"/>
          <w:lang w:val="en-US"/>
        </w:rPr>
        <w:t xml:space="preserve"> nodes </w:t>
      </w:r>
      <w:r w:rsidRPr="00DB79FC">
        <w:rPr>
          <w:rFonts w:cs="Times New Roman"/>
          <w:szCs w:val="28"/>
          <w:lang w:val="en-US"/>
        </w:rPr>
        <w:t xml:space="preserve"> metastasis, which is why they do not need advanced pelvic lymph dissection.</w:t>
      </w:r>
    </w:p>
    <w:p w:rsidR="007C1557" w:rsidRPr="00DB79FC" w:rsidRDefault="007C1557">
      <w:pPr>
        <w:pStyle w:val="ListParagraph"/>
        <w:ind w:left="435"/>
        <w:rPr>
          <w:rFonts w:cs="Times New Roman"/>
          <w:szCs w:val="28"/>
          <w:lang w:val="en-US"/>
        </w:rPr>
      </w:pPr>
    </w:p>
    <w:p w:rsidR="007C1557" w:rsidRPr="00DB79FC" w:rsidRDefault="007C1557">
      <w:pPr>
        <w:pStyle w:val="ListParagraph"/>
        <w:ind w:left="435"/>
        <w:rPr>
          <w:rFonts w:cs="Times New Roman"/>
          <w:b/>
          <w:szCs w:val="28"/>
          <w:lang w:val="en-US"/>
        </w:rPr>
      </w:pPr>
      <w:r w:rsidRPr="00DB79FC">
        <w:rPr>
          <w:rFonts w:cs="Times New Roman"/>
          <w:b/>
          <w:szCs w:val="28"/>
          <w:lang w:val="en-US"/>
        </w:rPr>
        <w:t xml:space="preserve">Discussion </w:t>
      </w:r>
    </w:p>
    <w:p w:rsidR="0009391F" w:rsidRDefault="007C1557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It is important to note that after the</w:t>
      </w:r>
      <w:r w:rsidR="001903DA" w:rsidRPr="00DB79FC">
        <w:rPr>
          <w:rFonts w:cs="Times New Roman"/>
          <w:szCs w:val="28"/>
          <w:lang w:val="en-US"/>
        </w:rPr>
        <w:t xml:space="preserve">rapy is initiated </w:t>
      </w:r>
      <w:r w:rsidR="0009391F">
        <w:rPr>
          <w:rFonts w:cs="Times New Roman"/>
          <w:szCs w:val="28"/>
          <w:lang w:val="en-US"/>
        </w:rPr>
        <w:t xml:space="preserve"> with </w:t>
      </w:r>
      <w:r w:rsidR="001903DA" w:rsidRPr="00DB79FC">
        <w:rPr>
          <w:rFonts w:cs="Times New Roman"/>
          <w:szCs w:val="28"/>
          <w:lang w:val="en-US"/>
        </w:rPr>
        <w:t>antiandrogen</w:t>
      </w:r>
      <w:r w:rsidRPr="00DB79FC">
        <w:rPr>
          <w:rFonts w:cs="Times New Roman"/>
          <w:szCs w:val="28"/>
          <w:lang w:val="en-US"/>
        </w:rPr>
        <w:t xml:space="preserve"> emergence of</w:t>
      </w:r>
      <w:r w:rsidR="001903DA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hormone-refractory resi</w:t>
      </w:r>
      <w:r w:rsidR="0009391F">
        <w:rPr>
          <w:rFonts w:cs="Times New Roman"/>
          <w:szCs w:val="28"/>
          <w:lang w:val="en-US"/>
        </w:rPr>
        <w:t>stance is</w:t>
      </w:r>
      <w:r w:rsidRPr="00DB79FC">
        <w:rPr>
          <w:rFonts w:cs="Times New Roman"/>
          <w:szCs w:val="28"/>
          <w:lang w:val="en-US"/>
        </w:rPr>
        <w:t xml:space="preserve"> </w:t>
      </w:r>
      <w:r w:rsidR="0009391F" w:rsidRPr="0009391F">
        <w:rPr>
          <w:rFonts w:cs="Times New Roman"/>
          <w:szCs w:val="28"/>
          <w:lang w:val="en-US"/>
        </w:rPr>
        <w:t xml:space="preserve">inevitable </w:t>
      </w:r>
      <w:r w:rsidR="0009391F">
        <w:rPr>
          <w:rFonts w:cs="Times New Roman"/>
          <w:szCs w:val="28"/>
          <w:lang w:val="en-US"/>
        </w:rPr>
        <w:t>.</w:t>
      </w:r>
      <w:r w:rsidRPr="00DB79FC">
        <w:rPr>
          <w:rFonts w:cs="Times New Roman"/>
          <w:szCs w:val="28"/>
          <w:lang w:val="en-US"/>
        </w:rPr>
        <w:t>There are</w:t>
      </w:r>
      <w:r w:rsidR="00E06C16" w:rsidRPr="00DB79FC">
        <w:rPr>
          <w:rFonts w:cs="Times New Roman"/>
          <w:szCs w:val="28"/>
          <w:lang w:val="en-US"/>
        </w:rPr>
        <w:t xml:space="preserve"> already </w:t>
      </w:r>
      <w:r w:rsidR="0009391F">
        <w:rPr>
          <w:rFonts w:cs="Times New Roman"/>
          <w:szCs w:val="28"/>
          <w:lang w:val="en-US"/>
        </w:rPr>
        <w:t xml:space="preserve">new </w:t>
      </w:r>
      <w:proofErr w:type="spellStart"/>
      <w:r w:rsidR="0009391F">
        <w:rPr>
          <w:rFonts w:cs="Times New Roman"/>
          <w:szCs w:val="28"/>
          <w:lang w:val="en-US"/>
        </w:rPr>
        <w:t>nosologi</w:t>
      </w:r>
      <w:r w:rsidR="00E06C16" w:rsidRPr="00DB79FC">
        <w:rPr>
          <w:rFonts w:cs="Times New Roman"/>
          <w:szCs w:val="28"/>
          <w:lang w:val="en-US"/>
        </w:rPr>
        <w:t>cal</w:t>
      </w:r>
      <w:proofErr w:type="spellEnd"/>
      <w:r w:rsidR="0044210F" w:rsidRPr="00DB79FC">
        <w:rPr>
          <w:rFonts w:cs="Times New Roman"/>
          <w:szCs w:val="28"/>
          <w:lang w:val="en-US"/>
        </w:rPr>
        <w:t xml:space="preserve"> gr</w:t>
      </w:r>
      <w:r w:rsidR="0009391F">
        <w:rPr>
          <w:rFonts w:cs="Times New Roman"/>
          <w:szCs w:val="28"/>
          <w:lang w:val="en-US"/>
        </w:rPr>
        <w:t>oup</w:t>
      </w:r>
      <w:r w:rsidR="0044210F" w:rsidRPr="00DB79FC">
        <w:rPr>
          <w:rFonts w:cs="Times New Roman"/>
          <w:szCs w:val="28"/>
          <w:lang w:val="en-US"/>
        </w:rPr>
        <w:t xml:space="preserve"> </w:t>
      </w:r>
      <w:r w:rsidR="00E06C16" w:rsidRPr="00DB79FC">
        <w:rPr>
          <w:rFonts w:cs="Times New Roman"/>
          <w:szCs w:val="28"/>
          <w:lang w:val="en-US"/>
        </w:rPr>
        <w:t xml:space="preserve"> "</w:t>
      </w:r>
      <w:r w:rsidRPr="00DB79FC">
        <w:rPr>
          <w:rFonts w:cs="Times New Roman"/>
          <w:szCs w:val="28"/>
          <w:lang w:val="en-US"/>
        </w:rPr>
        <w:t>resistant prostate cancer</w:t>
      </w:r>
      <w:r w:rsidR="00E06C16" w:rsidRPr="00DB79FC">
        <w:rPr>
          <w:rFonts w:cs="Times New Roman"/>
          <w:szCs w:val="28"/>
        </w:rPr>
        <w:t>“</w:t>
      </w:r>
      <w:r w:rsidRPr="00DB79FC">
        <w:rPr>
          <w:rFonts w:cs="Times New Roman"/>
          <w:szCs w:val="28"/>
          <w:lang w:val="en-US"/>
        </w:rPr>
        <w:t xml:space="preserve">, </w:t>
      </w:r>
      <w:r w:rsidR="0009391F">
        <w:rPr>
          <w:rFonts w:cs="Times New Roman"/>
          <w:szCs w:val="28"/>
          <w:lang w:val="en-US"/>
        </w:rPr>
        <w:t xml:space="preserve">which occurs in patients  where </w:t>
      </w:r>
      <w:r w:rsidRPr="00DB79FC">
        <w:rPr>
          <w:rFonts w:cs="Times New Roman"/>
          <w:szCs w:val="28"/>
          <w:lang w:val="en-US"/>
        </w:rPr>
        <w:t xml:space="preserve"> hormonal therapy is applied separately.</w:t>
      </w:r>
    </w:p>
    <w:p w:rsidR="00082FAB" w:rsidRPr="0009391F" w:rsidRDefault="0009391F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T</w:t>
      </w:r>
      <w:r w:rsidR="007C1557" w:rsidRPr="0009391F">
        <w:rPr>
          <w:rFonts w:cs="Times New Roman"/>
          <w:szCs w:val="28"/>
          <w:lang w:val="en-US"/>
        </w:rPr>
        <w:t>he combined</w:t>
      </w:r>
      <w:r w:rsidRPr="0009391F">
        <w:rPr>
          <w:rFonts w:cs="Times New Roman"/>
          <w:szCs w:val="28"/>
          <w:lang w:val="en-US"/>
        </w:rPr>
        <w:t xml:space="preserve"> hormone therapy </w:t>
      </w:r>
      <w:proofErr w:type="gramStart"/>
      <w:r w:rsidRPr="0009391F">
        <w:rPr>
          <w:rFonts w:cs="Times New Roman"/>
          <w:szCs w:val="28"/>
          <w:lang w:val="en-US"/>
        </w:rPr>
        <w:t xml:space="preserve">and </w:t>
      </w:r>
      <w:r w:rsidR="00E06C16" w:rsidRPr="0009391F">
        <w:rPr>
          <w:rFonts w:cs="Times New Roman"/>
          <w:szCs w:val="28"/>
          <w:lang w:val="en-US"/>
        </w:rPr>
        <w:t xml:space="preserve"> </w:t>
      </w:r>
      <w:proofErr w:type="spellStart"/>
      <w:r w:rsidRPr="0009391F">
        <w:rPr>
          <w:rFonts w:cs="Times New Roman"/>
          <w:szCs w:val="28"/>
          <w:lang w:val="en-US"/>
        </w:rPr>
        <w:t>cytostatic</w:t>
      </w:r>
      <w:r>
        <w:rPr>
          <w:rFonts w:cs="Times New Roman"/>
          <w:szCs w:val="28"/>
          <w:lang w:val="en-US"/>
        </w:rPr>
        <w:t>s</w:t>
      </w:r>
      <w:proofErr w:type="spellEnd"/>
      <w:proofErr w:type="gramEnd"/>
      <w:r>
        <w:rPr>
          <w:rFonts w:cs="Times New Roman"/>
          <w:szCs w:val="28"/>
          <w:lang w:val="en-US"/>
        </w:rPr>
        <w:t xml:space="preserve"> </w:t>
      </w:r>
      <w:r w:rsidR="007C1557" w:rsidRPr="0009391F">
        <w:rPr>
          <w:rFonts w:cs="Times New Roman"/>
          <w:szCs w:val="28"/>
          <w:lang w:val="en-US"/>
        </w:rPr>
        <w:t xml:space="preserve"> is also limited </w:t>
      </w:r>
      <w:r>
        <w:rPr>
          <w:rFonts w:cs="Times New Roman"/>
          <w:szCs w:val="28"/>
          <w:lang w:val="en-US"/>
        </w:rPr>
        <w:t xml:space="preserve">in </w:t>
      </w:r>
      <w:r w:rsidR="007C1557" w:rsidRPr="0009391F">
        <w:rPr>
          <w:rFonts w:cs="Times New Roman"/>
          <w:szCs w:val="28"/>
          <w:lang w:val="en-US"/>
        </w:rPr>
        <w:t>its capabilities. This leads to the emergence of new strategies, enabling the overcoming of resis</w:t>
      </w:r>
      <w:r w:rsidR="00E06C16" w:rsidRPr="0009391F">
        <w:rPr>
          <w:rFonts w:cs="Times New Roman"/>
          <w:szCs w:val="28"/>
          <w:lang w:val="en-US"/>
        </w:rPr>
        <w:t>tance by attacking target</w:t>
      </w:r>
      <w:r w:rsidR="007C1557" w:rsidRPr="0009391F">
        <w:rPr>
          <w:rFonts w:cs="Times New Roman"/>
          <w:szCs w:val="28"/>
          <w:lang w:val="en-US"/>
        </w:rPr>
        <w:t xml:space="preserve"> with medication of en</w:t>
      </w:r>
      <w:r w:rsidR="00E06C16" w:rsidRPr="0009391F">
        <w:rPr>
          <w:rFonts w:cs="Times New Roman"/>
          <w:szCs w:val="28"/>
          <w:lang w:val="en-US"/>
        </w:rPr>
        <w:t xml:space="preserve">dothelial epithelial and </w:t>
      </w:r>
      <w:proofErr w:type="gramStart"/>
      <w:r w:rsidR="00E06C16" w:rsidRPr="0009391F">
        <w:rPr>
          <w:rFonts w:cs="Times New Roman"/>
          <w:szCs w:val="28"/>
          <w:lang w:val="en-US"/>
        </w:rPr>
        <w:t xml:space="preserve">stromal </w:t>
      </w:r>
      <w:r w:rsidR="007C1557" w:rsidRPr="0009391F">
        <w:rPr>
          <w:rFonts w:cs="Times New Roman"/>
          <w:szCs w:val="28"/>
          <w:lang w:val="en-US"/>
        </w:rPr>
        <w:t xml:space="preserve"> cells</w:t>
      </w:r>
      <w:proofErr w:type="gramEnd"/>
      <w:r w:rsidR="007C1557" w:rsidRPr="0009391F">
        <w:rPr>
          <w:rFonts w:cs="Times New Roman"/>
          <w:szCs w:val="28"/>
          <w:lang w:val="en-US"/>
        </w:rPr>
        <w:t xml:space="preserve"> with little or no inherited mutations </w:t>
      </w:r>
      <w:r w:rsidR="0044210F" w:rsidRPr="0009391F">
        <w:rPr>
          <w:rFonts w:cs="Times New Roman"/>
          <w:szCs w:val="28"/>
          <w:lang w:val="en-US"/>
        </w:rPr>
        <w:t>.</w:t>
      </w:r>
      <w:r w:rsidR="007C1557" w:rsidRPr="0009391F">
        <w:rPr>
          <w:rFonts w:cs="Times New Roman"/>
          <w:szCs w:val="28"/>
          <w:lang w:val="en-US"/>
        </w:rPr>
        <w:t>Specific strategies used for tar</w:t>
      </w:r>
      <w:r w:rsidR="00E06C16" w:rsidRPr="0009391F">
        <w:rPr>
          <w:rFonts w:cs="Times New Roman"/>
          <w:szCs w:val="28"/>
          <w:lang w:val="en-US"/>
        </w:rPr>
        <w:t>geting angiogenesis in the CP</w:t>
      </w:r>
      <w:r w:rsidR="007C1557" w:rsidRPr="0009391F">
        <w:rPr>
          <w:rFonts w:cs="Times New Roman"/>
          <w:szCs w:val="28"/>
          <w:lang w:val="en-US"/>
        </w:rPr>
        <w:t>, inc</w:t>
      </w:r>
      <w:r w:rsidR="00CE5559">
        <w:rPr>
          <w:rFonts w:cs="Times New Roman"/>
          <w:szCs w:val="28"/>
          <w:lang w:val="en-US"/>
        </w:rPr>
        <w:t>lude blocking the proangiogen</w:t>
      </w:r>
      <w:r w:rsidR="00E06C16" w:rsidRPr="0009391F">
        <w:rPr>
          <w:rFonts w:cs="Times New Roman"/>
          <w:szCs w:val="28"/>
          <w:lang w:val="en-US"/>
        </w:rPr>
        <w:t xml:space="preserve">ic </w:t>
      </w:r>
      <w:r w:rsidR="007C1557" w:rsidRPr="0009391F">
        <w:rPr>
          <w:rFonts w:cs="Times New Roman"/>
          <w:szCs w:val="28"/>
          <w:lang w:val="en-US"/>
        </w:rPr>
        <w:t xml:space="preserve">factors </w:t>
      </w:r>
      <w:r w:rsidR="00CE5559">
        <w:rPr>
          <w:rFonts w:cs="Times New Roman"/>
          <w:szCs w:val="28"/>
          <w:lang w:val="en-US"/>
        </w:rPr>
        <w:t xml:space="preserve">such as NGF, BDNF, VENGF.  This is introduced into </w:t>
      </w:r>
      <w:proofErr w:type="gramStart"/>
      <w:r w:rsidR="00CE5559">
        <w:rPr>
          <w:rFonts w:cs="Times New Roman"/>
          <w:szCs w:val="28"/>
          <w:lang w:val="en-US"/>
        </w:rPr>
        <w:t xml:space="preserve">practical </w:t>
      </w:r>
      <w:r w:rsidR="007C1557" w:rsidRPr="0009391F">
        <w:rPr>
          <w:rFonts w:cs="Times New Roman"/>
          <w:szCs w:val="28"/>
          <w:lang w:val="en-US"/>
        </w:rPr>
        <w:t xml:space="preserve"> systemic</w:t>
      </w:r>
      <w:proofErr w:type="gramEnd"/>
      <w:r w:rsidR="007C1557" w:rsidRPr="0009391F">
        <w:rPr>
          <w:rFonts w:cs="Times New Roman"/>
          <w:szCs w:val="28"/>
          <w:lang w:val="en-US"/>
        </w:rPr>
        <w:t xml:space="preserve"> therapy, even in pat</w:t>
      </w:r>
      <w:r w:rsidR="0044210F" w:rsidRPr="0009391F">
        <w:rPr>
          <w:rFonts w:cs="Times New Roman"/>
          <w:szCs w:val="28"/>
          <w:lang w:val="en-US"/>
        </w:rPr>
        <w:t xml:space="preserve">ients with metastatic prostate </w:t>
      </w:r>
      <w:r w:rsidR="0044210F" w:rsidRPr="0009391F">
        <w:rPr>
          <w:rFonts w:cs="Times New Roman"/>
          <w:szCs w:val="28"/>
          <w:lang w:val="en-US"/>
        </w:rPr>
        <w:lastRenderedPageBreak/>
        <w:t>c</w:t>
      </w:r>
      <w:r w:rsidR="007C1557" w:rsidRPr="0009391F">
        <w:rPr>
          <w:rFonts w:cs="Times New Roman"/>
          <w:szCs w:val="28"/>
          <w:lang w:val="en-US"/>
        </w:rPr>
        <w:t>arcinoma (m CP). So now attempts a</w:t>
      </w:r>
      <w:r w:rsidR="00CE5559">
        <w:rPr>
          <w:rFonts w:cs="Times New Roman"/>
          <w:szCs w:val="28"/>
          <w:lang w:val="en-US"/>
        </w:rPr>
        <w:t>re made to phase and sequ</w:t>
      </w:r>
      <w:r w:rsidR="007C1557" w:rsidRPr="0009391F">
        <w:rPr>
          <w:rFonts w:cs="Times New Roman"/>
          <w:szCs w:val="28"/>
          <w:lang w:val="en-US"/>
        </w:rPr>
        <w:t>e</w:t>
      </w:r>
      <w:r w:rsidR="00405B3B">
        <w:rPr>
          <w:rFonts w:cs="Times New Roman"/>
          <w:szCs w:val="28"/>
          <w:lang w:val="en-US"/>
        </w:rPr>
        <w:t>nce</w:t>
      </w:r>
      <w:r w:rsidR="00CE5559">
        <w:rPr>
          <w:rFonts w:cs="Times New Roman"/>
          <w:szCs w:val="28"/>
          <w:lang w:val="en-US"/>
        </w:rPr>
        <w:t xml:space="preserve"> </w:t>
      </w:r>
      <w:proofErr w:type="gramStart"/>
      <w:r w:rsidR="007C1557" w:rsidRPr="0009391F">
        <w:rPr>
          <w:rFonts w:cs="Times New Roman"/>
          <w:szCs w:val="28"/>
          <w:lang w:val="en-US"/>
        </w:rPr>
        <w:t xml:space="preserve">therapy </w:t>
      </w:r>
      <w:r w:rsidR="00CE5559">
        <w:rPr>
          <w:rFonts w:cs="Times New Roman"/>
          <w:szCs w:val="28"/>
          <w:lang w:val="en-US"/>
        </w:rPr>
        <w:t xml:space="preserve"> at</w:t>
      </w:r>
      <w:proofErr w:type="gramEnd"/>
      <w:r w:rsidR="00CE5559">
        <w:rPr>
          <w:rFonts w:cs="Times New Roman"/>
          <w:szCs w:val="28"/>
          <w:lang w:val="en-US"/>
        </w:rPr>
        <w:t xml:space="preserve"> the advanced </w:t>
      </w:r>
      <w:r w:rsidR="007C1557" w:rsidRPr="0009391F">
        <w:rPr>
          <w:rFonts w:cs="Times New Roman"/>
          <w:szCs w:val="28"/>
          <w:lang w:val="en-US"/>
        </w:rPr>
        <w:t>stage of</w:t>
      </w:r>
      <w:r w:rsidR="00CE5559">
        <w:rPr>
          <w:rFonts w:cs="Times New Roman"/>
          <w:szCs w:val="28"/>
          <w:lang w:val="en-US"/>
        </w:rPr>
        <w:t xml:space="preserve"> </w:t>
      </w:r>
      <w:r w:rsidR="007C1557" w:rsidRPr="0009391F">
        <w:rPr>
          <w:rFonts w:cs="Times New Roman"/>
          <w:szCs w:val="28"/>
          <w:lang w:val="en-US"/>
        </w:rPr>
        <w:t xml:space="preserve"> the disease.</w:t>
      </w:r>
    </w:p>
    <w:p w:rsidR="001903DA" w:rsidRPr="00DB79FC" w:rsidRDefault="001903DA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</w:p>
    <w:p w:rsidR="001903DA" w:rsidRPr="00DB79FC" w:rsidRDefault="001903DA">
      <w:pPr>
        <w:pStyle w:val="ListParagraph"/>
        <w:ind w:left="435"/>
        <w:rPr>
          <w:rFonts w:cs="Times New Roman"/>
          <w:szCs w:val="28"/>
          <w:lang w:val="en-US"/>
        </w:rPr>
      </w:pPr>
    </w:p>
    <w:p w:rsidR="007A3B8B" w:rsidRPr="00DB79FC" w:rsidRDefault="001903DA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The choice </w:t>
      </w:r>
      <w:proofErr w:type="gramStart"/>
      <w:r w:rsidRPr="00DB79FC">
        <w:rPr>
          <w:rFonts w:cs="Times New Roman"/>
          <w:szCs w:val="28"/>
          <w:lang w:val="en-US"/>
        </w:rPr>
        <w:t xml:space="preserve">of </w:t>
      </w:r>
      <w:r w:rsidR="00E06C16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>treatment</w:t>
      </w:r>
      <w:proofErr w:type="gramEnd"/>
      <w:r w:rsidRPr="00DB79FC">
        <w:rPr>
          <w:rFonts w:cs="Times New Roman"/>
          <w:szCs w:val="28"/>
          <w:lang w:val="en-US"/>
        </w:rPr>
        <w:t xml:space="preserve"> should be modified according to molecular phase of hormone</w:t>
      </w:r>
      <w:r w:rsidR="00E06C16" w:rsidRPr="00DB79FC">
        <w:rPr>
          <w:rFonts w:cs="Times New Roman"/>
          <w:szCs w:val="28"/>
          <w:lang w:val="en-US"/>
        </w:rPr>
        <w:t xml:space="preserve"> sensitivity, </w:t>
      </w:r>
      <w:proofErr w:type="spellStart"/>
      <w:r w:rsidR="00E06C16" w:rsidRPr="00DB79FC">
        <w:rPr>
          <w:rFonts w:cs="Times New Roman"/>
          <w:szCs w:val="28"/>
          <w:lang w:val="en-US"/>
        </w:rPr>
        <w:t>simptoma</w:t>
      </w:r>
      <w:r w:rsidR="00F049A3">
        <w:rPr>
          <w:rFonts w:cs="Times New Roman"/>
          <w:szCs w:val="28"/>
          <w:lang w:val="en-US"/>
        </w:rPr>
        <w:t>tc</w:t>
      </w:r>
      <w:proofErr w:type="spellEnd"/>
      <w:r w:rsidR="00F049A3">
        <w:rPr>
          <w:rFonts w:cs="Times New Roman"/>
          <w:szCs w:val="28"/>
          <w:lang w:val="en-US"/>
        </w:rPr>
        <w:t xml:space="preserve"> and volume of metastatic</w:t>
      </w:r>
      <w:r w:rsidR="00E06C16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>disease and the history of the use</w:t>
      </w:r>
      <w:r w:rsidR="00F049A3">
        <w:rPr>
          <w:rFonts w:cs="Times New Roman"/>
          <w:szCs w:val="28"/>
          <w:lang w:val="en-US"/>
        </w:rPr>
        <w:t xml:space="preserve"> of cytotoxic drugs. Then </w:t>
      </w:r>
      <w:proofErr w:type="gramStart"/>
      <w:r w:rsidR="00F049A3">
        <w:rPr>
          <w:rFonts w:cs="Times New Roman"/>
          <w:szCs w:val="28"/>
          <w:lang w:val="en-US"/>
        </w:rPr>
        <w:t xml:space="preserve">in </w:t>
      </w:r>
      <w:r w:rsidR="006A2C84">
        <w:rPr>
          <w:rFonts w:cs="Times New Roman"/>
          <w:szCs w:val="28"/>
          <w:lang w:val="en-US"/>
        </w:rPr>
        <w:t xml:space="preserve"> the</w:t>
      </w:r>
      <w:proofErr w:type="gramEnd"/>
      <w:r w:rsidR="006A2C84">
        <w:rPr>
          <w:rFonts w:cs="Times New Roman"/>
          <w:szCs w:val="28"/>
          <w:lang w:val="en-US"/>
        </w:rPr>
        <w:t xml:space="preserve"> therapy </w:t>
      </w:r>
      <w:r w:rsidRPr="00DB79FC">
        <w:rPr>
          <w:rFonts w:cs="Times New Roman"/>
          <w:szCs w:val="28"/>
          <w:lang w:val="en-US"/>
        </w:rPr>
        <w:t>enter growing factors or those molecules that affect the function of th</w:t>
      </w:r>
      <w:r w:rsidR="006A2C84">
        <w:rPr>
          <w:rFonts w:cs="Times New Roman"/>
          <w:szCs w:val="28"/>
          <w:lang w:val="en-US"/>
        </w:rPr>
        <w:t xml:space="preserve">e high prevalence of </w:t>
      </w:r>
      <w:proofErr w:type="spellStart"/>
      <w:r w:rsidR="006A2C84">
        <w:rPr>
          <w:rFonts w:cs="Times New Roman"/>
          <w:szCs w:val="28"/>
          <w:lang w:val="en-US"/>
        </w:rPr>
        <w:t>effectory</w:t>
      </w:r>
      <w:proofErr w:type="spellEnd"/>
      <w:r w:rsidR="00E06C16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cells.  In our study we wanted to study and possibly introduce yet another extremely sensitive and subjective method for diagnosis, prognosis, and why not as a therapeutic option in this common </w:t>
      </w:r>
    </w:p>
    <w:p w:rsidR="007A3B8B" w:rsidRPr="00DB79FC" w:rsidRDefault="001903DA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among male population diseas</w:t>
      </w:r>
      <w:r w:rsidR="00E06C16" w:rsidRPr="00DB79FC">
        <w:rPr>
          <w:rFonts w:cs="Times New Roman"/>
          <w:szCs w:val="28"/>
          <w:lang w:val="en-US"/>
        </w:rPr>
        <w:t xml:space="preserve">e. </w:t>
      </w:r>
    </w:p>
    <w:p w:rsidR="001903DA" w:rsidRPr="00DB79FC" w:rsidRDefault="006A2C84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We proved</w:t>
      </w:r>
      <w:r w:rsidR="00E06C16" w:rsidRPr="00DB79FC">
        <w:rPr>
          <w:rFonts w:cs="Times New Roman"/>
          <w:szCs w:val="28"/>
          <w:lang w:val="en-US"/>
        </w:rPr>
        <w:t xml:space="preserve"> </w:t>
      </w:r>
      <w:proofErr w:type="gramStart"/>
      <w:r w:rsidR="00E06C16" w:rsidRPr="00DB79FC">
        <w:rPr>
          <w:rFonts w:cs="Times New Roman"/>
          <w:szCs w:val="28"/>
          <w:lang w:val="en-US"/>
        </w:rPr>
        <w:t>correlation</w:t>
      </w:r>
      <w:r>
        <w:rPr>
          <w:rFonts w:cs="Times New Roman"/>
          <w:szCs w:val="28"/>
          <w:lang w:val="en-US"/>
        </w:rPr>
        <w:t xml:space="preserve"> </w:t>
      </w:r>
      <w:r w:rsidR="00E06C16" w:rsidRPr="00DB79FC">
        <w:rPr>
          <w:rFonts w:cs="Times New Roman"/>
          <w:szCs w:val="28"/>
          <w:lang w:val="en-US"/>
        </w:rPr>
        <w:t xml:space="preserve"> between</w:t>
      </w:r>
      <w:proofErr w:type="gramEnd"/>
      <w:r>
        <w:rPr>
          <w:rFonts w:cs="Times New Roman"/>
          <w:szCs w:val="28"/>
          <w:lang w:val="en-US"/>
        </w:rPr>
        <w:t xml:space="preserve"> </w:t>
      </w:r>
      <w:r w:rsidR="00E06C16" w:rsidRPr="00DB79FC">
        <w:rPr>
          <w:rFonts w:cs="Times New Roman"/>
          <w:szCs w:val="28"/>
          <w:lang w:val="en-US"/>
        </w:rPr>
        <w:t xml:space="preserve"> BM</w:t>
      </w:r>
      <w:r w:rsidR="001903DA" w:rsidRPr="00DB79FC">
        <w:rPr>
          <w:rFonts w:cs="Times New Roman"/>
          <w:szCs w:val="28"/>
          <w:lang w:val="en-US"/>
        </w:rPr>
        <w:t>I, volume of prostate, PSA, Gleason score and the density</w:t>
      </w:r>
      <w:r>
        <w:rPr>
          <w:rFonts w:cs="Times New Roman"/>
          <w:szCs w:val="28"/>
          <w:lang w:val="en-US"/>
        </w:rPr>
        <w:t xml:space="preserve"> of expression of </w:t>
      </w:r>
      <w:proofErr w:type="spellStart"/>
      <w:r>
        <w:rPr>
          <w:rFonts w:cs="Times New Roman"/>
          <w:szCs w:val="28"/>
          <w:lang w:val="en-US"/>
        </w:rPr>
        <w:t>neu</w:t>
      </w:r>
      <w:r w:rsidR="007A3B8B" w:rsidRPr="00DB79FC">
        <w:rPr>
          <w:rFonts w:cs="Times New Roman"/>
          <w:szCs w:val="28"/>
          <w:lang w:val="en-US"/>
        </w:rPr>
        <w:t>rotrofin</w:t>
      </w:r>
      <w:r w:rsidR="00E06C16" w:rsidRPr="00DB79FC">
        <w:rPr>
          <w:rFonts w:cs="Times New Roman"/>
          <w:szCs w:val="28"/>
          <w:lang w:val="en-US"/>
        </w:rPr>
        <w:t>s</w:t>
      </w:r>
      <w:proofErr w:type="spellEnd"/>
      <w:r w:rsidR="001903DA" w:rsidRPr="00DB79FC">
        <w:rPr>
          <w:rFonts w:cs="Times New Roman"/>
          <w:szCs w:val="28"/>
          <w:lang w:val="en-US"/>
        </w:rPr>
        <w:t xml:space="preserve">. We tried to explain the </w:t>
      </w:r>
      <w:proofErr w:type="spellStart"/>
      <w:r w:rsidR="001903DA" w:rsidRPr="00DB79FC">
        <w:rPr>
          <w:rFonts w:cs="Times New Roman"/>
          <w:szCs w:val="28"/>
          <w:lang w:val="en-US"/>
        </w:rPr>
        <w:t>pat</w:t>
      </w:r>
      <w:r>
        <w:rPr>
          <w:rFonts w:cs="Times New Roman"/>
          <w:szCs w:val="28"/>
          <w:lang w:val="en-US"/>
        </w:rPr>
        <w:t>oanatomi</w:t>
      </w:r>
      <w:r w:rsidR="00222A44" w:rsidRPr="00DB79FC">
        <w:rPr>
          <w:rFonts w:cs="Times New Roman"/>
          <w:szCs w:val="28"/>
          <w:lang w:val="en-US"/>
        </w:rPr>
        <w:t>cal</w:t>
      </w:r>
      <w:proofErr w:type="spellEnd"/>
      <w:r w:rsidR="001903DA" w:rsidRPr="00DB79FC">
        <w:rPr>
          <w:rFonts w:cs="Times New Roman"/>
          <w:szCs w:val="28"/>
          <w:lang w:val="en-US"/>
        </w:rPr>
        <w:t xml:space="preserve"> </w:t>
      </w:r>
      <w:r w:rsidR="00222A44" w:rsidRPr="00DB79FC">
        <w:rPr>
          <w:rFonts w:cs="Times New Roman"/>
          <w:szCs w:val="28"/>
          <w:lang w:val="en-US"/>
        </w:rPr>
        <w:t>time of occu</w:t>
      </w:r>
      <w:r w:rsidR="007A3B8B" w:rsidRPr="00DB79FC">
        <w:rPr>
          <w:rFonts w:cs="Times New Roman"/>
          <w:szCs w:val="28"/>
          <w:lang w:val="en-US"/>
        </w:rPr>
        <w:t xml:space="preserve">rrence of prostate carcinoma. </w:t>
      </w:r>
      <w:r>
        <w:rPr>
          <w:rFonts w:cs="Times New Roman"/>
          <w:szCs w:val="28"/>
          <w:lang w:val="en-US"/>
        </w:rPr>
        <w:t>We i</w:t>
      </w:r>
      <w:r w:rsidR="007A3B8B" w:rsidRPr="00DB79FC"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  <w:lang w:val="en-US"/>
        </w:rPr>
        <w:t>troduc</w:t>
      </w:r>
      <w:r w:rsidR="00222A44" w:rsidRPr="00DB79FC">
        <w:rPr>
          <w:rFonts w:cs="Times New Roman"/>
          <w:szCs w:val="28"/>
          <w:lang w:val="en-US"/>
        </w:rPr>
        <w:t>e</w:t>
      </w:r>
      <w:r>
        <w:rPr>
          <w:rFonts w:cs="Times New Roman"/>
          <w:szCs w:val="28"/>
          <w:lang w:val="en-US"/>
        </w:rPr>
        <w:t>d ou</w:t>
      </w:r>
      <w:r w:rsidR="001903DA" w:rsidRPr="00DB79FC">
        <w:rPr>
          <w:rFonts w:cs="Times New Roman"/>
          <w:szCs w:val="28"/>
          <w:lang w:val="en-US"/>
        </w:rPr>
        <w:t>r personal assumptions about likely treatment through effects on growing factors or their receptors. We also know that</w:t>
      </w:r>
      <w:r w:rsidR="00222A44" w:rsidRPr="00DB79FC">
        <w:rPr>
          <w:rFonts w:cs="Times New Roman"/>
          <w:szCs w:val="28"/>
          <w:lang w:val="en-US"/>
        </w:rPr>
        <w:t xml:space="preserve"> </w:t>
      </w:r>
      <w:proofErr w:type="gramStart"/>
      <w:r w:rsidR="00222A44" w:rsidRPr="00DB79FC">
        <w:rPr>
          <w:rFonts w:cs="Times New Roman"/>
          <w:szCs w:val="28"/>
          <w:lang w:val="en-US"/>
        </w:rPr>
        <w:t>combined</w:t>
      </w:r>
      <w:r w:rsidR="007A3B8B" w:rsidRPr="00DB79FC">
        <w:rPr>
          <w:rFonts w:cs="Times New Roman"/>
          <w:szCs w:val="28"/>
          <w:lang w:val="en-US"/>
        </w:rPr>
        <w:t xml:space="preserve"> </w:t>
      </w:r>
      <w:r w:rsidR="00222A44" w:rsidRPr="00DB79FC">
        <w:rPr>
          <w:rFonts w:cs="Times New Roman"/>
          <w:szCs w:val="28"/>
          <w:lang w:val="en-US"/>
        </w:rPr>
        <w:t xml:space="preserve"> Gleason</w:t>
      </w:r>
      <w:proofErr w:type="gramEnd"/>
      <w:r w:rsidR="00222A44" w:rsidRPr="00DB79FC">
        <w:rPr>
          <w:rFonts w:cs="Times New Roman"/>
          <w:szCs w:val="28"/>
          <w:lang w:val="en-US"/>
        </w:rPr>
        <w:t xml:space="preserve"> score with PSA</w:t>
      </w:r>
      <w:r w:rsidR="001903DA" w:rsidRPr="00DB79FC">
        <w:rPr>
          <w:rFonts w:cs="Times New Roman"/>
          <w:szCs w:val="28"/>
          <w:lang w:val="en-US"/>
        </w:rPr>
        <w:t xml:space="preserve"> and clinical stages are used for prognostic criteria of </w:t>
      </w:r>
      <w:r w:rsidR="00222A44" w:rsidRPr="00DB79FC">
        <w:rPr>
          <w:rFonts w:cs="Times New Roman"/>
          <w:szCs w:val="28"/>
          <w:lang w:val="en-US"/>
        </w:rPr>
        <w:t xml:space="preserve"> </w:t>
      </w:r>
      <w:r w:rsidR="001903DA" w:rsidRPr="00DB79FC">
        <w:rPr>
          <w:rFonts w:cs="Times New Roman"/>
          <w:szCs w:val="28"/>
          <w:lang w:val="en-US"/>
        </w:rPr>
        <w:t xml:space="preserve">the risk of progression </w:t>
      </w:r>
      <w:r w:rsidR="007A3B8B" w:rsidRPr="00DB79FC">
        <w:rPr>
          <w:rFonts w:cs="Times New Roman"/>
          <w:szCs w:val="28"/>
          <w:lang w:val="en-US"/>
        </w:rPr>
        <w:t>.</w:t>
      </w:r>
    </w:p>
    <w:p w:rsidR="001903DA" w:rsidRPr="00DB79FC" w:rsidRDefault="001903DA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The choice of treatment should be modified according to molecular phase of hormon</w:t>
      </w:r>
      <w:r w:rsidR="006A2C84">
        <w:rPr>
          <w:rFonts w:cs="Times New Roman"/>
          <w:szCs w:val="28"/>
          <w:lang w:val="en-US"/>
        </w:rPr>
        <w:t xml:space="preserve">e sensitivity, </w:t>
      </w:r>
      <w:proofErr w:type="gramStart"/>
      <w:r w:rsidR="006A2C84">
        <w:rPr>
          <w:rFonts w:cs="Times New Roman"/>
          <w:szCs w:val="28"/>
          <w:lang w:val="en-US"/>
        </w:rPr>
        <w:t>sy</w:t>
      </w:r>
      <w:r w:rsidR="00222A44" w:rsidRPr="00DB79FC">
        <w:rPr>
          <w:rFonts w:cs="Times New Roman"/>
          <w:szCs w:val="28"/>
          <w:lang w:val="en-US"/>
        </w:rPr>
        <w:t>mptomat</w:t>
      </w:r>
      <w:r w:rsidR="006A2C84">
        <w:rPr>
          <w:rFonts w:cs="Times New Roman"/>
          <w:szCs w:val="28"/>
          <w:lang w:val="en-US"/>
        </w:rPr>
        <w:t>ic  and</w:t>
      </w:r>
      <w:proofErr w:type="gramEnd"/>
      <w:r w:rsidR="006A2C84">
        <w:rPr>
          <w:rFonts w:cs="Times New Roman"/>
          <w:szCs w:val="28"/>
          <w:lang w:val="en-US"/>
        </w:rPr>
        <w:t xml:space="preserve"> volume of metastatic </w:t>
      </w:r>
      <w:r w:rsidRPr="00DB79FC">
        <w:rPr>
          <w:rFonts w:cs="Times New Roman"/>
          <w:szCs w:val="28"/>
          <w:lang w:val="en-US"/>
        </w:rPr>
        <w:t xml:space="preserve">disease and the history of </w:t>
      </w:r>
      <w:r w:rsidR="006A2C84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>the use of cytotoxic drugs. Prostate carcinogenesis is manifested as a consequenc</w:t>
      </w:r>
      <w:r w:rsidR="00222A44" w:rsidRPr="00DB79FC">
        <w:rPr>
          <w:rFonts w:cs="Times New Roman"/>
          <w:szCs w:val="28"/>
          <w:lang w:val="en-US"/>
        </w:rPr>
        <w:t xml:space="preserve">e </w:t>
      </w:r>
      <w:proofErr w:type="gramStart"/>
      <w:r w:rsidR="00222A44" w:rsidRPr="00DB79FC">
        <w:rPr>
          <w:rFonts w:cs="Times New Roman"/>
          <w:szCs w:val="28"/>
          <w:lang w:val="en-US"/>
        </w:rPr>
        <w:t>of</w:t>
      </w:r>
      <w:r w:rsidR="006A2C84">
        <w:rPr>
          <w:rFonts w:cs="Times New Roman"/>
          <w:szCs w:val="28"/>
          <w:lang w:val="en-US"/>
        </w:rPr>
        <w:t xml:space="preserve">  the</w:t>
      </w:r>
      <w:proofErr w:type="gramEnd"/>
      <w:r w:rsidR="006A2C84">
        <w:rPr>
          <w:rFonts w:cs="Times New Roman"/>
          <w:szCs w:val="28"/>
          <w:lang w:val="en-US"/>
        </w:rPr>
        <w:t xml:space="preserve"> activation of </w:t>
      </w:r>
      <w:proofErr w:type="spellStart"/>
      <w:r w:rsidR="006A2C84">
        <w:rPr>
          <w:rFonts w:cs="Times New Roman"/>
          <w:szCs w:val="28"/>
          <w:lang w:val="en-US"/>
        </w:rPr>
        <w:t>oncoge</w:t>
      </w:r>
      <w:r w:rsidR="00222A44" w:rsidRPr="00DB79FC">
        <w:rPr>
          <w:rFonts w:cs="Times New Roman"/>
          <w:szCs w:val="28"/>
          <w:lang w:val="en-US"/>
        </w:rPr>
        <w:t>n</w:t>
      </w:r>
      <w:r w:rsidR="006A2C84">
        <w:rPr>
          <w:rFonts w:cs="Times New Roman"/>
          <w:szCs w:val="28"/>
          <w:lang w:val="en-US"/>
        </w:rPr>
        <w:t>e</w:t>
      </w:r>
      <w:r w:rsidR="00222A44" w:rsidRPr="00DB79FC">
        <w:rPr>
          <w:rFonts w:cs="Times New Roman"/>
          <w:szCs w:val="28"/>
          <w:lang w:val="en-US"/>
        </w:rPr>
        <w:t>s</w:t>
      </w:r>
      <w:r w:rsidR="006A2C84">
        <w:rPr>
          <w:rFonts w:cs="Times New Roman"/>
          <w:szCs w:val="28"/>
          <w:lang w:val="en-US"/>
        </w:rPr>
        <w:t>is</w:t>
      </w:r>
      <w:proofErr w:type="spellEnd"/>
      <w:r w:rsidR="006A2C84">
        <w:rPr>
          <w:rFonts w:cs="Times New Roman"/>
          <w:szCs w:val="28"/>
          <w:lang w:val="en-US"/>
        </w:rPr>
        <w:t xml:space="preserve"> </w:t>
      </w:r>
      <w:r w:rsidR="00222A44" w:rsidRPr="00DB79FC">
        <w:rPr>
          <w:rFonts w:cs="Times New Roman"/>
          <w:szCs w:val="28"/>
          <w:lang w:val="en-US"/>
        </w:rPr>
        <w:t xml:space="preserve"> mutations of</w:t>
      </w:r>
      <w:r w:rsidR="006A2C84">
        <w:rPr>
          <w:rFonts w:cs="Times New Roman"/>
          <w:szCs w:val="28"/>
          <w:lang w:val="en-US"/>
        </w:rPr>
        <w:t xml:space="preserve"> </w:t>
      </w:r>
      <w:r w:rsidR="00222A44" w:rsidRPr="00DB79FC">
        <w:rPr>
          <w:rFonts w:cs="Times New Roman"/>
          <w:szCs w:val="28"/>
          <w:lang w:val="en-US"/>
        </w:rPr>
        <w:t xml:space="preserve"> tumor sup</w:t>
      </w:r>
      <w:r w:rsidR="006A2C84">
        <w:rPr>
          <w:rFonts w:cs="Times New Roman"/>
          <w:szCs w:val="28"/>
          <w:lang w:val="en-US"/>
        </w:rPr>
        <w:t>p</w:t>
      </w:r>
      <w:r w:rsidR="00222A44" w:rsidRPr="00DB79FC">
        <w:rPr>
          <w:rFonts w:cs="Times New Roman"/>
          <w:szCs w:val="28"/>
          <w:lang w:val="en-US"/>
        </w:rPr>
        <w:t>res</w:t>
      </w:r>
      <w:r w:rsidR="006A2C84">
        <w:rPr>
          <w:rFonts w:cs="Times New Roman"/>
          <w:szCs w:val="28"/>
          <w:lang w:val="en-US"/>
        </w:rPr>
        <w:t>s</w:t>
      </w:r>
      <w:r w:rsidR="00222A44" w:rsidRPr="00DB79FC">
        <w:rPr>
          <w:rFonts w:cs="Times New Roman"/>
          <w:szCs w:val="28"/>
          <w:lang w:val="en-US"/>
        </w:rPr>
        <w:t xml:space="preserve">or </w:t>
      </w:r>
      <w:r w:rsidR="006A2C84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>genes and errors in DNA replication, which activate the tissue gr</w:t>
      </w:r>
      <w:r w:rsidR="007A3B8B" w:rsidRPr="00DB79FC">
        <w:rPr>
          <w:rFonts w:cs="Times New Roman"/>
          <w:szCs w:val="28"/>
          <w:lang w:val="en-US"/>
        </w:rPr>
        <w:t xml:space="preserve">owth factors. The enzyme </w:t>
      </w:r>
      <w:proofErr w:type="spellStart"/>
      <w:r w:rsidR="007A3B8B" w:rsidRPr="00DB79FC">
        <w:rPr>
          <w:rFonts w:cs="Times New Roman"/>
          <w:szCs w:val="28"/>
          <w:lang w:val="en-US"/>
        </w:rPr>
        <w:t>glutati</w:t>
      </w:r>
      <w:r w:rsidRPr="00DB79FC">
        <w:rPr>
          <w:rFonts w:cs="Times New Roman"/>
          <w:szCs w:val="28"/>
          <w:lang w:val="en-US"/>
        </w:rPr>
        <w:t>on</w:t>
      </w:r>
      <w:proofErr w:type="spellEnd"/>
      <w:r w:rsidRPr="00DB79FC">
        <w:rPr>
          <w:rFonts w:cs="Times New Roman"/>
          <w:szCs w:val="28"/>
          <w:lang w:val="en-US"/>
        </w:rPr>
        <w:t>-S-transferase-π (GST-π)</w:t>
      </w:r>
      <w:r w:rsidR="006A2C84">
        <w:rPr>
          <w:rFonts w:cs="Times New Roman"/>
          <w:szCs w:val="28"/>
          <w:lang w:val="en-US"/>
        </w:rPr>
        <w:t xml:space="preserve"> has a </w:t>
      </w:r>
      <w:proofErr w:type="gramStart"/>
      <w:r w:rsidR="006A2C84">
        <w:rPr>
          <w:rFonts w:cs="Times New Roman"/>
          <w:szCs w:val="28"/>
          <w:lang w:val="en-US"/>
        </w:rPr>
        <w:t>major</w:t>
      </w:r>
      <w:r w:rsidR="007A3B8B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role</w:t>
      </w:r>
      <w:proofErr w:type="gramEnd"/>
      <w:r w:rsidRPr="00DB79FC">
        <w:rPr>
          <w:rFonts w:cs="Times New Roman"/>
          <w:szCs w:val="28"/>
          <w:lang w:val="en-US"/>
        </w:rPr>
        <w:t xml:space="preserve"> </w:t>
      </w:r>
      <w:r w:rsidR="00222A44" w:rsidRPr="00DB79FC">
        <w:rPr>
          <w:rFonts w:cs="Times New Roman"/>
          <w:szCs w:val="28"/>
          <w:lang w:val="en-US"/>
        </w:rPr>
        <w:t xml:space="preserve">in the development of </w:t>
      </w:r>
      <w:r w:rsidR="007A3B8B" w:rsidRPr="00DB79FC">
        <w:rPr>
          <w:rFonts w:cs="Times New Roman"/>
          <w:szCs w:val="28"/>
          <w:lang w:val="en-US"/>
        </w:rPr>
        <w:t xml:space="preserve"> </w:t>
      </w:r>
      <w:r w:rsidR="00222A44" w:rsidRPr="00DB79FC">
        <w:rPr>
          <w:rFonts w:cs="Times New Roman"/>
          <w:szCs w:val="28"/>
          <w:lang w:val="en-US"/>
        </w:rPr>
        <w:t>prostate  c</w:t>
      </w:r>
      <w:r w:rsidRPr="00DB79FC">
        <w:rPr>
          <w:rFonts w:cs="Times New Roman"/>
          <w:szCs w:val="28"/>
          <w:lang w:val="en-US"/>
        </w:rPr>
        <w:t xml:space="preserve">arcinoma, as this enzyme is "cell cleaner." It protects the cells through the conversion </w:t>
      </w:r>
      <w:proofErr w:type="gramStart"/>
      <w:r w:rsidRPr="00DB79FC">
        <w:rPr>
          <w:rFonts w:cs="Times New Roman"/>
          <w:szCs w:val="28"/>
          <w:lang w:val="en-US"/>
        </w:rPr>
        <w:t>of  free</w:t>
      </w:r>
      <w:proofErr w:type="gramEnd"/>
      <w:r w:rsidRPr="00DB79FC">
        <w:rPr>
          <w:rFonts w:cs="Times New Roman"/>
          <w:szCs w:val="28"/>
          <w:lang w:val="en-US"/>
        </w:rPr>
        <w:t xml:space="preserve"> radicals into harmless water soluble products. It is available in normal cells and </w:t>
      </w:r>
      <w:r w:rsidR="00222A44" w:rsidRPr="00DB79FC">
        <w:rPr>
          <w:rFonts w:cs="Times New Roman"/>
          <w:szCs w:val="28"/>
          <w:lang w:val="en-US"/>
        </w:rPr>
        <w:t>near</w:t>
      </w:r>
      <w:r w:rsidR="005A1CC8">
        <w:rPr>
          <w:rFonts w:cs="Times New Roman"/>
          <w:szCs w:val="28"/>
          <w:lang w:val="en-US"/>
        </w:rPr>
        <w:t>ly-</w:t>
      </w:r>
      <w:proofErr w:type="gramStart"/>
      <w:r w:rsidR="00222A44" w:rsidRPr="00DB79FC">
        <w:rPr>
          <w:rFonts w:cs="Times New Roman"/>
          <w:szCs w:val="28"/>
          <w:lang w:val="en-US"/>
        </w:rPr>
        <w:t>miss</w:t>
      </w:r>
      <w:r w:rsidR="005A1CC8">
        <w:rPr>
          <w:rFonts w:cs="Times New Roman"/>
          <w:szCs w:val="28"/>
          <w:lang w:val="en-US"/>
        </w:rPr>
        <w:t xml:space="preserve">es </w:t>
      </w:r>
      <w:r w:rsidR="00222A44" w:rsidRPr="00DB79FC">
        <w:rPr>
          <w:rFonts w:cs="Times New Roman"/>
          <w:szCs w:val="28"/>
          <w:lang w:val="en-US"/>
        </w:rPr>
        <w:t xml:space="preserve"> in</w:t>
      </w:r>
      <w:proofErr w:type="gramEnd"/>
      <w:r w:rsidR="00222A44" w:rsidRPr="00DB79FC">
        <w:rPr>
          <w:rFonts w:cs="Times New Roman"/>
          <w:szCs w:val="28"/>
          <w:lang w:val="en-US"/>
        </w:rPr>
        <w:t xml:space="preserve"> high carcinoma </w:t>
      </w:r>
      <w:r w:rsidRPr="00DB79FC">
        <w:rPr>
          <w:rFonts w:cs="Times New Roman"/>
          <w:szCs w:val="28"/>
          <w:lang w:val="en-US"/>
        </w:rPr>
        <w:t xml:space="preserve"> cells. The absence or systematic destruction of GST-π increases the risk of development </w:t>
      </w:r>
      <w:proofErr w:type="gramStart"/>
      <w:r w:rsidRPr="00DB79FC">
        <w:rPr>
          <w:rFonts w:cs="Times New Roman"/>
          <w:szCs w:val="28"/>
          <w:lang w:val="en-US"/>
        </w:rPr>
        <w:t xml:space="preserve">of  </w:t>
      </w:r>
      <w:proofErr w:type="spellStart"/>
      <w:r w:rsidRPr="00DB79FC">
        <w:rPr>
          <w:rFonts w:cs="Times New Roman"/>
          <w:szCs w:val="28"/>
          <w:lang w:val="en-US"/>
        </w:rPr>
        <w:t>C</w:t>
      </w:r>
      <w:r w:rsidR="005A1CC8">
        <w:rPr>
          <w:rFonts w:cs="Times New Roman"/>
          <w:szCs w:val="28"/>
          <w:lang w:val="en-US"/>
        </w:rPr>
        <w:t>a</w:t>
      </w:r>
      <w:r w:rsidRPr="00DB79FC">
        <w:rPr>
          <w:rFonts w:cs="Times New Roman"/>
          <w:szCs w:val="28"/>
          <w:lang w:val="en-US"/>
        </w:rPr>
        <w:t>P</w:t>
      </w:r>
      <w:proofErr w:type="gramEnd"/>
      <w:r w:rsidR="007A3B8B" w:rsidRPr="00DB79FC">
        <w:rPr>
          <w:rFonts w:cs="Times New Roman"/>
          <w:szCs w:val="28"/>
          <w:lang w:val="en-US"/>
        </w:rPr>
        <w:t>.</w:t>
      </w:r>
      <w:proofErr w:type="spellEnd"/>
    </w:p>
    <w:p w:rsidR="001903DA" w:rsidRPr="00DB79FC" w:rsidRDefault="001903DA">
      <w:pPr>
        <w:pStyle w:val="ListParagraph"/>
        <w:ind w:left="435"/>
        <w:rPr>
          <w:rFonts w:cs="Times New Roman"/>
          <w:szCs w:val="28"/>
          <w:lang w:val="en-US"/>
        </w:rPr>
      </w:pPr>
      <w:r w:rsidRPr="00DB79FC">
        <w:rPr>
          <w:rFonts w:cs="Times New Roman"/>
          <w:b/>
          <w:szCs w:val="28"/>
          <w:lang w:val="en-US"/>
        </w:rPr>
        <w:t>Conclusion</w:t>
      </w:r>
      <w:r w:rsidRPr="00DB79FC">
        <w:rPr>
          <w:rFonts w:cs="Times New Roman"/>
          <w:szCs w:val="28"/>
          <w:lang w:val="en-US"/>
        </w:rPr>
        <w:t xml:space="preserve"> </w:t>
      </w:r>
    </w:p>
    <w:p w:rsidR="00491E71" w:rsidRDefault="00491E71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Target </w:t>
      </w:r>
      <w:r w:rsidR="001903DA" w:rsidRPr="00DB79FC">
        <w:rPr>
          <w:rFonts w:cs="Times New Roman"/>
          <w:szCs w:val="28"/>
          <w:lang w:val="en-US"/>
        </w:rPr>
        <w:t xml:space="preserve">therapy </w:t>
      </w:r>
      <w:r>
        <w:rPr>
          <w:rFonts w:cs="Times New Roman"/>
          <w:szCs w:val="28"/>
          <w:lang w:val="en-US"/>
        </w:rPr>
        <w:t>is i</w:t>
      </w:r>
      <w:r w:rsidRPr="00491E71">
        <w:rPr>
          <w:rFonts w:cs="Times New Roman"/>
          <w:szCs w:val="28"/>
          <w:lang w:val="en-US"/>
        </w:rPr>
        <w:t xml:space="preserve">ncreasingly </w:t>
      </w:r>
      <w:proofErr w:type="gramStart"/>
      <w:r w:rsidRPr="00491E71">
        <w:rPr>
          <w:rFonts w:cs="Times New Roman"/>
          <w:szCs w:val="28"/>
          <w:lang w:val="en-US"/>
        </w:rPr>
        <w:t xml:space="preserve">used </w:t>
      </w:r>
      <w:r w:rsidR="001903DA" w:rsidRPr="00DB79FC">
        <w:rPr>
          <w:rFonts w:cs="Times New Roman"/>
          <w:szCs w:val="28"/>
          <w:lang w:val="en-US"/>
        </w:rPr>
        <w:t xml:space="preserve"> fo</w:t>
      </w:r>
      <w:r>
        <w:rPr>
          <w:rFonts w:cs="Times New Roman"/>
          <w:szCs w:val="28"/>
          <w:lang w:val="en-US"/>
        </w:rPr>
        <w:t>r</w:t>
      </w:r>
      <w:proofErr w:type="gramEnd"/>
      <w:r>
        <w:rPr>
          <w:rFonts w:cs="Times New Roman"/>
          <w:szCs w:val="28"/>
          <w:lang w:val="en-US"/>
        </w:rPr>
        <w:t xml:space="preserve"> the treatment of neoplastic</w:t>
      </w:r>
      <w:r w:rsidR="001903DA" w:rsidRPr="00DB79FC">
        <w:rPr>
          <w:rFonts w:cs="Times New Roman"/>
          <w:szCs w:val="28"/>
          <w:lang w:val="en-US"/>
        </w:rPr>
        <w:t xml:space="preserve"> processes. Use of inhibitors of growing factors is rapidly becoming a promising therapeutic strategy in various solid tumors. In our study, we assume that the expression </w:t>
      </w:r>
      <w:proofErr w:type="gramStart"/>
      <w:r w:rsidR="001903DA" w:rsidRPr="00DB79FC">
        <w:rPr>
          <w:rFonts w:cs="Times New Roman"/>
          <w:szCs w:val="28"/>
          <w:lang w:val="en-US"/>
        </w:rPr>
        <w:t>of</w:t>
      </w:r>
      <w:r>
        <w:rPr>
          <w:rFonts w:cs="Times New Roman"/>
          <w:szCs w:val="28"/>
          <w:lang w:val="en-US"/>
        </w:rPr>
        <w:t xml:space="preserve">  NGF</w:t>
      </w:r>
      <w:proofErr w:type="gramEnd"/>
      <w:r>
        <w:rPr>
          <w:rFonts w:cs="Times New Roman"/>
          <w:szCs w:val="28"/>
          <w:lang w:val="en-US"/>
        </w:rPr>
        <w:t xml:space="preserve"> and BDNF </w:t>
      </w:r>
      <w:proofErr w:type="spellStart"/>
      <w:r>
        <w:rPr>
          <w:rFonts w:cs="Times New Roman"/>
          <w:szCs w:val="28"/>
          <w:lang w:val="en-US"/>
        </w:rPr>
        <w:t>neu</w:t>
      </w:r>
      <w:r w:rsidR="00222A44" w:rsidRPr="00DB79FC">
        <w:rPr>
          <w:rFonts w:cs="Times New Roman"/>
          <w:szCs w:val="28"/>
          <w:lang w:val="en-US"/>
        </w:rPr>
        <w:t>rotrofins</w:t>
      </w:r>
      <w:proofErr w:type="spellEnd"/>
      <w:r w:rsidR="001903DA" w:rsidRPr="00DB79FC">
        <w:rPr>
          <w:rFonts w:cs="Times New Roman"/>
          <w:szCs w:val="28"/>
          <w:lang w:val="en-US"/>
        </w:rPr>
        <w:t xml:space="preserve">, specific receptor </w:t>
      </w:r>
      <w:proofErr w:type="spellStart"/>
      <w:r w:rsidR="001903DA" w:rsidRPr="00DB79FC">
        <w:rPr>
          <w:rFonts w:cs="Times New Roman"/>
          <w:szCs w:val="28"/>
          <w:lang w:val="en-US"/>
        </w:rPr>
        <w:t>TrkA</w:t>
      </w:r>
      <w:proofErr w:type="spellEnd"/>
      <w:r w:rsidR="001903DA" w:rsidRPr="00DB79FC">
        <w:rPr>
          <w:rFonts w:cs="Times New Roman"/>
          <w:szCs w:val="28"/>
          <w:lang w:val="en-US"/>
        </w:rPr>
        <w:t xml:space="preserve"> and </w:t>
      </w:r>
      <w:proofErr w:type="spellStart"/>
      <w:r w:rsidR="001903DA" w:rsidRPr="00DB79FC">
        <w:rPr>
          <w:rFonts w:cs="Times New Roman"/>
          <w:szCs w:val="28"/>
          <w:lang w:val="en-US"/>
        </w:rPr>
        <w:t>TrkB</w:t>
      </w:r>
      <w:proofErr w:type="spellEnd"/>
      <w:r w:rsidR="001903DA" w:rsidRPr="00DB79FC">
        <w:rPr>
          <w:rFonts w:cs="Times New Roman"/>
          <w:szCs w:val="28"/>
          <w:lang w:val="en-US"/>
        </w:rPr>
        <w:t xml:space="preserve"> also would contribute to the accurate diagnosis and subsequent behavior in the therapy of the disease. </w:t>
      </w:r>
    </w:p>
    <w:p w:rsidR="00222A44" w:rsidRPr="00DB79FC" w:rsidRDefault="001903DA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lastRenderedPageBreak/>
        <w:t xml:space="preserve">The strong expression </w:t>
      </w:r>
      <w:proofErr w:type="gramStart"/>
      <w:r w:rsidRPr="00DB79FC">
        <w:rPr>
          <w:rFonts w:cs="Times New Roman"/>
          <w:szCs w:val="28"/>
          <w:lang w:val="en-US"/>
        </w:rPr>
        <w:t xml:space="preserve">of </w:t>
      </w:r>
      <w:r w:rsidR="00491E71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>NGF</w:t>
      </w:r>
      <w:proofErr w:type="gramEnd"/>
      <w:r w:rsidRPr="00DB79FC">
        <w:rPr>
          <w:rFonts w:cs="Times New Roman"/>
          <w:szCs w:val="28"/>
          <w:lang w:val="en-US"/>
        </w:rPr>
        <w:t xml:space="preserve"> and BDNF is probably related to the invasive and neoplastic process</w:t>
      </w:r>
      <w:r w:rsidR="00491E71">
        <w:rPr>
          <w:rFonts w:cs="Times New Roman"/>
          <w:szCs w:val="28"/>
          <w:lang w:val="en-US"/>
        </w:rPr>
        <w:t>es</w:t>
      </w:r>
      <w:r w:rsidRPr="00DB79FC">
        <w:rPr>
          <w:rFonts w:cs="Times New Roman"/>
          <w:szCs w:val="28"/>
          <w:lang w:val="en-US"/>
        </w:rPr>
        <w:t>. Increa</w:t>
      </w:r>
      <w:r w:rsidR="00491E71">
        <w:rPr>
          <w:rFonts w:cs="Times New Roman"/>
          <w:szCs w:val="28"/>
          <w:lang w:val="en-US"/>
        </w:rPr>
        <w:t xml:space="preserve">sed expression of </w:t>
      </w:r>
      <w:proofErr w:type="spellStart"/>
      <w:r w:rsidR="00491E71">
        <w:rPr>
          <w:rFonts w:cs="Times New Roman"/>
          <w:szCs w:val="28"/>
          <w:lang w:val="en-US"/>
        </w:rPr>
        <w:t>neu</w:t>
      </w:r>
      <w:r w:rsidR="00222A44" w:rsidRPr="00DB79FC">
        <w:rPr>
          <w:rFonts w:cs="Times New Roman"/>
          <w:szCs w:val="28"/>
          <w:lang w:val="en-US"/>
        </w:rPr>
        <w:t>rotrofins</w:t>
      </w:r>
      <w:proofErr w:type="spellEnd"/>
      <w:r w:rsidRPr="00DB79FC">
        <w:rPr>
          <w:rFonts w:cs="Times New Roman"/>
          <w:szCs w:val="28"/>
          <w:lang w:val="en-US"/>
        </w:rPr>
        <w:t xml:space="preserve"> would </w:t>
      </w:r>
      <w:proofErr w:type="gramStart"/>
      <w:r w:rsidRPr="00DB79FC">
        <w:rPr>
          <w:rFonts w:cs="Times New Roman"/>
          <w:szCs w:val="28"/>
          <w:lang w:val="en-US"/>
        </w:rPr>
        <w:t xml:space="preserve">also </w:t>
      </w:r>
      <w:r w:rsidR="00491E71">
        <w:rPr>
          <w:rFonts w:cs="Times New Roman"/>
          <w:szCs w:val="28"/>
          <w:lang w:val="en-US"/>
        </w:rPr>
        <w:t xml:space="preserve"> suggest</w:t>
      </w:r>
      <w:proofErr w:type="gramEnd"/>
      <w:r w:rsidR="00491E71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increased proliferative activity.</w:t>
      </w:r>
    </w:p>
    <w:p w:rsidR="00950865" w:rsidRPr="00DB79FC" w:rsidRDefault="001903DA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To future prospects we discussed and the possibility </w:t>
      </w:r>
      <w:r w:rsidR="0008084F">
        <w:rPr>
          <w:rFonts w:cs="Times New Roman"/>
          <w:szCs w:val="28"/>
          <w:lang w:val="en-US"/>
        </w:rPr>
        <w:t xml:space="preserve">to detect these </w:t>
      </w:r>
      <w:proofErr w:type="spellStart"/>
      <w:r w:rsidR="0008084F">
        <w:rPr>
          <w:rFonts w:cs="Times New Roman"/>
          <w:szCs w:val="28"/>
          <w:lang w:val="en-US"/>
        </w:rPr>
        <w:t>neu</w:t>
      </w:r>
      <w:r w:rsidR="00222A44" w:rsidRPr="00DB79FC">
        <w:rPr>
          <w:rFonts w:cs="Times New Roman"/>
          <w:szCs w:val="28"/>
          <w:lang w:val="en-US"/>
        </w:rPr>
        <w:t>rotrofins</w:t>
      </w:r>
      <w:proofErr w:type="spellEnd"/>
      <w:r w:rsidRPr="00DB79FC">
        <w:rPr>
          <w:rFonts w:cs="Times New Roman"/>
          <w:szCs w:val="28"/>
          <w:lang w:val="en-US"/>
        </w:rPr>
        <w:t xml:space="preserve"> in urine by the method of massa</w:t>
      </w:r>
      <w:r w:rsidR="0008084F">
        <w:rPr>
          <w:rFonts w:cs="Times New Roman"/>
          <w:szCs w:val="28"/>
          <w:lang w:val="en-US"/>
        </w:rPr>
        <w:t>ging the prostate and exfoliation of the prostate cells</w:t>
      </w:r>
      <w:r w:rsidRPr="00DB79FC">
        <w:rPr>
          <w:rFonts w:cs="Times New Roman"/>
          <w:szCs w:val="28"/>
          <w:lang w:val="en-US"/>
        </w:rPr>
        <w:t xml:space="preserve"> </w:t>
      </w:r>
      <w:r w:rsidR="001863D7">
        <w:rPr>
          <w:rFonts w:cs="Times New Roman"/>
          <w:szCs w:val="28"/>
          <w:lang w:val="en-US"/>
        </w:rPr>
        <w:t xml:space="preserve">in </w:t>
      </w:r>
      <w:proofErr w:type="gramStart"/>
      <w:r w:rsidR="001863D7">
        <w:rPr>
          <w:rFonts w:cs="Times New Roman"/>
          <w:szCs w:val="28"/>
          <w:lang w:val="en-US"/>
        </w:rPr>
        <w:t>urine ,and</w:t>
      </w:r>
      <w:proofErr w:type="gramEnd"/>
      <w:r w:rsidR="001863D7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then with monoclonal antibodies to detect the density of </w:t>
      </w:r>
      <w:r w:rsidR="00222A44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the expression of </w:t>
      </w:r>
      <w:r w:rsidR="00222A44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NGF and BDNF. </w:t>
      </w:r>
    </w:p>
    <w:p w:rsidR="00222A44" w:rsidRPr="00DB79FC" w:rsidRDefault="001903DA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 xml:space="preserve">Study on serum levels </w:t>
      </w:r>
      <w:proofErr w:type="gramStart"/>
      <w:r w:rsidRPr="00DB79FC">
        <w:rPr>
          <w:rFonts w:cs="Times New Roman"/>
          <w:szCs w:val="28"/>
          <w:lang w:val="en-US"/>
        </w:rPr>
        <w:t xml:space="preserve">of </w:t>
      </w:r>
      <w:r w:rsidR="00950865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>NGF</w:t>
      </w:r>
      <w:proofErr w:type="gramEnd"/>
      <w:r w:rsidRPr="00DB79FC">
        <w:rPr>
          <w:rFonts w:cs="Times New Roman"/>
          <w:szCs w:val="28"/>
          <w:lang w:val="en-US"/>
        </w:rPr>
        <w:t xml:space="preserve"> and </w:t>
      </w:r>
      <w:r w:rsidR="00950865" w:rsidRPr="00DB79FC">
        <w:rPr>
          <w:rFonts w:cs="Times New Roman"/>
          <w:szCs w:val="28"/>
          <w:lang w:val="en-US"/>
        </w:rPr>
        <w:t xml:space="preserve"> </w:t>
      </w:r>
      <w:r w:rsidR="001863D7">
        <w:rPr>
          <w:rFonts w:cs="Times New Roman"/>
          <w:szCs w:val="28"/>
          <w:lang w:val="en-US"/>
        </w:rPr>
        <w:t xml:space="preserve">BDNF could also contribute </w:t>
      </w:r>
      <w:r w:rsidRPr="00DB79FC">
        <w:rPr>
          <w:rFonts w:cs="Times New Roman"/>
          <w:szCs w:val="28"/>
          <w:lang w:val="en-US"/>
        </w:rPr>
        <w:t xml:space="preserve"> to early diagnosis</w:t>
      </w:r>
      <w:r w:rsidR="00222A44" w:rsidRPr="00DB79FC">
        <w:rPr>
          <w:rFonts w:cs="Times New Roman"/>
          <w:szCs w:val="28"/>
          <w:lang w:val="en-US"/>
        </w:rPr>
        <w:t xml:space="preserve"> and follow-up of prognostics</w:t>
      </w:r>
      <w:r w:rsidR="001863D7">
        <w:rPr>
          <w:rFonts w:cs="Times New Roman"/>
          <w:szCs w:val="28"/>
          <w:lang w:val="en-US"/>
        </w:rPr>
        <w:t xml:space="preserve"> of </w:t>
      </w:r>
      <w:r w:rsidRPr="00DB79FC">
        <w:rPr>
          <w:rFonts w:cs="Times New Roman"/>
          <w:szCs w:val="28"/>
          <w:lang w:val="en-US"/>
        </w:rPr>
        <w:t xml:space="preserve"> </w:t>
      </w:r>
      <w:proofErr w:type="spellStart"/>
      <w:r w:rsidRPr="00DB79FC">
        <w:rPr>
          <w:rFonts w:cs="Times New Roman"/>
          <w:szCs w:val="28"/>
          <w:lang w:val="en-US"/>
        </w:rPr>
        <w:t>C</w:t>
      </w:r>
      <w:r w:rsidR="001863D7">
        <w:rPr>
          <w:rFonts w:cs="Times New Roman"/>
          <w:szCs w:val="28"/>
          <w:lang w:val="en-US"/>
        </w:rPr>
        <w:t>a</w:t>
      </w:r>
      <w:r w:rsidRPr="00DB79FC">
        <w:rPr>
          <w:rFonts w:cs="Times New Roman"/>
          <w:szCs w:val="28"/>
          <w:lang w:val="en-US"/>
        </w:rPr>
        <w:t>P.</w:t>
      </w:r>
      <w:proofErr w:type="spellEnd"/>
      <w:r w:rsidRPr="00DB79FC">
        <w:rPr>
          <w:rFonts w:cs="Times New Roman"/>
          <w:szCs w:val="28"/>
          <w:lang w:val="en-US"/>
        </w:rPr>
        <w:t xml:space="preserve"> </w:t>
      </w:r>
    </w:p>
    <w:p w:rsidR="001863D7" w:rsidRDefault="001903DA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 w:rsidRPr="00DB79FC">
        <w:rPr>
          <w:rFonts w:cs="Times New Roman"/>
          <w:szCs w:val="28"/>
          <w:lang w:val="en-US"/>
        </w:rPr>
        <w:t>Already several markers are availab</w:t>
      </w:r>
      <w:r w:rsidR="00222A44" w:rsidRPr="00DB79FC">
        <w:rPr>
          <w:rFonts w:cs="Times New Roman"/>
          <w:szCs w:val="28"/>
          <w:lang w:val="en-US"/>
        </w:rPr>
        <w:t>le for potential therapy target: tyrosine-</w:t>
      </w:r>
      <w:proofErr w:type="spellStart"/>
      <w:proofErr w:type="gramStart"/>
      <w:r w:rsidR="00222A44" w:rsidRPr="00DB79FC">
        <w:rPr>
          <w:rFonts w:cs="Times New Roman"/>
          <w:szCs w:val="28"/>
          <w:lang w:val="en-US"/>
        </w:rPr>
        <w:t>kinazes</w:t>
      </w:r>
      <w:proofErr w:type="spellEnd"/>
      <w:r w:rsidR="00222A44" w:rsidRPr="00DB79FC">
        <w:rPr>
          <w:rFonts w:cs="Times New Roman"/>
          <w:szCs w:val="28"/>
          <w:lang w:val="en-US"/>
        </w:rPr>
        <w:t xml:space="preserve"> </w:t>
      </w:r>
      <w:r w:rsidRPr="00DB79FC">
        <w:rPr>
          <w:rFonts w:cs="Times New Roman"/>
          <w:szCs w:val="28"/>
          <w:lang w:val="en-US"/>
        </w:rPr>
        <w:t xml:space="preserve"> receptor</w:t>
      </w:r>
      <w:proofErr w:type="gramEnd"/>
      <w:r w:rsidRPr="00DB79FC">
        <w:rPr>
          <w:rFonts w:cs="Times New Roman"/>
          <w:szCs w:val="28"/>
          <w:lang w:val="en-US"/>
        </w:rPr>
        <w:t xml:space="preserve">, EGFR, </w:t>
      </w:r>
      <w:proofErr w:type="spellStart"/>
      <w:r w:rsidRPr="00DB79FC">
        <w:rPr>
          <w:rFonts w:cs="Times New Roman"/>
          <w:szCs w:val="28"/>
          <w:lang w:val="en-US"/>
        </w:rPr>
        <w:t>angioge</w:t>
      </w:r>
      <w:r w:rsidR="00222A44" w:rsidRPr="00DB79FC">
        <w:rPr>
          <w:rFonts w:cs="Times New Roman"/>
          <w:szCs w:val="28"/>
          <w:lang w:val="en-US"/>
        </w:rPr>
        <w:t>nnics</w:t>
      </w:r>
      <w:proofErr w:type="spellEnd"/>
      <w:r w:rsidR="00222A44" w:rsidRPr="00DB79FC">
        <w:rPr>
          <w:rFonts w:cs="Times New Roman"/>
          <w:szCs w:val="28"/>
          <w:lang w:val="en-US"/>
        </w:rPr>
        <w:t>, VEGF, target</w:t>
      </w:r>
      <w:r w:rsidRPr="00DB79FC">
        <w:rPr>
          <w:rFonts w:cs="Times New Roman"/>
          <w:szCs w:val="28"/>
          <w:lang w:val="en-US"/>
        </w:rPr>
        <w:t xml:space="preserve"> P13K </w:t>
      </w:r>
      <w:r w:rsidR="001863D7">
        <w:rPr>
          <w:rFonts w:cs="Times New Roman"/>
          <w:szCs w:val="28"/>
          <w:lang w:val="en-US"/>
        </w:rPr>
        <w:t xml:space="preserve"> </w:t>
      </w:r>
      <w:proofErr w:type="spellStart"/>
      <w:r w:rsidR="001863D7">
        <w:rPr>
          <w:rFonts w:cs="Times New Roman"/>
          <w:szCs w:val="28"/>
          <w:lang w:val="en-US"/>
        </w:rPr>
        <w:t>mTOR</w:t>
      </w:r>
      <w:proofErr w:type="spellEnd"/>
      <w:r w:rsidR="001863D7">
        <w:rPr>
          <w:rFonts w:cs="Times New Roman"/>
          <w:szCs w:val="28"/>
          <w:lang w:val="en-US"/>
        </w:rPr>
        <w:t xml:space="preserve"> and </w:t>
      </w:r>
      <w:proofErr w:type="spellStart"/>
      <w:r w:rsidR="001863D7">
        <w:rPr>
          <w:rFonts w:cs="Times New Roman"/>
          <w:szCs w:val="28"/>
          <w:lang w:val="en-US"/>
        </w:rPr>
        <w:t>prostatospecific</w:t>
      </w:r>
      <w:proofErr w:type="spellEnd"/>
      <w:r w:rsidR="001863D7">
        <w:rPr>
          <w:rFonts w:cs="Times New Roman"/>
          <w:szCs w:val="28"/>
          <w:lang w:val="en-US"/>
        </w:rPr>
        <w:t xml:space="preserve"> </w:t>
      </w:r>
      <w:r w:rsidR="00222A44" w:rsidRPr="00DB79FC">
        <w:rPr>
          <w:rFonts w:cs="Times New Roman"/>
          <w:szCs w:val="28"/>
          <w:lang w:val="en-US"/>
        </w:rPr>
        <w:t xml:space="preserve"> membrane</w:t>
      </w:r>
      <w:r w:rsidR="001863D7">
        <w:rPr>
          <w:rFonts w:cs="Times New Roman"/>
          <w:szCs w:val="28"/>
          <w:lang w:val="en-US"/>
        </w:rPr>
        <w:t xml:space="preserve"> </w:t>
      </w:r>
      <w:r w:rsidR="00222A44" w:rsidRPr="00DB79FC">
        <w:rPr>
          <w:rFonts w:cs="Times New Roman"/>
          <w:szCs w:val="28"/>
          <w:lang w:val="en-US"/>
        </w:rPr>
        <w:t xml:space="preserve"> </w:t>
      </w:r>
      <w:proofErr w:type="spellStart"/>
      <w:r w:rsidR="00222A44" w:rsidRPr="00DB79FC">
        <w:rPr>
          <w:rFonts w:cs="Times New Roman"/>
          <w:szCs w:val="28"/>
          <w:lang w:val="en-US"/>
        </w:rPr>
        <w:t>antigen.O</w:t>
      </w:r>
      <w:r w:rsidRPr="00DB79FC">
        <w:rPr>
          <w:rFonts w:cs="Times New Roman"/>
          <w:szCs w:val="28"/>
          <w:lang w:val="en-US"/>
        </w:rPr>
        <w:t>bservations</w:t>
      </w:r>
      <w:proofErr w:type="spellEnd"/>
      <w:r w:rsidRPr="00DB79FC">
        <w:rPr>
          <w:rFonts w:cs="Times New Roman"/>
          <w:szCs w:val="28"/>
          <w:lang w:val="en-US"/>
        </w:rPr>
        <w:t xml:space="preserve"> support the growing focus on BDNF and NGF as therapeutic opportunity. </w:t>
      </w:r>
    </w:p>
    <w:p w:rsidR="001903DA" w:rsidRPr="001863D7" w:rsidRDefault="001863D7" w:rsidP="00A51533">
      <w:pPr>
        <w:pStyle w:val="ListParagraph"/>
        <w:ind w:left="435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P</w:t>
      </w:r>
      <w:r w:rsidR="001903DA" w:rsidRPr="001863D7">
        <w:rPr>
          <w:rFonts w:cs="Times New Roman"/>
          <w:szCs w:val="28"/>
          <w:lang w:val="en-US"/>
        </w:rPr>
        <w:t>robably</w:t>
      </w:r>
      <w:r>
        <w:rPr>
          <w:rFonts w:cs="Times New Roman"/>
          <w:szCs w:val="28"/>
          <w:lang w:val="en-US"/>
        </w:rPr>
        <w:t xml:space="preserve"> </w:t>
      </w:r>
      <w:proofErr w:type="gramStart"/>
      <w:r>
        <w:rPr>
          <w:rFonts w:cs="Times New Roman"/>
          <w:szCs w:val="28"/>
          <w:lang w:val="en-US"/>
        </w:rPr>
        <w:t xml:space="preserve">the </w:t>
      </w:r>
      <w:r w:rsidR="001903DA" w:rsidRPr="001863D7">
        <w:rPr>
          <w:rFonts w:cs="Times New Roman"/>
          <w:szCs w:val="28"/>
          <w:lang w:val="en-US"/>
        </w:rPr>
        <w:t xml:space="preserve"> creation</w:t>
      </w:r>
      <w:proofErr w:type="gramEnd"/>
      <w:r w:rsidR="001903DA" w:rsidRPr="001863D7">
        <w:rPr>
          <w:rFonts w:cs="Times New Roman"/>
          <w:szCs w:val="28"/>
          <w:lang w:val="en-US"/>
        </w:rPr>
        <w:t xml:space="preserve"> of molecules, blocking receptors of </w:t>
      </w:r>
      <w:r w:rsidR="00222A44" w:rsidRPr="001863D7">
        <w:rPr>
          <w:rFonts w:cs="Times New Roman"/>
          <w:szCs w:val="28"/>
          <w:lang w:val="en-US"/>
        </w:rPr>
        <w:t xml:space="preserve"> </w:t>
      </w:r>
      <w:r w:rsidR="001903DA" w:rsidRPr="001863D7">
        <w:rPr>
          <w:rFonts w:cs="Times New Roman"/>
          <w:szCs w:val="28"/>
          <w:lang w:val="en-US"/>
        </w:rPr>
        <w:t xml:space="preserve">BDNF and NGF, would constrain the development of </w:t>
      </w:r>
      <w:r w:rsidR="003C6FD9" w:rsidRPr="001863D7">
        <w:rPr>
          <w:rFonts w:cs="Times New Roman"/>
          <w:szCs w:val="28"/>
          <w:lang w:val="en-US"/>
        </w:rPr>
        <w:t xml:space="preserve"> </w:t>
      </w:r>
      <w:r w:rsidR="001903DA" w:rsidRPr="001863D7">
        <w:rPr>
          <w:rFonts w:cs="Times New Roman"/>
          <w:szCs w:val="28"/>
          <w:lang w:val="en-US"/>
        </w:rPr>
        <w:t xml:space="preserve">neoplastic </w:t>
      </w:r>
      <w:bookmarkStart w:id="0" w:name="_GoBack"/>
      <w:bookmarkEnd w:id="0"/>
      <w:r w:rsidR="001903DA" w:rsidRPr="001863D7">
        <w:rPr>
          <w:rFonts w:cs="Times New Roman"/>
          <w:szCs w:val="28"/>
          <w:lang w:val="en-US"/>
        </w:rPr>
        <w:t>process</w:t>
      </w:r>
      <w:r>
        <w:rPr>
          <w:rFonts w:cs="Times New Roman"/>
          <w:szCs w:val="28"/>
          <w:lang w:val="en-US"/>
        </w:rPr>
        <w:t>es</w:t>
      </w:r>
      <w:r w:rsidR="001903DA" w:rsidRPr="001863D7">
        <w:rPr>
          <w:rFonts w:cs="Times New Roman"/>
          <w:szCs w:val="28"/>
          <w:lang w:val="en-US"/>
        </w:rPr>
        <w:t xml:space="preserve">. </w:t>
      </w:r>
    </w:p>
    <w:sectPr w:rsidR="001903DA" w:rsidRPr="0018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1A2"/>
    <w:multiLevelType w:val="hybridMultilevel"/>
    <w:tmpl w:val="E90036C6"/>
    <w:lvl w:ilvl="0" w:tplc="2910CB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F8"/>
    <w:rsid w:val="00027544"/>
    <w:rsid w:val="00035B62"/>
    <w:rsid w:val="0008084F"/>
    <w:rsid w:val="0008119E"/>
    <w:rsid w:val="00082FAB"/>
    <w:rsid w:val="0009391F"/>
    <w:rsid w:val="00095EFB"/>
    <w:rsid w:val="000D2B52"/>
    <w:rsid w:val="001265A6"/>
    <w:rsid w:val="001863D7"/>
    <w:rsid w:val="001903DA"/>
    <w:rsid w:val="001A41DF"/>
    <w:rsid w:val="001B0B80"/>
    <w:rsid w:val="001E7935"/>
    <w:rsid w:val="00204C8B"/>
    <w:rsid w:val="00207EF1"/>
    <w:rsid w:val="00222A44"/>
    <w:rsid w:val="00232EA5"/>
    <w:rsid w:val="0026526F"/>
    <w:rsid w:val="00273065"/>
    <w:rsid w:val="002C248E"/>
    <w:rsid w:val="00323713"/>
    <w:rsid w:val="003305B7"/>
    <w:rsid w:val="003C2FAB"/>
    <w:rsid w:val="003C6FD9"/>
    <w:rsid w:val="00405B3B"/>
    <w:rsid w:val="0044210F"/>
    <w:rsid w:val="00471F72"/>
    <w:rsid w:val="00477D61"/>
    <w:rsid w:val="00491E71"/>
    <w:rsid w:val="0051754F"/>
    <w:rsid w:val="005A1CC8"/>
    <w:rsid w:val="005B5F33"/>
    <w:rsid w:val="005E2118"/>
    <w:rsid w:val="005E3137"/>
    <w:rsid w:val="00607DAA"/>
    <w:rsid w:val="00611951"/>
    <w:rsid w:val="0063433B"/>
    <w:rsid w:val="0067064C"/>
    <w:rsid w:val="006857D5"/>
    <w:rsid w:val="00697588"/>
    <w:rsid w:val="006A2C84"/>
    <w:rsid w:val="006C70CA"/>
    <w:rsid w:val="00742526"/>
    <w:rsid w:val="007950C7"/>
    <w:rsid w:val="007A3B8B"/>
    <w:rsid w:val="007B7DF8"/>
    <w:rsid w:val="007C1557"/>
    <w:rsid w:val="007D55E6"/>
    <w:rsid w:val="007F2E37"/>
    <w:rsid w:val="007F598F"/>
    <w:rsid w:val="008058FC"/>
    <w:rsid w:val="00805E8C"/>
    <w:rsid w:val="00846DA9"/>
    <w:rsid w:val="008A6652"/>
    <w:rsid w:val="009365C3"/>
    <w:rsid w:val="00950865"/>
    <w:rsid w:val="00967CAE"/>
    <w:rsid w:val="009B50B2"/>
    <w:rsid w:val="009E7C5D"/>
    <w:rsid w:val="00A07856"/>
    <w:rsid w:val="00A25C60"/>
    <w:rsid w:val="00A36011"/>
    <w:rsid w:val="00A4587E"/>
    <w:rsid w:val="00A51533"/>
    <w:rsid w:val="00A6609E"/>
    <w:rsid w:val="00A67B87"/>
    <w:rsid w:val="00AB4855"/>
    <w:rsid w:val="00AF6BDA"/>
    <w:rsid w:val="00B4347F"/>
    <w:rsid w:val="00B850FC"/>
    <w:rsid w:val="00BC5F1E"/>
    <w:rsid w:val="00BD7A74"/>
    <w:rsid w:val="00BF6AF8"/>
    <w:rsid w:val="00C87B58"/>
    <w:rsid w:val="00CB5568"/>
    <w:rsid w:val="00CE5559"/>
    <w:rsid w:val="00CE6617"/>
    <w:rsid w:val="00DB79FC"/>
    <w:rsid w:val="00DC1AD9"/>
    <w:rsid w:val="00E06C16"/>
    <w:rsid w:val="00E1629F"/>
    <w:rsid w:val="00ED6CEB"/>
    <w:rsid w:val="00EE7A07"/>
    <w:rsid w:val="00F049A3"/>
    <w:rsid w:val="00F14E9F"/>
    <w:rsid w:val="00F3498F"/>
    <w:rsid w:val="00F36556"/>
    <w:rsid w:val="00F3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2E128-0C80-47AD-AA04-1F1CBA46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71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5616-DE2C-46BF-9088-A0A68C93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11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Ваня Купенова Димитрова</cp:lastModifiedBy>
  <cp:revision>56</cp:revision>
  <dcterms:created xsi:type="dcterms:W3CDTF">2018-11-09T08:01:00Z</dcterms:created>
  <dcterms:modified xsi:type="dcterms:W3CDTF">2018-12-19T09:22:00Z</dcterms:modified>
</cp:coreProperties>
</file>