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FC" w:rsidRDefault="00C34FFC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8D672E" w:rsidRPr="006431A2" w:rsidRDefault="00043A67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bookmarkStart w:id="0" w:name="_GoBack"/>
      <w:bookmarkEnd w:id="0"/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-464820</wp:posOffset>
            </wp:positionH>
            <wp:positionV relativeFrom="margin">
              <wp:posOffset>-27305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53A" w:rsidRPr="006431A2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6431A2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6431A2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31A2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6431A2">
        <w:rPr>
          <w:rFonts w:cstheme="minorHAnsi"/>
          <w:b/>
          <w:sz w:val="24"/>
          <w:szCs w:val="24"/>
        </w:rPr>
        <w:t>м</w:t>
      </w:r>
      <w:r w:rsidR="002E394F" w:rsidRPr="006431A2">
        <w:rPr>
          <w:rFonts w:cstheme="minorHAnsi"/>
          <w:b/>
          <w:sz w:val="24"/>
          <w:szCs w:val="24"/>
        </w:rPr>
        <w:t>инимални</w:t>
      </w:r>
      <w:proofErr w:type="spellEnd"/>
      <w:r w:rsidRPr="006431A2">
        <w:rPr>
          <w:rFonts w:cstheme="minorHAnsi"/>
          <w:b/>
          <w:sz w:val="24"/>
          <w:szCs w:val="24"/>
          <w:lang w:val="bg-BG"/>
        </w:rPr>
        <w:t>те</w:t>
      </w:r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наукометрични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Pr="006431A2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6431A2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6431A2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 w:rsidRPr="006431A2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6431A2" w:rsidRDefault="00AC3813" w:rsidP="00AC2AB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6431A2">
        <w:rPr>
          <w:rFonts w:cstheme="minorHAnsi"/>
          <w:b/>
          <w:sz w:val="24"/>
          <w:szCs w:val="24"/>
        </w:rPr>
        <w:t>Област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r w:rsidR="006431A2" w:rsidRPr="006431A2">
        <w:rPr>
          <w:rFonts w:cstheme="minorHAnsi"/>
          <w:b/>
          <w:sz w:val="24"/>
          <w:szCs w:val="24"/>
          <w:lang w:val="bg-BG"/>
        </w:rPr>
        <w:t>2. Хуманитарни науки</w:t>
      </w:r>
    </w:p>
    <w:p w:rsidR="00D91D0F" w:rsidRPr="00D31150" w:rsidRDefault="00AC3813" w:rsidP="00D91D0F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431A2">
        <w:rPr>
          <w:rFonts w:cstheme="minorHAnsi"/>
          <w:b/>
          <w:sz w:val="24"/>
          <w:szCs w:val="24"/>
        </w:rPr>
        <w:t>Професионално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направление</w:t>
      </w:r>
      <w:proofErr w:type="spellEnd"/>
      <w:r w:rsidRPr="006431A2">
        <w:rPr>
          <w:rFonts w:cstheme="minorHAnsi"/>
          <w:sz w:val="24"/>
          <w:szCs w:val="24"/>
        </w:rPr>
        <w:t xml:space="preserve"> </w:t>
      </w:r>
      <w:r w:rsidR="002B41DC" w:rsidRPr="006431A2">
        <w:rPr>
          <w:rFonts w:cstheme="minorHAnsi"/>
          <w:sz w:val="24"/>
          <w:szCs w:val="24"/>
          <w:lang w:val="bg-BG"/>
        </w:rPr>
        <w:t>:</w:t>
      </w:r>
      <w:r w:rsidR="00D31150">
        <w:rPr>
          <w:rFonts w:cstheme="minorHAnsi"/>
          <w:sz w:val="24"/>
          <w:szCs w:val="24"/>
        </w:rPr>
        <w:t>………………………………………….</w:t>
      </w:r>
    </w:p>
    <w:p w:rsidR="00A9753A" w:rsidRPr="00FD23C1" w:rsidRDefault="00A9753A" w:rsidP="00D91D0F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FD23C1">
        <w:rPr>
          <w:rFonts w:cstheme="minorHAnsi"/>
          <w:b/>
          <w:sz w:val="24"/>
          <w:szCs w:val="24"/>
          <w:lang w:val="bg-BG"/>
        </w:rPr>
        <w:t>Специалност:</w:t>
      </w:r>
      <w:r w:rsidR="008D672E" w:rsidRPr="00FD23C1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 w:rsidRPr="00FD23C1">
        <w:rPr>
          <w:rFonts w:cstheme="minorHAnsi"/>
          <w:b/>
          <w:sz w:val="24"/>
          <w:szCs w:val="24"/>
          <w:lang w:val="bg-BG"/>
        </w:rPr>
        <w:br/>
      </w:r>
      <w:r w:rsidR="008D672E" w:rsidRPr="00FD23C1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FD23C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FD23C1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FD23C1">
        <w:rPr>
          <w:rFonts w:cstheme="minorHAnsi"/>
          <w:b/>
          <w:sz w:val="24"/>
          <w:szCs w:val="24"/>
          <w:lang w:val="bg-BG"/>
        </w:rPr>
        <w:t>на</w:t>
      </w:r>
      <w:r w:rsidR="001029D7" w:rsidRPr="00FD23C1">
        <w:rPr>
          <w:rFonts w:cstheme="minorHAnsi"/>
          <w:b/>
          <w:sz w:val="24"/>
          <w:szCs w:val="24"/>
          <w:lang w:val="bg-BG"/>
        </w:rPr>
        <w:t xml:space="preserve"> </w:t>
      </w:r>
      <w:r w:rsidRPr="00FD23C1">
        <w:rPr>
          <w:rFonts w:cstheme="minorHAnsi"/>
          <w:b/>
          <w:sz w:val="24"/>
          <w:szCs w:val="24"/>
          <w:lang w:val="bg-BG"/>
        </w:rPr>
        <w:t>………</w:t>
      </w:r>
      <w:r w:rsidR="008D672E" w:rsidRPr="00FD23C1">
        <w:rPr>
          <w:rFonts w:cstheme="minorHAnsi"/>
          <w:b/>
          <w:sz w:val="24"/>
          <w:szCs w:val="24"/>
          <w:lang w:val="bg-BG"/>
        </w:rPr>
        <w:t>………………..</w:t>
      </w:r>
      <w:r w:rsidRPr="00FD23C1">
        <w:rPr>
          <w:rFonts w:cstheme="minorHAnsi"/>
          <w:b/>
          <w:sz w:val="24"/>
          <w:szCs w:val="24"/>
          <w:lang w:val="bg-BG"/>
        </w:rPr>
        <w:t>….</w:t>
      </w:r>
      <w:r w:rsidR="00300F38" w:rsidRPr="00FD23C1">
        <w:rPr>
          <w:rFonts w:cstheme="minorHAnsi"/>
          <w:b/>
          <w:sz w:val="24"/>
          <w:szCs w:val="24"/>
          <w:lang w:val="bg-BG"/>
        </w:rPr>
        <w:br/>
      </w:r>
      <w:r w:rsidR="00B1544A" w:rsidRPr="00FD23C1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Pr="00FD23C1" w:rsidRDefault="002E394F">
      <w:pPr>
        <w:rPr>
          <w:rFonts w:cstheme="minorHAnsi"/>
          <w:sz w:val="24"/>
          <w:szCs w:val="24"/>
        </w:rPr>
      </w:pPr>
    </w:p>
    <w:p w:rsidR="008D672E" w:rsidRPr="00FD23C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235"/>
        <w:gridCol w:w="1604"/>
      </w:tblGrid>
      <w:tr w:rsidR="00FD23C1" w:rsidRPr="00FD23C1" w:rsidTr="0003184A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235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FD23C1" w:rsidRPr="00FD23C1" w:rsidTr="0003184A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C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C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  <w:hideMark/>
          </w:tcPr>
          <w:p w:rsidR="0003184A" w:rsidRPr="00FD23C1" w:rsidRDefault="0003184A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>"</w:t>
            </w:r>
          </w:p>
          <w:p w:rsidR="0003184A" w:rsidRPr="00FD23C1" w:rsidRDefault="0003184A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i/>
                <w:sz w:val="24"/>
                <w:szCs w:val="24"/>
              </w:rPr>
              <w:t>(</w:t>
            </w:r>
            <w:r w:rsidRPr="00FD23C1">
              <w:rPr>
                <w:rFonts w:cstheme="minorHAnsi"/>
                <w:i/>
                <w:sz w:val="24"/>
                <w:szCs w:val="24"/>
                <w:lang w:val="bg-BG"/>
              </w:rPr>
              <w:t>Тема; Година; Висше училище)</w:t>
            </w:r>
          </w:p>
        </w:tc>
        <w:tc>
          <w:tcPr>
            <w:tcW w:w="1604" w:type="dxa"/>
            <w:vAlign w:val="center"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FD23C1" w:rsidRPr="00FD23C1" w:rsidTr="0003184A">
        <w:trPr>
          <w:trHeight w:val="480"/>
          <w:jc w:val="center"/>
        </w:trPr>
        <w:tc>
          <w:tcPr>
            <w:tcW w:w="7792" w:type="dxa"/>
            <w:gridSpan w:val="3"/>
            <w:shd w:val="clear" w:color="auto" w:fill="BFBFBF" w:themeFill="background1" w:themeFillShade="BF"/>
            <w:vAlign w:val="center"/>
          </w:tcPr>
          <w:p w:rsidR="00006F54" w:rsidRPr="00FD23C1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06F54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852467">
      <w:pgSz w:w="12240" w:h="15840"/>
      <w:pgMar w:top="18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3184A"/>
    <w:rsid w:val="00043A67"/>
    <w:rsid w:val="00065B7C"/>
    <w:rsid w:val="001029D7"/>
    <w:rsid w:val="002B41DC"/>
    <w:rsid w:val="002E394F"/>
    <w:rsid w:val="00300F38"/>
    <w:rsid w:val="00301901"/>
    <w:rsid w:val="004903BB"/>
    <w:rsid w:val="004C76A5"/>
    <w:rsid w:val="006431A2"/>
    <w:rsid w:val="007E79A2"/>
    <w:rsid w:val="008213CC"/>
    <w:rsid w:val="00852467"/>
    <w:rsid w:val="008D672E"/>
    <w:rsid w:val="00980771"/>
    <w:rsid w:val="009B2745"/>
    <w:rsid w:val="00A9753A"/>
    <w:rsid w:val="00AC2ABA"/>
    <w:rsid w:val="00AC3813"/>
    <w:rsid w:val="00B077C7"/>
    <w:rsid w:val="00B1544A"/>
    <w:rsid w:val="00C34FFC"/>
    <w:rsid w:val="00C556F9"/>
    <w:rsid w:val="00CB2437"/>
    <w:rsid w:val="00CB387D"/>
    <w:rsid w:val="00CE7E83"/>
    <w:rsid w:val="00D30A5A"/>
    <w:rsid w:val="00D31150"/>
    <w:rsid w:val="00D91D0F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EFF9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35</cp:revision>
  <cp:lastPrinted>2019-09-02T10:43:00Z</cp:lastPrinted>
  <dcterms:created xsi:type="dcterms:W3CDTF">2019-09-02T08:11:00Z</dcterms:created>
  <dcterms:modified xsi:type="dcterms:W3CDTF">2023-01-13T11:41:00Z</dcterms:modified>
</cp:coreProperties>
</file>