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2E4570" w:rsidRDefault="00C766CC" w:rsidP="002947D0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-390525</wp:posOffset>
            </wp:positionV>
            <wp:extent cx="6120765" cy="916305"/>
            <wp:effectExtent l="0" t="0" r="0" b="0"/>
            <wp:wrapSquare wrapText="bothSides"/>
            <wp:docPr id="2" name="Picture 2" descr="Description: 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:\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7D0" w:rsidRPr="002E4570" w:rsidRDefault="002947D0" w:rsidP="002947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8414A" w:rsidRPr="002E4570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Pr="002E4570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07" w:rsidRPr="002E4570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E457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DF0B07" w:rsidRPr="002E4570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E457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„ДОЦЕНТ“</w:t>
            </w:r>
          </w:p>
          <w:p w:rsidR="00DF0B07" w:rsidRPr="002E4570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09" w:rsidRPr="002E4570" w:rsidRDefault="00087809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3F5C" w:rsidRPr="002E4570" w:rsidRDefault="005D3F5C" w:rsidP="005D3F5C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3F5C" w:rsidRPr="002E4570" w:rsidRDefault="005D3F5C" w:rsidP="005D3F5C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</w:rPr>
        <w:t>Закон</w:t>
      </w:r>
      <w:r w:rsidR="002E4570" w:rsidRPr="002E4570">
        <w:rPr>
          <w:rFonts w:ascii="Times New Roman" w:hAnsi="Times New Roman" w:cs="Times New Roman"/>
          <w:sz w:val="24"/>
          <w:szCs w:val="24"/>
        </w:rPr>
        <w:t>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за развитието на академичния състав на Република България (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>ЗРАСРБ</w:t>
      </w:r>
      <w:r w:rsidRPr="002E4570">
        <w:rPr>
          <w:rFonts w:ascii="Times New Roman" w:hAnsi="Times New Roman" w:cs="Times New Roman"/>
          <w:sz w:val="24"/>
          <w:szCs w:val="24"/>
        </w:rPr>
        <w:t>)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D3F5C" w:rsidRPr="002E4570" w:rsidRDefault="005D3F5C" w:rsidP="005D3F5C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</w:rPr>
        <w:t>Правилник</w:t>
      </w:r>
      <w:r w:rsidR="002E4570" w:rsidRPr="002E4570">
        <w:rPr>
          <w:rFonts w:ascii="Times New Roman" w:hAnsi="Times New Roman" w:cs="Times New Roman"/>
          <w:sz w:val="24"/>
          <w:szCs w:val="24"/>
        </w:rPr>
        <w:t>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за прилагане на закона за развитието на академичния състав на Република България (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>ППЗРАСРБ</w:t>
      </w:r>
      <w:r w:rsidRPr="002E4570">
        <w:rPr>
          <w:rFonts w:ascii="Times New Roman" w:hAnsi="Times New Roman" w:cs="Times New Roman"/>
          <w:sz w:val="24"/>
          <w:szCs w:val="24"/>
        </w:rPr>
        <w:t>)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3F5C" w:rsidRPr="002E4570" w:rsidRDefault="005D3F5C" w:rsidP="005D3F5C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 w:rsidRPr="002E4570">
        <w:rPr>
          <w:rFonts w:ascii="Times New Roman" w:hAnsi="Times New Roman" w:cs="Times New Roman"/>
          <w:sz w:val="24"/>
          <w:szCs w:val="24"/>
        </w:rPr>
        <w:t>Правилник</w:t>
      </w:r>
      <w:r w:rsidR="002E4570" w:rsidRPr="002E4570">
        <w:rPr>
          <w:rFonts w:ascii="Times New Roman" w:hAnsi="Times New Roman" w:cs="Times New Roman"/>
          <w:sz w:val="24"/>
          <w:szCs w:val="24"/>
        </w:rPr>
        <w:t>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за развитието на академичния състав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МУ-</w:t>
      </w:r>
      <w:r w:rsidRPr="002E4570">
        <w:rPr>
          <w:rFonts w:ascii="Times New Roman" w:hAnsi="Times New Roman" w:cs="Times New Roman"/>
          <w:sz w:val="24"/>
          <w:szCs w:val="24"/>
        </w:rPr>
        <w:t>Варна (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>ПРАС</w:t>
      </w:r>
      <w:r w:rsidRPr="002E4570">
        <w:rPr>
          <w:rFonts w:ascii="Times New Roman" w:hAnsi="Times New Roman" w:cs="Times New Roman"/>
          <w:sz w:val="24"/>
          <w:szCs w:val="24"/>
        </w:rPr>
        <w:t>)</w:t>
      </w:r>
    </w:p>
    <w:p w:rsidR="005D3F5C" w:rsidRPr="002E4570" w:rsidRDefault="005D3F5C" w:rsidP="005D3F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898" w:rsidRPr="002E4570" w:rsidRDefault="00523898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2E4570" w:rsidRDefault="002947D0" w:rsidP="002947D0">
      <w:pPr>
        <w:pStyle w:val="NoSpacing"/>
        <w:tabs>
          <w:tab w:val="left" w:pos="4111"/>
          <w:tab w:val="left" w:pos="4395"/>
          <w:tab w:val="left" w:pos="4536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 </w:t>
      </w:r>
      <w:r w:rsidR="00623D8E" w:rsidRPr="002E4570">
        <w:rPr>
          <w:rFonts w:ascii="Times New Roman" w:hAnsi="Times New Roman" w:cs="Times New Roman"/>
          <w:b/>
          <w:sz w:val="24"/>
          <w:szCs w:val="24"/>
        </w:rPr>
        <w:t>ОБ</w:t>
      </w:r>
      <w:r w:rsidR="007F21EF" w:rsidRPr="002E4570">
        <w:rPr>
          <w:rFonts w:ascii="Times New Roman" w:hAnsi="Times New Roman" w:cs="Times New Roman"/>
          <w:b/>
          <w:sz w:val="24"/>
          <w:szCs w:val="24"/>
        </w:rPr>
        <w:t>Я</w:t>
      </w:r>
      <w:r w:rsidR="00623D8E" w:rsidRPr="002E4570">
        <w:rPr>
          <w:rFonts w:ascii="Times New Roman" w:hAnsi="Times New Roman" w:cs="Times New Roman"/>
          <w:b/>
          <w:sz w:val="24"/>
          <w:szCs w:val="24"/>
        </w:rPr>
        <w:t>В</w:t>
      </w:r>
      <w:r w:rsidR="007F21EF" w:rsidRPr="002E4570">
        <w:rPr>
          <w:rFonts w:ascii="Times New Roman" w:hAnsi="Times New Roman" w:cs="Times New Roman"/>
          <w:b/>
          <w:sz w:val="24"/>
          <w:szCs w:val="24"/>
        </w:rPr>
        <w:t>ЯВАНЕ</w:t>
      </w:r>
    </w:p>
    <w:p w:rsidR="00191D37" w:rsidRPr="002E4570" w:rsidRDefault="00191D37" w:rsidP="002947D0">
      <w:pPr>
        <w:pStyle w:val="NoSpacing"/>
        <w:tabs>
          <w:tab w:val="left" w:pos="4111"/>
          <w:tab w:val="left" w:pos="4395"/>
          <w:tab w:val="left" w:pos="4536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8E" w:rsidRPr="002E4570" w:rsidRDefault="00623D8E" w:rsidP="00F570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221570" w:rsidRDefault="00A503FA" w:rsidP="00C30F92">
      <w:pPr>
        <w:pStyle w:val="NoSpacing"/>
        <w:numPr>
          <w:ilvl w:val="0"/>
          <w:numId w:val="4"/>
        </w:numPr>
        <w:ind w:left="0" w:right="142" w:firstLine="3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2E4570">
        <w:rPr>
          <w:rFonts w:ascii="Times New Roman" w:hAnsi="Times New Roman" w:cs="Times New Roman"/>
          <w:b/>
          <w:sz w:val="24"/>
          <w:szCs w:val="24"/>
        </w:rPr>
        <w:t>а</w:t>
      </w:r>
      <w:r w:rsidR="00623D8E" w:rsidRPr="002E4570">
        <w:rPr>
          <w:rFonts w:ascii="Times New Roman" w:hAnsi="Times New Roman" w:cs="Times New Roman"/>
          <w:b/>
          <w:sz w:val="24"/>
          <w:szCs w:val="24"/>
        </w:rPr>
        <w:t>кадемичната длъжност „</w:t>
      </w:r>
      <w:r w:rsidR="00931138" w:rsidRPr="002E4570">
        <w:rPr>
          <w:rFonts w:ascii="Times New Roman" w:hAnsi="Times New Roman" w:cs="Times New Roman"/>
          <w:b/>
          <w:sz w:val="24"/>
          <w:szCs w:val="24"/>
        </w:rPr>
        <w:t>д</w:t>
      </w:r>
      <w:r w:rsidR="007F21EF" w:rsidRPr="002E4570">
        <w:rPr>
          <w:rFonts w:ascii="Times New Roman" w:hAnsi="Times New Roman" w:cs="Times New Roman"/>
          <w:b/>
          <w:sz w:val="24"/>
          <w:szCs w:val="24"/>
        </w:rPr>
        <w:t>оцент</w:t>
      </w:r>
      <w:r w:rsidR="00623D8E" w:rsidRPr="002E4570">
        <w:rPr>
          <w:rFonts w:ascii="Times New Roman" w:hAnsi="Times New Roman" w:cs="Times New Roman"/>
          <w:b/>
          <w:sz w:val="24"/>
          <w:szCs w:val="24"/>
        </w:rPr>
        <w:t>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</w:t>
      </w:r>
      <w:r w:rsidRPr="00221570">
        <w:rPr>
          <w:rFonts w:ascii="Times New Roman" w:hAnsi="Times New Roman" w:cs="Times New Roman"/>
          <w:sz w:val="24"/>
          <w:szCs w:val="24"/>
        </w:rPr>
        <w:t xml:space="preserve">нужди се обявява конкурсът. Предложението на Катедреният съвет предварително </w:t>
      </w:r>
      <w:r w:rsidR="00221570" w:rsidRPr="00221570">
        <w:rPr>
          <w:rFonts w:ascii="Times New Roman" w:hAnsi="Times New Roman" w:cs="Times New Roman"/>
          <w:sz w:val="24"/>
          <w:szCs w:val="24"/>
        </w:rPr>
        <w:t xml:space="preserve">се съгласува със </w:t>
      </w:r>
      <w:r w:rsidR="00221570" w:rsidRPr="00221570">
        <w:rPr>
          <w:rFonts w:ascii="Times New Roman" w:hAnsi="Times New Roman" w:cs="Times New Roman"/>
          <w:color w:val="231F20"/>
          <w:sz w:val="24"/>
          <w:szCs w:val="24"/>
        </w:rPr>
        <w:t>Заместник-ректор</w:t>
      </w:r>
      <w:r w:rsidR="00221570" w:rsidRPr="0022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„Учебна дейност“ </w:t>
      </w:r>
      <w:r w:rsidR="00221570" w:rsidRPr="00221570">
        <w:rPr>
          <w:rFonts w:ascii="Times New Roman" w:hAnsi="Times New Roman" w:cs="Times New Roman"/>
          <w:color w:val="231F20"/>
          <w:spacing w:val="-4"/>
          <w:sz w:val="24"/>
          <w:szCs w:val="24"/>
        </w:rPr>
        <w:t>и Заместник-ректор „Кариерно развитие“</w:t>
      </w:r>
      <w:r w:rsidRPr="00221570">
        <w:rPr>
          <w:rFonts w:ascii="Times New Roman" w:hAnsi="Times New Roman" w:cs="Times New Roman"/>
          <w:sz w:val="24"/>
          <w:szCs w:val="24"/>
        </w:rPr>
        <w:t>.</w:t>
      </w:r>
    </w:p>
    <w:p w:rsidR="002947D0" w:rsidRPr="002E4570" w:rsidRDefault="002947D0" w:rsidP="002947D0">
      <w:pPr>
        <w:pStyle w:val="NoSpacing"/>
        <w:ind w:left="350"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8414A" w:rsidRPr="002E4570" w:rsidTr="00035E18">
        <w:tc>
          <w:tcPr>
            <w:tcW w:w="9634" w:type="dxa"/>
            <w:shd w:val="clear" w:color="auto" w:fill="F2DBDB" w:themeFill="accent2" w:themeFillTint="33"/>
          </w:tcPr>
          <w:p w:rsidR="00631136" w:rsidRPr="002E4570" w:rsidRDefault="00631136" w:rsidP="006311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Конкурсът се открива, а</w:t>
            </w:r>
            <w:r w:rsidR="008F7A7D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ко могат да се осигури съответната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преподавателска и</w:t>
            </w:r>
            <w:r w:rsidR="008F7A7D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изследователска </w:t>
            </w:r>
            <w:r w:rsidR="00DE3EBE" w:rsidRPr="002E4570">
              <w:rPr>
                <w:rFonts w:ascii="Times New Roman" w:hAnsi="Times New Roman" w:cs="Times New Roman"/>
                <w:sz w:val="24"/>
                <w:szCs w:val="24"/>
              </w:rPr>
              <w:t>натовареност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7A7D" w:rsidRPr="002E4570">
              <w:rPr>
                <w:rFonts w:ascii="Times New Roman" w:hAnsi="Times New Roman" w:cs="Times New Roman"/>
                <w:sz w:val="24"/>
                <w:szCs w:val="24"/>
              </w:rPr>
              <w:t>съгласно правилника на МУ- Варна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F72" w:rsidRPr="002E4570" w:rsidRDefault="00401F72" w:rsidP="00401F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предава на отдел „Човешки ресурси“ и отдел „</w:t>
            </w:r>
            <w:r w:rsidR="004E686A" w:rsidRPr="002E45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ариерно развитие“ препис-извлечение от Протокол от </w:t>
            </w:r>
            <w:r w:rsidR="00CD1B38" w:rsidRPr="002E4570">
              <w:rPr>
                <w:rFonts w:ascii="Times New Roman" w:hAnsi="Times New Roman" w:cs="Times New Roman"/>
                <w:sz w:val="24"/>
                <w:szCs w:val="24"/>
              </w:rPr>
              <w:t>заседанието на Академичен съвет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 решението за обявяване на конкурса.</w:t>
            </w:r>
          </w:p>
        </w:tc>
      </w:tr>
    </w:tbl>
    <w:p w:rsidR="00401F72" w:rsidRPr="002E4570" w:rsidRDefault="00401F72" w:rsidP="00401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5D5" w:rsidRPr="002E4570" w:rsidRDefault="00CD1B38" w:rsidP="00C30F92">
      <w:pPr>
        <w:pStyle w:val="NoSpacing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Държавен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вестник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(ДВ) и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в ДВ. </w:t>
      </w:r>
      <w:r w:rsidR="00970E97" w:rsidRPr="002E4570">
        <w:rPr>
          <w:rFonts w:ascii="Times New Roman" w:hAnsi="Times New Roman" w:cs="Times New Roman"/>
          <w:sz w:val="24"/>
          <w:szCs w:val="24"/>
        </w:rPr>
        <w:t>Конкурсът трябва да приключ</w:t>
      </w:r>
      <w:r w:rsidR="00DE3EBE" w:rsidRPr="002E4570">
        <w:rPr>
          <w:rFonts w:ascii="Times New Roman" w:hAnsi="Times New Roman" w:cs="Times New Roman"/>
          <w:sz w:val="24"/>
          <w:szCs w:val="24"/>
        </w:rPr>
        <w:t>и</w:t>
      </w:r>
      <w:r w:rsidR="00970E97" w:rsidRPr="002E4570">
        <w:rPr>
          <w:rFonts w:ascii="Times New Roman" w:hAnsi="Times New Roman" w:cs="Times New Roman"/>
          <w:sz w:val="24"/>
          <w:szCs w:val="24"/>
        </w:rPr>
        <w:t xml:space="preserve"> до 6 месеца от публикуването на обявата.</w:t>
      </w:r>
    </w:p>
    <w:p w:rsidR="00623D8E" w:rsidRPr="002E4570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11A" w:rsidRPr="002E4570" w:rsidRDefault="00623D8E" w:rsidP="00FC44F5">
      <w:pPr>
        <w:pStyle w:val="NoSpacing"/>
        <w:numPr>
          <w:ilvl w:val="0"/>
          <w:numId w:val="10"/>
        </w:numPr>
        <w:tabs>
          <w:tab w:val="left" w:pos="3828"/>
          <w:tab w:val="left" w:pos="4536"/>
          <w:tab w:val="left" w:pos="4962"/>
        </w:tabs>
        <w:ind w:left="3686" w:hanging="294"/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2E4570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B38" w:rsidRPr="002E4570" w:rsidRDefault="00CD1B38" w:rsidP="00C30F92">
      <w:pPr>
        <w:pStyle w:val="NoSpacing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Срокът за подаване на документи за участ</w:t>
      </w:r>
      <w:r w:rsidR="00E70016" w:rsidRPr="002E4570">
        <w:rPr>
          <w:rFonts w:ascii="Times New Roman" w:hAnsi="Times New Roman" w:cs="Times New Roman"/>
          <w:sz w:val="24"/>
          <w:szCs w:val="24"/>
        </w:rPr>
        <w:t xml:space="preserve">ие в конкурса е </w:t>
      </w:r>
      <w:r w:rsidRPr="002E4570">
        <w:rPr>
          <w:rFonts w:ascii="Times New Roman" w:hAnsi="Times New Roman" w:cs="Times New Roman"/>
          <w:sz w:val="24"/>
          <w:szCs w:val="24"/>
        </w:rPr>
        <w:t xml:space="preserve">два месеца от обявяването му в ДВ. </w:t>
      </w:r>
    </w:p>
    <w:p w:rsidR="00CD1B38" w:rsidRPr="002E4570" w:rsidRDefault="00CD1B38" w:rsidP="00C30F92">
      <w:pPr>
        <w:pStyle w:val="NoSpacing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Pr="002E4570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2327F7" w:rsidRPr="002327F7" w:rsidRDefault="002327F7" w:rsidP="002327F7">
      <w:pPr>
        <w:pStyle w:val="NoSpacing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327F7">
        <w:rPr>
          <w:rFonts w:ascii="Times New Roman" w:hAnsi="Times New Roman" w:cs="Times New Roman"/>
          <w:sz w:val="24"/>
          <w:szCs w:val="24"/>
        </w:rPr>
        <w:t>а са придобили ОКС „магистър“ и ОНС „доктор“, които за специалностите от регулираните професии трябва да бъдат от същата специалност;</w:t>
      </w:r>
    </w:p>
    <w:p w:rsidR="002327F7" w:rsidRPr="002327F7" w:rsidRDefault="002327F7" w:rsidP="002327F7">
      <w:pPr>
        <w:pStyle w:val="NoSpacing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327F7">
        <w:rPr>
          <w:rFonts w:ascii="Times New Roman" w:hAnsi="Times New Roman" w:cs="Times New Roman"/>
          <w:sz w:val="24"/>
          <w:szCs w:val="24"/>
        </w:rPr>
        <w:t>а отговорят на съответ</w:t>
      </w:r>
      <w:r>
        <w:rPr>
          <w:rFonts w:ascii="Times New Roman" w:hAnsi="Times New Roman" w:cs="Times New Roman"/>
          <w:sz w:val="24"/>
          <w:szCs w:val="24"/>
        </w:rPr>
        <w:t>ните минимални национални изиск</w:t>
      </w:r>
      <w:r w:rsidRPr="002327F7">
        <w:rPr>
          <w:rFonts w:ascii="Times New Roman" w:hAnsi="Times New Roman" w:cs="Times New Roman"/>
          <w:sz w:val="24"/>
          <w:szCs w:val="24"/>
        </w:rPr>
        <w:t>вания и изискванията на</w:t>
      </w:r>
      <w:r>
        <w:rPr>
          <w:rFonts w:ascii="Times New Roman" w:hAnsi="Times New Roman" w:cs="Times New Roman"/>
          <w:sz w:val="24"/>
          <w:szCs w:val="24"/>
        </w:rPr>
        <w:t xml:space="preserve"> МУ-Варна, подкрепени със съот</w:t>
      </w:r>
      <w:r w:rsidRPr="002327F7">
        <w:rPr>
          <w:rFonts w:ascii="Times New Roman" w:hAnsi="Times New Roman" w:cs="Times New Roman"/>
          <w:sz w:val="24"/>
          <w:szCs w:val="24"/>
        </w:rPr>
        <w:t>ветния доказателствен материал;</w:t>
      </w:r>
    </w:p>
    <w:p w:rsidR="002327F7" w:rsidRPr="002327F7" w:rsidRDefault="002327F7" w:rsidP="002327F7">
      <w:pPr>
        <w:pStyle w:val="NoSpacing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327F7">
        <w:rPr>
          <w:rFonts w:ascii="Times New Roman" w:hAnsi="Times New Roman" w:cs="Times New Roman"/>
          <w:sz w:val="24"/>
          <w:szCs w:val="24"/>
        </w:rPr>
        <w:t xml:space="preserve">а са заемали АД „асистент“, „главен асистент“ или да са били преподаватели, включително хонорувани, в МУ-Варна и/ или друго ВУ и/или НО не по-малко от 5 години общо и да са имали учебна натовареност не по-малко от 100 часа средногодишно, разпределена през последните 10 години, или да са специалисти от практиката и да имат доказани постижения в своята област (национални и/или </w:t>
      </w:r>
      <w:r w:rsidRPr="002327F7">
        <w:rPr>
          <w:rFonts w:ascii="Times New Roman" w:hAnsi="Times New Roman" w:cs="Times New Roman"/>
          <w:sz w:val="24"/>
          <w:szCs w:val="24"/>
        </w:rPr>
        <w:lastRenderedPageBreak/>
        <w:t>международно признати дейности, постижения, изобретения и/или рационализации и др.);</w:t>
      </w:r>
    </w:p>
    <w:p w:rsidR="00E55494" w:rsidRPr="002E4570" w:rsidRDefault="00461AFC" w:rsidP="005D3F5C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49" w:rsidRPr="002E4570">
        <w:rPr>
          <w:rFonts w:ascii="Times New Roman" w:hAnsi="Times New Roman" w:cs="Times New Roman"/>
          <w:sz w:val="24"/>
          <w:szCs w:val="24"/>
        </w:rPr>
        <w:t>Д</w:t>
      </w:r>
      <w:r w:rsidR="006273CA" w:rsidRPr="002E4570">
        <w:rPr>
          <w:rFonts w:ascii="Times New Roman" w:hAnsi="Times New Roman" w:cs="Times New Roman"/>
          <w:sz w:val="24"/>
          <w:szCs w:val="24"/>
        </w:rPr>
        <w:t>а нямат доказано по законоустановения ред плагиатство в научните</w:t>
      </w:r>
      <w:r w:rsidR="00B45CA7" w:rsidRPr="002E4570">
        <w:rPr>
          <w:rFonts w:ascii="Times New Roman" w:hAnsi="Times New Roman" w:cs="Times New Roman"/>
          <w:sz w:val="24"/>
          <w:szCs w:val="24"/>
        </w:rPr>
        <w:t xml:space="preserve"> трудове</w:t>
      </w:r>
      <w:r w:rsidR="006273CA" w:rsidRPr="002E4570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55494" w:rsidRPr="002E4570" w:rsidRDefault="00461AFC" w:rsidP="00FC44F5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49" w:rsidRPr="002E4570">
        <w:rPr>
          <w:rFonts w:ascii="Times New Roman" w:hAnsi="Times New Roman" w:cs="Times New Roman"/>
          <w:sz w:val="24"/>
          <w:szCs w:val="24"/>
        </w:rPr>
        <w:t>Д</w:t>
      </w:r>
      <w:r w:rsidR="00C46E2B" w:rsidRPr="002E4570">
        <w:rPr>
          <w:rFonts w:ascii="Times New Roman" w:hAnsi="Times New Roman" w:cs="Times New Roman"/>
          <w:sz w:val="24"/>
          <w:szCs w:val="24"/>
        </w:rPr>
        <w:t>а имат призната специалност в системата на здравеопазването (ако такава е регламентирана в Наредба</w:t>
      </w:r>
      <w:r w:rsidR="00672F3B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2E4570">
        <w:rPr>
          <w:rFonts w:ascii="Times New Roman" w:hAnsi="Times New Roman" w:cs="Times New Roman"/>
          <w:sz w:val="24"/>
          <w:szCs w:val="24"/>
        </w:rPr>
        <w:t>№</w:t>
      </w:r>
      <w:r w:rsidR="00C46E2B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2E4570">
        <w:rPr>
          <w:rFonts w:ascii="Times New Roman" w:hAnsi="Times New Roman" w:cs="Times New Roman"/>
          <w:sz w:val="24"/>
          <w:szCs w:val="24"/>
        </w:rPr>
        <w:t>1 от 22.01.2015 г. за придобиване на специалност в системата на здравеопазването)</w:t>
      </w:r>
      <w:r w:rsidR="00672F3B" w:rsidRPr="002E4570">
        <w:rPr>
          <w:rFonts w:ascii="Times New Roman" w:hAnsi="Times New Roman" w:cs="Times New Roman"/>
          <w:sz w:val="24"/>
          <w:szCs w:val="24"/>
        </w:rPr>
        <w:t xml:space="preserve"> по същата специалност;</w:t>
      </w:r>
    </w:p>
    <w:p w:rsidR="00191D37" w:rsidRPr="002E4570" w:rsidRDefault="00191D37" w:rsidP="000122F7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9D" w:rsidRPr="002E4570" w:rsidRDefault="000A5242" w:rsidP="001921FA">
      <w:pPr>
        <w:pStyle w:val="ListParagraph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Кандидатите за участие в обявения конкурс подават </w:t>
      </w:r>
      <w:r w:rsidR="005D3BDC" w:rsidRPr="002E4570">
        <w:rPr>
          <w:rFonts w:ascii="Times New Roman" w:hAnsi="Times New Roman" w:cs="Times New Roman"/>
          <w:sz w:val="24"/>
          <w:szCs w:val="24"/>
        </w:rPr>
        <w:t>в отдел „Кариерно развитие</w:t>
      </w:r>
      <w:r w:rsidR="000B111D" w:rsidRPr="002E4570">
        <w:rPr>
          <w:rFonts w:ascii="Times New Roman" w:hAnsi="Times New Roman" w:cs="Times New Roman"/>
          <w:sz w:val="24"/>
          <w:szCs w:val="24"/>
        </w:rPr>
        <w:t>“ на МУ-</w:t>
      </w:r>
      <w:r w:rsidRPr="002E4570">
        <w:rPr>
          <w:rFonts w:ascii="Times New Roman" w:hAnsi="Times New Roman" w:cs="Times New Roman"/>
          <w:sz w:val="24"/>
          <w:szCs w:val="24"/>
        </w:rPr>
        <w:t>Варна, следните документи:</w:t>
      </w:r>
    </w:p>
    <w:p w:rsidR="000E776F" w:rsidRPr="002E4570" w:rsidRDefault="000E776F" w:rsidP="000E776F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62074" w:rsidRPr="002E4570" w:rsidRDefault="00EC289D" w:rsidP="00FC44F5">
      <w:pPr>
        <w:pStyle w:val="NoSpacing"/>
        <w:numPr>
          <w:ilvl w:val="1"/>
          <w:numId w:val="6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Заявление до Ректора за допускане до участие в конкурса (образец);</w:t>
      </w:r>
    </w:p>
    <w:p w:rsidR="00762074" w:rsidRPr="002E4570" w:rsidRDefault="00762074" w:rsidP="00FC44F5">
      <w:pPr>
        <w:pStyle w:val="NoSpacing"/>
        <w:numPr>
          <w:ilvl w:val="1"/>
          <w:numId w:val="6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Творческа автобиография с подпис на кандидата (образец);</w:t>
      </w:r>
    </w:p>
    <w:p w:rsidR="005119DC" w:rsidRDefault="00EC289D" w:rsidP="005119DC">
      <w:pPr>
        <w:pStyle w:val="NoSpacing"/>
        <w:numPr>
          <w:ilvl w:val="1"/>
          <w:numId w:val="6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Заверено за вярност копие на диплома за завършено висше образование с ОКС „магистър“ с приложението към нея;</w:t>
      </w:r>
    </w:p>
    <w:p w:rsidR="00EC289D" w:rsidRPr="005119DC" w:rsidRDefault="00EC289D" w:rsidP="005119DC">
      <w:pPr>
        <w:pStyle w:val="NoSpacing"/>
        <w:numPr>
          <w:ilvl w:val="1"/>
          <w:numId w:val="6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119DC">
        <w:rPr>
          <w:rFonts w:ascii="Times New Roman" w:hAnsi="Times New Roman" w:cs="Times New Roman"/>
          <w:sz w:val="24"/>
          <w:szCs w:val="24"/>
        </w:rPr>
        <w:t>Заверено за вярност копие на диплома за придобита ОНС „доктор“ ;</w:t>
      </w:r>
    </w:p>
    <w:p w:rsidR="00762074" w:rsidRPr="002E4570" w:rsidRDefault="00762074" w:rsidP="00FC44F5">
      <w:pPr>
        <w:pStyle w:val="NoSpacing"/>
        <w:numPr>
          <w:ilvl w:val="1"/>
          <w:numId w:val="6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 1 от 22.01.2015 г. за придобиване на специалност в системата на здравеопазването) – </w:t>
      </w:r>
      <w:r w:rsidR="007C3D72" w:rsidRPr="002E4570">
        <w:rPr>
          <w:rFonts w:ascii="Times New Roman" w:hAnsi="Times New Roman" w:cs="Times New Roman"/>
          <w:spacing w:val="-2"/>
          <w:sz w:val="24"/>
          <w:szCs w:val="24"/>
        </w:rPr>
        <w:t>ако е приложимо</w:t>
      </w:r>
      <w:r w:rsidRPr="002E4570">
        <w:rPr>
          <w:rFonts w:ascii="Times New Roman" w:hAnsi="Times New Roman" w:cs="Times New Roman"/>
          <w:sz w:val="24"/>
          <w:szCs w:val="24"/>
        </w:rPr>
        <w:t>;</w:t>
      </w:r>
    </w:p>
    <w:p w:rsidR="005119DC" w:rsidRDefault="00640155" w:rsidP="005119DC">
      <w:pPr>
        <w:pStyle w:val="ListParagraph"/>
        <w:numPr>
          <w:ilvl w:val="1"/>
          <w:numId w:val="6"/>
        </w:num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Удостоверение за стаж по съответната специалност;</w:t>
      </w:r>
    </w:p>
    <w:p w:rsidR="00640155" w:rsidRPr="005119DC" w:rsidRDefault="005119DC" w:rsidP="005119DC">
      <w:pPr>
        <w:pStyle w:val="ListParagraph"/>
        <w:numPr>
          <w:ilvl w:val="1"/>
          <w:numId w:val="6"/>
        </w:num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327F7" w:rsidRPr="005119DC">
        <w:rPr>
          <w:rFonts w:ascii="Times New Roman" w:hAnsi="Times New Roman" w:cs="Times New Roman"/>
          <w:sz w:val="24"/>
          <w:szCs w:val="24"/>
        </w:rPr>
        <w:t>достоверение за преподавателски опит</w:t>
      </w:r>
      <w:r w:rsidR="00C045D2">
        <w:rPr>
          <w:rFonts w:ascii="Times New Roman" w:hAnsi="Times New Roman" w:cs="Times New Roman"/>
          <w:sz w:val="24"/>
          <w:szCs w:val="24"/>
        </w:rPr>
        <w:t xml:space="preserve"> (</w:t>
      </w:r>
      <w:r w:rsidR="002327F7" w:rsidRPr="005119DC">
        <w:rPr>
          <w:rFonts w:ascii="Times New Roman" w:hAnsi="Times New Roman" w:cs="Times New Roman"/>
          <w:sz w:val="24"/>
          <w:szCs w:val="24"/>
        </w:rPr>
        <w:t>чл. 125, ал. 1, т. 3 от ПРАС</w:t>
      </w:r>
      <w:r w:rsidR="00C045D2">
        <w:rPr>
          <w:rFonts w:ascii="Times New Roman" w:hAnsi="Times New Roman" w:cs="Times New Roman"/>
          <w:sz w:val="24"/>
          <w:szCs w:val="24"/>
        </w:rPr>
        <w:t>)</w:t>
      </w:r>
      <w:r w:rsidR="00640155" w:rsidRPr="005119DC">
        <w:rPr>
          <w:rFonts w:ascii="Times New Roman" w:hAnsi="Times New Roman" w:cs="Times New Roman"/>
          <w:sz w:val="24"/>
          <w:szCs w:val="24"/>
        </w:rPr>
        <w:t>;</w:t>
      </w:r>
    </w:p>
    <w:p w:rsidR="00BC70E3" w:rsidRPr="00C045D2" w:rsidRDefault="00BC70E3" w:rsidP="00FC44F5">
      <w:pPr>
        <w:pStyle w:val="ListParagraph"/>
        <w:numPr>
          <w:ilvl w:val="1"/>
          <w:numId w:val="6"/>
        </w:numPr>
        <w:ind w:left="1134" w:hanging="414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Справка за учебна натовареност - не по-малко от 100 часа средногодишно за период не по-малък от 5 </w:t>
      </w:r>
      <w:r w:rsidRPr="00C045D2">
        <w:rPr>
          <w:rFonts w:ascii="Times New Roman" w:hAnsi="Times New Roman" w:cs="Times New Roman"/>
          <w:sz w:val="24"/>
          <w:szCs w:val="24"/>
        </w:rPr>
        <w:t>години</w:t>
      </w:r>
      <w:r w:rsidR="00C045D2" w:rsidRPr="00C045D2">
        <w:rPr>
          <w:rFonts w:ascii="Times New Roman" w:hAnsi="Times New Roman" w:cs="Times New Roman"/>
          <w:sz w:val="24"/>
          <w:szCs w:val="24"/>
        </w:rPr>
        <w:t xml:space="preserve"> (чл. 125, ал. 1, т. 3 от ПРАС); 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06"/>
      </w:tblGrid>
      <w:tr w:rsidR="0008414A" w:rsidRPr="002E4570" w:rsidTr="00F148BB">
        <w:trPr>
          <w:trHeight w:val="654"/>
        </w:trPr>
        <w:tc>
          <w:tcPr>
            <w:tcW w:w="9506" w:type="dxa"/>
            <w:shd w:val="clear" w:color="auto" w:fill="F2DBDB" w:themeFill="accent2" w:themeFillTint="33"/>
          </w:tcPr>
          <w:p w:rsidR="00C045D2" w:rsidRDefault="005E4C59" w:rsidP="00886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Справката за учебна натовареност се издава от Учебен отдел.</w:t>
            </w:r>
          </w:p>
          <w:p w:rsidR="00EE09AA" w:rsidRPr="00EE09AA" w:rsidRDefault="00EE09AA" w:rsidP="00EE09A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стаж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специалност 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издава от отдел „Човешки ресурси“.</w:t>
            </w:r>
          </w:p>
          <w:p w:rsidR="005E4C59" w:rsidRPr="002E4570" w:rsidRDefault="00EE09AA" w:rsidP="00F148B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Удостоверението за преподавателски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 издава от отдел „Човешки ресурси“ на съответното висше училище/ научна организация.</w:t>
            </w:r>
          </w:p>
        </w:tc>
      </w:tr>
    </w:tbl>
    <w:p w:rsidR="005E4C59" w:rsidRPr="002E4570" w:rsidRDefault="005E4C59" w:rsidP="005E4C59">
      <w:pPr>
        <w:pStyle w:val="ListParagraph"/>
        <w:ind w:left="1134"/>
        <w:rPr>
          <w:rFonts w:ascii="Times New Roman" w:hAnsi="Times New Roman" w:cs="Times New Roman"/>
          <w:sz w:val="24"/>
          <w:szCs w:val="24"/>
        </w:rPr>
      </w:pPr>
    </w:p>
    <w:p w:rsidR="003108DE" w:rsidRPr="002E4570" w:rsidRDefault="00673CF9" w:rsidP="00DA511A">
      <w:pPr>
        <w:pStyle w:val="ListParagraph"/>
        <w:numPr>
          <w:ilvl w:val="1"/>
          <w:numId w:val="6"/>
        </w:numPr>
        <w:ind w:left="1170" w:hanging="461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Медицинско свидетелство;</w:t>
      </w:r>
    </w:p>
    <w:p w:rsidR="00172A92" w:rsidRPr="002E4570" w:rsidRDefault="00172A92" w:rsidP="00FC44F5">
      <w:pPr>
        <w:pStyle w:val="ListParagraph"/>
        <w:numPr>
          <w:ilvl w:val="1"/>
          <w:numId w:val="6"/>
        </w:numPr>
        <w:tabs>
          <w:tab w:val="left" w:pos="1276"/>
        </w:tabs>
        <w:ind w:left="1134" w:hanging="414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Свидетелство за съдимост;</w:t>
      </w:r>
    </w:p>
    <w:p w:rsidR="00C525E9" w:rsidRPr="002E4570" w:rsidRDefault="00C525E9" w:rsidP="00FC44F5">
      <w:pPr>
        <w:pStyle w:val="ListParagraph"/>
        <w:numPr>
          <w:ilvl w:val="1"/>
          <w:numId w:val="6"/>
        </w:numPr>
        <w:tabs>
          <w:tab w:val="left" w:pos="1276"/>
        </w:tabs>
        <w:ind w:left="993" w:hanging="273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Известие защита на личните данни; </w:t>
      </w:r>
    </w:p>
    <w:p w:rsidR="00AA3207" w:rsidRPr="002E4570" w:rsidRDefault="0076361A" w:rsidP="00FC44F5">
      <w:pPr>
        <w:pStyle w:val="ListParagraph"/>
        <w:numPr>
          <w:ilvl w:val="1"/>
          <w:numId w:val="6"/>
        </w:numPr>
        <w:tabs>
          <w:tab w:val="left" w:pos="1276"/>
        </w:tabs>
        <w:ind w:left="1276" w:hanging="556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Декларация за достоверност на представените документи</w:t>
      </w:r>
      <w:r w:rsidR="003108DE" w:rsidRPr="002E4570">
        <w:rPr>
          <w:rFonts w:ascii="Times New Roman" w:hAnsi="Times New Roman" w:cs="Times New Roman"/>
          <w:sz w:val="24"/>
          <w:szCs w:val="24"/>
        </w:rPr>
        <w:t>, попълнена и подписана от кандидата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(образец).</w:t>
      </w:r>
    </w:p>
    <w:p w:rsidR="00AA3207" w:rsidRPr="002E4570" w:rsidRDefault="00AA3207" w:rsidP="00FC44F5">
      <w:pPr>
        <w:pStyle w:val="ListParagraph"/>
        <w:numPr>
          <w:ilvl w:val="1"/>
          <w:numId w:val="6"/>
        </w:numPr>
        <w:tabs>
          <w:tab w:val="left" w:pos="1276"/>
        </w:tabs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  <w:u w:val="single"/>
        </w:rPr>
        <w:t>Академична справка</w:t>
      </w:r>
      <w:r w:rsidRPr="002E4570">
        <w:rPr>
          <w:rFonts w:ascii="Times New Roman" w:hAnsi="Times New Roman" w:cs="Times New Roman"/>
          <w:sz w:val="24"/>
          <w:szCs w:val="24"/>
        </w:rPr>
        <w:t>, издадена от библиотеката на МУ-Варна, включваща:</w:t>
      </w:r>
    </w:p>
    <w:p w:rsidR="00AA3207" w:rsidRPr="002E4570" w:rsidRDefault="00AA3207" w:rsidP="00C65744">
      <w:pPr>
        <w:tabs>
          <w:tab w:val="left" w:pos="284"/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ab/>
      </w:r>
      <w:r w:rsidR="00AE283F" w:rsidRPr="002E4570">
        <w:rPr>
          <w:rFonts w:ascii="Times New Roman" w:hAnsi="Times New Roman" w:cs="Times New Roman"/>
          <w:sz w:val="24"/>
          <w:szCs w:val="24"/>
        </w:rPr>
        <w:t>-</w:t>
      </w:r>
      <w:r w:rsidR="005D3F5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AA3207" w:rsidRPr="002E4570" w:rsidRDefault="00AA3207" w:rsidP="00AE283F">
      <w:pPr>
        <w:tabs>
          <w:tab w:val="left" w:pos="284"/>
          <w:tab w:val="left" w:pos="1276"/>
          <w:tab w:val="left" w:pos="1418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ab/>
      </w:r>
      <w:r w:rsidR="00AE283F" w:rsidRPr="002E4570">
        <w:rPr>
          <w:rFonts w:ascii="Times New Roman" w:hAnsi="Times New Roman" w:cs="Times New Roman"/>
          <w:sz w:val="24"/>
          <w:szCs w:val="24"/>
        </w:rPr>
        <w:t>-</w:t>
      </w:r>
      <w:r w:rsidR="005D3F5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 xml:space="preserve">Пълнотекстови публикации и цитирания, извън минималните наукометрични </w:t>
      </w:r>
      <w:r w:rsidR="00AE283F" w:rsidRPr="002E4570">
        <w:rPr>
          <w:rFonts w:ascii="Times New Roman" w:hAnsi="Times New Roman" w:cs="Times New Roman"/>
          <w:sz w:val="24"/>
          <w:szCs w:val="24"/>
        </w:rPr>
        <w:t xml:space="preserve">     </w:t>
      </w:r>
      <w:r w:rsidRPr="002E4570">
        <w:rPr>
          <w:rFonts w:ascii="Times New Roman" w:hAnsi="Times New Roman" w:cs="Times New Roman"/>
          <w:sz w:val="24"/>
          <w:szCs w:val="24"/>
        </w:rPr>
        <w:t>изисквания;</w:t>
      </w:r>
    </w:p>
    <w:p w:rsidR="00AA3207" w:rsidRPr="002E4570" w:rsidRDefault="00AA3207" w:rsidP="00AA3207">
      <w:pPr>
        <w:tabs>
          <w:tab w:val="left" w:pos="284"/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ab/>
      </w:r>
      <w:r w:rsidR="00AE283F" w:rsidRPr="002E4570">
        <w:rPr>
          <w:rFonts w:ascii="Times New Roman" w:hAnsi="Times New Roman" w:cs="Times New Roman"/>
          <w:sz w:val="24"/>
          <w:szCs w:val="24"/>
        </w:rPr>
        <w:t>-</w:t>
      </w:r>
      <w:r w:rsidR="005D3F5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 xml:space="preserve">Списък на научните трудове и цитирания, използвани за придобиването на </w:t>
      </w:r>
      <w:r w:rsidRPr="002E4570">
        <w:rPr>
          <w:rFonts w:ascii="Times New Roman" w:hAnsi="Times New Roman" w:cs="Times New Roman"/>
          <w:b/>
          <w:sz w:val="24"/>
          <w:szCs w:val="24"/>
        </w:rPr>
        <w:t>ОНС „доктор“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и заемане на </w:t>
      </w:r>
      <w:r w:rsidRPr="002E4570">
        <w:rPr>
          <w:rFonts w:ascii="Times New Roman" w:hAnsi="Times New Roman" w:cs="Times New Roman"/>
          <w:b/>
          <w:sz w:val="24"/>
          <w:szCs w:val="24"/>
        </w:rPr>
        <w:t>АД „главен асистент“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(ако има заемана такава);</w:t>
      </w:r>
    </w:p>
    <w:p w:rsidR="00AA3207" w:rsidRPr="002E4570" w:rsidRDefault="00AA3207" w:rsidP="00C65744">
      <w:pPr>
        <w:tabs>
          <w:tab w:val="left" w:pos="284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ab/>
      </w:r>
      <w:r w:rsidR="00AE283F" w:rsidRPr="002E4570">
        <w:rPr>
          <w:rFonts w:ascii="Times New Roman" w:hAnsi="Times New Roman" w:cs="Times New Roman"/>
          <w:sz w:val="24"/>
          <w:szCs w:val="24"/>
        </w:rPr>
        <w:t>-</w:t>
      </w:r>
      <w:r w:rsidR="005D3F5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>Приложение за активни профили в Google Scholar и ORCID (както и други профили в научни мрежи, напр. Research Gate);</w:t>
      </w:r>
    </w:p>
    <w:p w:rsidR="00AA3207" w:rsidRPr="002E4570" w:rsidRDefault="00AA3207" w:rsidP="00C65744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ab/>
      </w:r>
      <w:r w:rsidR="00AE283F" w:rsidRPr="002E4570">
        <w:rPr>
          <w:rFonts w:ascii="Times New Roman" w:hAnsi="Times New Roman" w:cs="Times New Roman"/>
          <w:sz w:val="24"/>
          <w:szCs w:val="24"/>
        </w:rPr>
        <w:t>-</w:t>
      </w:r>
      <w:r w:rsidR="005D3F5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 xml:space="preserve">Приложение за 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Impact Factor </w:t>
      </w:r>
      <w:r w:rsidRPr="002E4570">
        <w:rPr>
          <w:rFonts w:ascii="Times New Roman" w:hAnsi="Times New Roman" w:cs="Times New Roman"/>
          <w:sz w:val="24"/>
          <w:szCs w:val="24"/>
        </w:rPr>
        <w:t>(ако има такъв).</w:t>
      </w:r>
    </w:p>
    <w:p w:rsidR="00CD54B1" w:rsidRPr="00461AFC" w:rsidRDefault="00CD54B1" w:rsidP="00191D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0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08414A" w:rsidRPr="002E4570" w:rsidTr="00CD54B1">
        <w:trPr>
          <w:trHeight w:val="630"/>
        </w:trPr>
        <w:tc>
          <w:tcPr>
            <w:tcW w:w="9497" w:type="dxa"/>
            <w:shd w:val="clear" w:color="auto" w:fill="F2DBDB" w:themeFill="accent2" w:themeFillTint="33"/>
          </w:tcPr>
          <w:p w:rsidR="005D3F5C" w:rsidRPr="002E4570" w:rsidRDefault="005D3F5C" w:rsidP="005D3F5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Забележка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5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Кандидатът попълва необходимите данни в справката и я изпраща към Библиотеката на МУ - Варна, като маркира публикациите, които би желал да се използват за покриване на минималните изисквания за съответната академична длъжност/научна степен. Подборът на публикациите може да бъде извършен и от Библиотеката, след съгласуване с кандидата.</w:t>
            </w:r>
          </w:p>
          <w:p w:rsidR="005D3F5C" w:rsidRPr="00692D3A" w:rsidRDefault="005D3F5C" w:rsidP="00CD54B1">
            <w:pPr>
              <w:pStyle w:val="NoSpacing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D54B1" w:rsidRPr="002E4570" w:rsidRDefault="00CD54B1" w:rsidP="00CD54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За публикациите под печат се представя служебна бележка за приемане от издателството, придружена от текста на публикацията. </w:t>
            </w:r>
          </w:p>
        </w:tc>
      </w:tr>
    </w:tbl>
    <w:p w:rsidR="00E77184" w:rsidRPr="002E4570" w:rsidRDefault="00E77184" w:rsidP="00191D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3207" w:rsidRDefault="00191D37" w:rsidP="00F1142B">
      <w:pPr>
        <w:pStyle w:val="ListParagraph"/>
        <w:numPr>
          <w:ilvl w:val="1"/>
          <w:numId w:val="6"/>
        </w:numPr>
        <w:spacing w:after="0" w:line="240" w:lineRule="auto"/>
        <w:ind w:left="1207" w:hanging="510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Публикуван монографичен/ хабилитационен труд (4 екземпляра) или равностойни на монографичен труд публикации;</w:t>
      </w:r>
    </w:p>
    <w:p w:rsidR="00461AFC" w:rsidRPr="002E4570" w:rsidRDefault="00461AFC" w:rsidP="00461AFC">
      <w:pPr>
        <w:pStyle w:val="ListParagraph"/>
        <w:spacing w:after="0" w:line="240" w:lineRule="auto"/>
        <w:ind w:left="120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9492"/>
      </w:tblGrid>
      <w:tr w:rsidR="0008414A" w:rsidRPr="002E4570" w:rsidTr="00D307F6">
        <w:trPr>
          <w:trHeight w:val="711"/>
        </w:trPr>
        <w:tc>
          <w:tcPr>
            <w:tcW w:w="9492" w:type="dxa"/>
            <w:shd w:val="clear" w:color="auto" w:fill="F2DBDB" w:themeFill="accent2" w:themeFillTint="33"/>
          </w:tcPr>
          <w:p w:rsidR="005D3F5C" w:rsidRPr="002E4570" w:rsidRDefault="002E25A1" w:rsidP="005D3F5C">
            <w:pPr>
              <w:pStyle w:val="body"/>
              <w:ind w:firstLine="173"/>
              <w:rPr>
                <w:rStyle w:val="body10"/>
                <w:color w:val="auto"/>
                <w:sz w:val="24"/>
                <w:szCs w:val="24"/>
              </w:rPr>
            </w:pPr>
            <w:r w:rsidRPr="002E4570">
              <w:rPr>
                <w:rStyle w:val="body10"/>
                <w:b/>
                <w:bCs/>
                <w:color w:val="auto"/>
                <w:sz w:val="24"/>
                <w:szCs w:val="24"/>
              </w:rPr>
              <w:t>„Монография“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2E25A1" w:rsidRPr="002E4570" w:rsidRDefault="002E25A1" w:rsidP="005D3F5C">
            <w:pPr>
              <w:pStyle w:val="body"/>
              <w:ind w:firstLine="315"/>
              <w:rPr>
                <w:rStyle w:val="body10"/>
                <w:spacing w:val="0"/>
                <w:sz w:val="24"/>
                <w:szCs w:val="24"/>
              </w:rPr>
            </w:pPr>
            <w:r w:rsidRPr="002E4570">
              <w:rPr>
                <w:rStyle w:val="body10"/>
                <w:sz w:val="24"/>
                <w:szCs w:val="24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</w:t>
            </w:r>
            <w:r w:rsidRPr="002E4570">
              <w:rPr>
                <w:sz w:val="24"/>
                <w:szCs w:val="24"/>
              </w:rPr>
              <w:t xml:space="preserve"> ( §1, т.10 от ДР на ЗРАСРБ)</w:t>
            </w:r>
          </w:p>
          <w:p w:rsidR="002E25A1" w:rsidRPr="002E4570" w:rsidRDefault="002E25A1" w:rsidP="005D3F5C">
            <w:pPr>
              <w:pStyle w:val="NoSpacing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Монографичният (хабилитационният) труд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равностойни</w:t>
            </w:r>
            <w:proofErr w:type="spellEnd"/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публикации</w:t>
            </w:r>
            <w:proofErr w:type="spellEnd"/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специализирани</w:t>
            </w:r>
            <w:proofErr w:type="spellEnd"/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научни</w:t>
            </w:r>
            <w:proofErr w:type="spellEnd"/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трябва да повтарят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представените за придобиване на ОНС „доктор“ и НС „доктор на науките“. (чл.24, ал.1, т.3 от ЗРАСРБ)</w:t>
            </w:r>
          </w:p>
          <w:p w:rsidR="000E5F82" w:rsidRPr="002E4570" w:rsidRDefault="000E5F82" w:rsidP="005D3F5C">
            <w:pPr>
              <w:pStyle w:val="NoSpacing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По отношение на монографиите с повече от един автор, следва да е налице задължително разделителен протокол между авторите, като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страници, участието на съответния автор се счита за студия/статия.</w:t>
            </w:r>
          </w:p>
          <w:p w:rsidR="002E25A1" w:rsidRPr="002E4570" w:rsidRDefault="002E25A1" w:rsidP="005D3F5C">
            <w:pPr>
              <w:pStyle w:val="body"/>
              <w:ind w:firstLine="173"/>
              <w:rPr>
                <w:rStyle w:val="body10"/>
                <w:color w:val="auto"/>
                <w:sz w:val="24"/>
                <w:szCs w:val="24"/>
              </w:rPr>
            </w:pPr>
            <w:r w:rsidRPr="002E4570">
              <w:rPr>
                <w:rStyle w:val="body10"/>
                <w:b/>
                <w:bCs/>
                <w:color w:val="auto"/>
                <w:sz w:val="24"/>
                <w:szCs w:val="24"/>
              </w:rPr>
              <w:t>„Реферирани и индексирани издания“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</w:t>
            </w:r>
            <w:r w:rsidRPr="002E4570">
              <w:rPr>
                <w:rStyle w:val="body10"/>
                <w:i/>
                <w:iCs/>
                <w:color w:val="auto"/>
                <w:sz w:val="24"/>
                <w:szCs w:val="24"/>
              </w:rPr>
              <w:t>Web of Science, Scopus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>). (§1, т.9 от ДР на ЗРАСРБ)</w:t>
            </w:r>
          </w:p>
          <w:p w:rsidR="002E25A1" w:rsidRPr="002E4570" w:rsidRDefault="005D3F5C" w:rsidP="005D3F5C">
            <w:pPr>
              <w:pStyle w:val="body"/>
              <w:ind w:firstLine="315"/>
              <w:rPr>
                <w:color w:val="auto"/>
                <w:sz w:val="24"/>
                <w:szCs w:val="24"/>
              </w:rPr>
            </w:pPr>
            <w:r w:rsidRPr="002E4570">
              <w:rPr>
                <w:rStyle w:val="body10"/>
                <w:color w:val="auto"/>
                <w:sz w:val="24"/>
                <w:szCs w:val="24"/>
              </w:rPr>
              <w:t>Министерството на образованието и науката (</w:t>
            </w:r>
            <w:r w:rsidR="002E25A1" w:rsidRPr="002E4570">
              <w:rPr>
                <w:rStyle w:val="body10"/>
                <w:color w:val="auto"/>
                <w:sz w:val="24"/>
                <w:szCs w:val="24"/>
              </w:rPr>
              <w:t>МОН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>)</w:t>
            </w:r>
            <w:r w:rsidR="002E25A1" w:rsidRPr="002E4570">
              <w:rPr>
                <w:rStyle w:val="body10"/>
                <w:color w:val="auto"/>
                <w:sz w:val="24"/>
                <w:szCs w:val="24"/>
              </w:rPr>
              <w:t xml:space="preserve"> чрез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 xml:space="preserve"> Националния център за информация и документация (</w:t>
            </w:r>
            <w:r w:rsidR="002E25A1" w:rsidRPr="002E4570">
              <w:rPr>
                <w:rStyle w:val="body10"/>
                <w:color w:val="auto"/>
                <w:sz w:val="24"/>
                <w:szCs w:val="24"/>
              </w:rPr>
              <w:t>НАЦИД</w:t>
            </w:r>
            <w:r w:rsidRPr="002E4570">
              <w:rPr>
                <w:rStyle w:val="body10"/>
                <w:color w:val="auto"/>
                <w:sz w:val="24"/>
                <w:szCs w:val="24"/>
              </w:rPr>
              <w:t>)</w:t>
            </w:r>
            <w:r w:rsidR="002E25A1" w:rsidRPr="002E4570">
              <w:rPr>
                <w:rStyle w:val="body10"/>
                <w:color w:val="auto"/>
                <w:sz w:val="24"/>
                <w:szCs w:val="24"/>
              </w:rPr>
              <w:t xml:space="preserve"> поддържа Списък на съвременни български научни </w:t>
            </w:r>
            <w:r w:rsidR="002E25A1" w:rsidRPr="002E4570">
              <w:rPr>
                <w:rStyle w:val="body10"/>
                <w:b/>
                <w:bCs/>
                <w:color w:val="auto"/>
                <w:sz w:val="24"/>
                <w:szCs w:val="24"/>
              </w:rPr>
              <w:t>издания, реферирани и индексирани</w:t>
            </w:r>
            <w:r w:rsidR="002E25A1" w:rsidRPr="002E4570">
              <w:rPr>
                <w:rStyle w:val="body10"/>
                <w:color w:val="auto"/>
                <w:sz w:val="24"/>
                <w:szCs w:val="24"/>
              </w:rPr>
              <w:t xml:space="preserve">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 (приложен актуален списък). НАЦИД определя световноизвестните бази данни с научна информация, съотносими към съответното професионално направление.</w:t>
            </w:r>
          </w:p>
        </w:tc>
      </w:tr>
    </w:tbl>
    <w:p w:rsidR="00191D37" w:rsidRPr="002E4570" w:rsidRDefault="00191D37" w:rsidP="00191D37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</w:p>
    <w:p w:rsidR="00556B4A" w:rsidRPr="002E4570" w:rsidRDefault="00556B4A" w:rsidP="00FC44F5">
      <w:pPr>
        <w:pStyle w:val="ListParagraph"/>
        <w:numPr>
          <w:ilvl w:val="1"/>
          <w:numId w:val="6"/>
        </w:num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Резюмета на монографичния/ хабилитационния труд на български и на английски език, всяко в обем не по-малко от 10 стандартни машинописни страници.</w:t>
      </w:r>
    </w:p>
    <w:p w:rsidR="00350D21" w:rsidRPr="002E4570" w:rsidRDefault="00C43DB0" w:rsidP="00FC44F5">
      <w:pPr>
        <w:pStyle w:val="ListParagraph"/>
        <w:numPr>
          <w:ilvl w:val="1"/>
          <w:numId w:val="6"/>
        </w:numPr>
        <w:tabs>
          <w:tab w:val="left" w:pos="1276"/>
        </w:tabs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Резюме</w:t>
      </w:r>
      <w:r w:rsidR="001B4789" w:rsidRPr="002E4570">
        <w:rPr>
          <w:rFonts w:ascii="Times New Roman" w:hAnsi="Times New Roman" w:cs="Times New Roman"/>
          <w:sz w:val="24"/>
          <w:szCs w:val="24"/>
        </w:rPr>
        <w:t>та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на научните трудове на български и на английски език;</w:t>
      </w:r>
    </w:p>
    <w:p w:rsidR="009A4573" w:rsidRPr="002E4570" w:rsidRDefault="00350D21" w:rsidP="00FC44F5">
      <w:pPr>
        <w:pStyle w:val="ListParagraph"/>
        <w:numPr>
          <w:ilvl w:val="1"/>
          <w:numId w:val="6"/>
        </w:numPr>
        <w:tabs>
          <w:tab w:val="left" w:pos="1276"/>
        </w:tabs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Справка за оригиналните научни приноси, </w:t>
      </w:r>
      <w:r w:rsidRPr="002E457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77F5F" w:rsidRPr="002E4570">
        <w:rPr>
          <w:rFonts w:ascii="Times New Roman" w:hAnsi="Times New Roman" w:cs="Times New Roman"/>
          <w:sz w:val="24"/>
          <w:szCs w:val="24"/>
          <w:u w:val="single"/>
        </w:rPr>
        <w:t>одписана от кандидата;</w:t>
      </w:r>
    </w:p>
    <w:tbl>
      <w:tblPr>
        <w:tblStyle w:val="TableGrid"/>
        <w:tblpPr w:leftFromText="180" w:rightFromText="180" w:vertAnchor="text" w:horzAnchor="margin" w:tblpY="1592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492"/>
      </w:tblGrid>
      <w:tr w:rsidR="0008414A" w:rsidRPr="002E4570" w:rsidTr="002327F7">
        <w:tc>
          <w:tcPr>
            <w:tcW w:w="9492" w:type="dxa"/>
            <w:shd w:val="clear" w:color="auto" w:fill="F2DBDB" w:themeFill="accent2" w:themeFillTint="33"/>
          </w:tcPr>
          <w:p w:rsidR="00E77184" w:rsidRPr="002E4570" w:rsidRDefault="00E77184" w:rsidP="002327F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Кандидатът може да представи и други документи, свързани с научната и преподавателската му дейност: копие на дипломата за придобита научна степен „доктор на науките“; справка за изобретения, рационализации, патенти и др.</w:t>
            </w:r>
          </w:p>
          <w:p w:rsidR="00E77184" w:rsidRDefault="00E77184" w:rsidP="002327F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Всички документи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се представят в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1 екземпляр на хартиен носител</w:t>
            </w:r>
            <w:r w:rsidR="00F9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- оригинал и сканирани</w:t>
            </w:r>
            <w:r w:rsidR="00F950A8">
              <w:rPr>
                <w:rFonts w:ascii="Times New Roman" w:hAnsi="Times New Roman" w:cs="Times New Roman"/>
                <w:sz w:val="24"/>
                <w:szCs w:val="24"/>
              </w:rPr>
              <w:t>, с подпис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pdf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формат на електронен носител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бр. </w:t>
            </w:r>
            <w:proofErr w:type="spellStart"/>
            <w:r w:rsidRPr="002E4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аш</w:t>
            </w:r>
            <w:proofErr w:type="spellEnd"/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памет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FC" w:rsidRPr="00692D3A" w:rsidRDefault="00461AFC" w:rsidP="002327F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77184" w:rsidRPr="002973E0" w:rsidRDefault="002973E0" w:rsidP="002973E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на кандидата се представят за преглед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отдел „Кариерно развитие“ 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320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след което заявлението се входира в Административен отдел</w:t>
            </w:r>
            <w:r w:rsidRPr="00FB3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Деловодство</w:t>
            </w:r>
            <w:r w:rsidRPr="00FB3B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МУ- Варна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(етаж 1).</w:t>
            </w:r>
          </w:p>
        </w:tc>
      </w:tr>
    </w:tbl>
    <w:p w:rsidR="002327F7" w:rsidRDefault="0081774C" w:rsidP="002327F7">
      <w:pPr>
        <w:pStyle w:val="NoSpacing"/>
        <w:numPr>
          <w:ilvl w:val="1"/>
          <w:numId w:val="6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Списък с</w:t>
      </w:r>
      <w:r w:rsidR="009A4573" w:rsidRPr="002E4570">
        <w:rPr>
          <w:rFonts w:ascii="Times New Roman" w:hAnsi="Times New Roman" w:cs="Times New Roman"/>
          <w:sz w:val="24"/>
          <w:szCs w:val="24"/>
        </w:rPr>
        <w:t xml:space="preserve"> участия в национал</w:t>
      </w:r>
      <w:r w:rsidR="00534683" w:rsidRPr="002E4570">
        <w:rPr>
          <w:rFonts w:ascii="Times New Roman" w:hAnsi="Times New Roman" w:cs="Times New Roman"/>
          <w:sz w:val="24"/>
          <w:szCs w:val="24"/>
        </w:rPr>
        <w:t>ни и международни научни прояви</w:t>
      </w:r>
      <w:r w:rsidR="002327F7">
        <w:rPr>
          <w:rFonts w:ascii="Times New Roman" w:hAnsi="Times New Roman" w:cs="Times New Roman"/>
          <w:sz w:val="24"/>
          <w:szCs w:val="24"/>
        </w:rPr>
        <w:t>;</w:t>
      </w:r>
    </w:p>
    <w:p w:rsidR="002327F7" w:rsidRPr="002327F7" w:rsidRDefault="002327F7" w:rsidP="002327F7">
      <w:pPr>
        <w:pStyle w:val="NoSpacing"/>
        <w:numPr>
          <w:ilvl w:val="1"/>
          <w:numId w:val="6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27F7">
        <w:rPr>
          <w:rFonts w:ascii="Times New Roman" w:hAnsi="Times New Roman" w:cs="Times New Roman"/>
          <w:sz w:val="24"/>
          <w:szCs w:val="24"/>
        </w:rPr>
        <w:t>правка за сходство на представените по процедурата за заемане на АД „доцент“ научни трудове с научни разработки, налични онлайн, включително научни бази данни и интернет сайтове, издадена от МУ-Варна.</w:t>
      </w:r>
    </w:p>
    <w:p w:rsidR="002327F7" w:rsidRPr="002E4570" w:rsidRDefault="002327F7" w:rsidP="002327F7">
      <w:pPr>
        <w:pStyle w:val="NoSpacing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146C9" w:rsidRPr="002E4570" w:rsidRDefault="00B146C9" w:rsidP="00FC44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НА КОНКУРСА</w:t>
      </w:r>
    </w:p>
    <w:p w:rsidR="005E1664" w:rsidRPr="002E4570" w:rsidRDefault="005E1664" w:rsidP="005D3F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74D6" w:rsidRPr="00A40CC1" w:rsidRDefault="007F2499" w:rsidP="00F1142B">
      <w:pPr>
        <w:pStyle w:val="NoSpacing"/>
        <w:numPr>
          <w:ilvl w:val="0"/>
          <w:numId w:val="7"/>
        </w:numPr>
        <w:tabs>
          <w:tab w:val="left" w:pos="142"/>
          <w:tab w:val="left" w:pos="284"/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Съставът на Научното жури се определя със заповед на Ректора не по-късно от два (2) месеца от обявяването на конкурса в ДВ.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8414A" w:rsidRPr="002E4570" w:rsidTr="00A40CC1">
        <w:trPr>
          <w:trHeight w:val="274"/>
        </w:trPr>
        <w:tc>
          <w:tcPr>
            <w:tcW w:w="9491" w:type="dxa"/>
            <w:shd w:val="clear" w:color="auto" w:fill="F2DBDB" w:themeFill="accent2" w:themeFillTint="33"/>
          </w:tcPr>
          <w:p w:rsidR="00536590" w:rsidRPr="002E4570" w:rsidRDefault="00360781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9C2AC1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Научното жури </w:t>
            </w:r>
            <w:r w:rsidR="009C2AC1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е в състав от </w:t>
            </w:r>
            <w:r w:rsidR="009C2AC1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седем</w:t>
            </w:r>
            <w:r w:rsidR="009C2AC1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 </w:t>
            </w:r>
            <w:r w:rsidR="005B48F6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C2AC1" w:rsidRPr="002E4570">
              <w:rPr>
                <w:rFonts w:ascii="Times New Roman" w:hAnsi="Times New Roman" w:cs="Times New Roman"/>
                <w:sz w:val="24"/>
                <w:szCs w:val="24"/>
              </w:rPr>
              <w:t>основен трудов договор по смисъла на ЗВО с МУ – Варна през последните пет години.</w:t>
            </w:r>
          </w:p>
          <w:p w:rsidR="009C2AC1" w:rsidRPr="002E4570" w:rsidRDefault="009C2AC1" w:rsidP="00641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Най-малко трима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чл</w:t>
            </w:r>
            <w:r w:rsidR="00536590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еновете на журито са </w:t>
            </w:r>
            <w:r w:rsidR="00536590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професори</w:t>
            </w:r>
            <w:r w:rsidR="00536590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36590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ай-малко трима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членовете са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външни за МУ – Варна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 За всяка от двете групи (външни и вътрешни членове) се о</w:t>
            </w:r>
            <w:r w:rsidR="00146D70" w:rsidRPr="002E4570">
              <w:rPr>
                <w:rFonts w:ascii="Times New Roman" w:hAnsi="Times New Roman" w:cs="Times New Roman"/>
                <w:sz w:val="24"/>
                <w:szCs w:val="24"/>
              </w:rPr>
              <w:t>пределя и по един резервен член, който е пълноправен член.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112" w:rsidRPr="002E4570" w:rsidRDefault="00291112" w:rsidP="00641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Важно!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Ръководителят на Катедрата/ </w:t>
            </w:r>
            <w:r w:rsidR="005B48F6" w:rsidRPr="002E457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състава с всички </w:t>
            </w:r>
            <w:r w:rsidR="00536590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членове на журито.</w:t>
            </w:r>
          </w:p>
          <w:p w:rsidR="006A4050" w:rsidRPr="002E4570" w:rsidRDefault="00360781" w:rsidP="0073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9C2AC1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Не могат да бъдат членове на НЖ</w:t>
            </w:r>
            <w:r w:rsidR="006A4050" w:rsidRPr="002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2AC1" w:rsidRPr="002E4570" w:rsidRDefault="006A4050" w:rsidP="0073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1. Л</w:t>
            </w:r>
            <w:r w:rsidR="009C2AC1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лица, които имат частен интерес;</w:t>
            </w:r>
          </w:p>
          <w:p w:rsidR="006A4050" w:rsidRPr="002E4570" w:rsidRDefault="006A4050" w:rsidP="006A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2. Лица, които имат конфликт на интереси с кандидат за придобиване на научна степен или за заемане на академичн</w:t>
            </w:r>
            <w:r w:rsidR="005B48F6" w:rsidRPr="002E4570">
              <w:rPr>
                <w:rFonts w:ascii="Times New Roman" w:hAnsi="Times New Roman" w:cs="Times New Roman"/>
                <w:sz w:val="24"/>
                <w:szCs w:val="24"/>
              </w:rPr>
              <w:t>а длъжност (АД) по смисъла на §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.1, т. 2а от допълнителните разпоредби на ЗРАСРБ;</w:t>
            </w:r>
          </w:p>
          <w:p w:rsidR="006A4050" w:rsidRPr="002E4570" w:rsidRDefault="006A4050" w:rsidP="006A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3.Лица, за които са налице ограниченията по чл. 33 от ЗРАСРБ;</w:t>
            </w:r>
          </w:p>
          <w:p w:rsidR="006A4050" w:rsidRPr="002E4570" w:rsidRDefault="006A4050" w:rsidP="006A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4.Лица, за които е доказано по законоустановения ред плагиатство в научните трудове;</w:t>
            </w:r>
          </w:p>
          <w:p w:rsidR="006A4050" w:rsidRPr="002E4570" w:rsidRDefault="006A4050" w:rsidP="006A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5.Лица, които са освободени от АД на основание чл. 35, ал. 1, т. 2 от ЗРАСРБ;</w:t>
            </w:r>
          </w:p>
          <w:p w:rsidR="006A4050" w:rsidRPr="002E4570" w:rsidRDefault="006A4050" w:rsidP="0073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6.Лица,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2E4570" w:rsidRDefault="00360781" w:rsidP="009A20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A20AA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При отсъствието на титуляра, резервният член представя рецензията/ становището на титуляра. </w:t>
            </w:r>
          </w:p>
          <w:p w:rsidR="00146D70" w:rsidRPr="002E4570" w:rsidRDefault="00360781" w:rsidP="006A4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A20AA" w:rsidRPr="002E4570">
              <w:rPr>
                <w:rFonts w:ascii="Times New Roman" w:hAnsi="Times New Roman" w:cs="Times New Roman"/>
                <w:sz w:val="24"/>
                <w:szCs w:val="24"/>
              </w:rPr>
              <w:t>При липса на рецензия/ становище от титуляра,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2E4570" w:rsidRDefault="00360781" w:rsidP="00641E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F7369" w:rsidRPr="002E4570">
              <w:rPr>
                <w:rFonts w:ascii="Times New Roman" w:hAnsi="Times New Roman" w:cs="Times New Roman"/>
                <w:sz w:val="24"/>
                <w:szCs w:val="24"/>
              </w:rPr>
              <w:t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Декана), утвърден от ФС и след издаване на заповед на Ректора на МУ - Варна.</w:t>
            </w:r>
          </w:p>
        </w:tc>
      </w:tr>
    </w:tbl>
    <w:p w:rsidR="009C2AC1" w:rsidRPr="00A40CC1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</w:p>
    <w:p w:rsidR="008B05C9" w:rsidRPr="002E4570" w:rsidRDefault="008B05C9" w:rsidP="00F1142B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2E4570" w:rsidRDefault="008B05C9" w:rsidP="00FC44F5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доклад с предложение за </w:t>
      </w:r>
      <w:r w:rsidRPr="002E4570">
        <w:rPr>
          <w:rFonts w:ascii="Times New Roman" w:hAnsi="Times New Roman" w:cs="Times New Roman"/>
          <w:spacing w:val="-2"/>
          <w:sz w:val="24"/>
          <w:szCs w:val="24"/>
        </w:rPr>
        <w:t xml:space="preserve">състава на НЖ, </w:t>
      </w:r>
      <w:r w:rsidRPr="002E4570">
        <w:rPr>
          <w:rFonts w:ascii="Times New Roman" w:hAnsi="Times New Roman" w:cs="Times New Roman"/>
          <w:sz w:val="24"/>
          <w:szCs w:val="24"/>
        </w:rPr>
        <w:t>дата, място и час на провеждането на конкурса;</w:t>
      </w:r>
    </w:p>
    <w:p w:rsidR="008B05C9" w:rsidRPr="002E4570" w:rsidRDefault="008B05C9" w:rsidP="00FC44F5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8414A" w:rsidRPr="002E4570" w:rsidTr="001921FA">
        <w:trPr>
          <w:trHeight w:val="1556"/>
        </w:trPr>
        <w:tc>
          <w:tcPr>
            <w:tcW w:w="9639" w:type="dxa"/>
            <w:shd w:val="clear" w:color="auto" w:fill="F2DBDB" w:themeFill="accent2" w:themeFillTint="33"/>
          </w:tcPr>
          <w:p w:rsidR="00854C1F" w:rsidRPr="002E4570" w:rsidRDefault="00854C1F" w:rsidP="00641EEF">
            <w:pPr>
              <w:pStyle w:val="NoSpacing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="00724674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протокола</w:t>
            </w: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Ръководителя на Катедрата за определяне състава на НЖ се описват </w:t>
            </w:r>
            <w:r w:rsidRPr="002E45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задължително</w:t>
            </w: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Pr="002E4570" w:rsidRDefault="00854C1F" w:rsidP="00FC44F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Pr="002E4570" w:rsidRDefault="00854C1F" w:rsidP="00FC44F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E74782" w:rsidRPr="002E4570" w:rsidRDefault="00E74782" w:rsidP="00FC44F5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F675D9" w:rsidRPr="002E4570" w:rsidRDefault="00F675D9" w:rsidP="00FC44F5">
            <w:pPr>
              <w:numPr>
                <w:ilvl w:val="0"/>
                <w:numId w:val="9"/>
              </w:num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месторабота;</w:t>
            </w:r>
          </w:p>
          <w:p w:rsidR="00A93971" w:rsidRPr="002E4570" w:rsidRDefault="00854C1F" w:rsidP="00FC44F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2E457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48427E" w:rsidRPr="002E4570" w:rsidRDefault="00854C1F" w:rsidP="00FC44F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e-mail</w:t>
            </w:r>
            <w:r w:rsidR="00A93971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GSM</w:t>
            </w: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225C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номер </w:t>
            </w:r>
            <w:r w:rsidRPr="002E457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2E457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DA2C13" w:rsidRPr="002E4570" w:rsidRDefault="00DA2C13" w:rsidP="00F1142B">
      <w:pPr>
        <w:pStyle w:val="NoSpacing"/>
        <w:numPr>
          <w:ilvl w:val="0"/>
          <w:numId w:val="7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заседание на ФС се утвърждава състава на НЖ, предложен от Катедрения съвет </w:t>
      </w:r>
      <w:r w:rsidRPr="002E4570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2E4570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документи по съответния конкурс . </w:t>
      </w:r>
    </w:p>
    <w:p w:rsidR="00AA2C0F" w:rsidRPr="002E4570" w:rsidRDefault="009C2AC1" w:rsidP="00F1142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42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В срок до 3 работни дни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след заседанието на ФС, Деканът пр</w:t>
      </w:r>
      <w:r w:rsidR="00F01605" w:rsidRPr="002E4570">
        <w:rPr>
          <w:rFonts w:ascii="Times New Roman" w:hAnsi="Times New Roman" w:cs="Times New Roman"/>
          <w:sz w:val="24"/>
          <w:szCs w:val="24"/>
        </w:rPr>
        <w:t>едава в отдел „К</w:t>
      </w:r>
      <w:r w:rsidRPr="002E4570">
        <w:rPr>
          <w:rFonts w:ascii="Times New Roman" w:hAnsi="Times New Roman" w:cs="Times New Roman"/>
          <w:sz w:val="24"/>
          <w:szCs w:val="24"/>
        </w:rPr>
        <w:t>ариерно развитие“ препис на протокола, придружен с доклад.</w:t>
      </w:r>
    </w:p>
    <w:p w:rsidR="00AA2C0F" w:rsidRPr="002E4570" w:rsidRDefault="00C219E7" w:rsidP="00F1142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42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Ректорът определя със заповед състава на НЖ</w:t>
      </w:r>
      <w:r w:rsidR="00AA2C0F" w:rsidRPr="002E4570">
        <w:rPr>
          <w:rFonts w:ascii="Times New Roman" w:hAnsi="Times New Roman" w:cs="Times New Roman"/>
          <w:sz w:val="24"/>
          <w:szCs w:val="24"/>
        </w:rPr>
        <w:t>, датата, мястото и часа на провеждане на заключителното заседание по конкурса.</w:t>
      </w:r>
      <w:r w:rsidR="00DF0B0B" w:rsidRPr="002E457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</w:p>
    <w:p w:rsidR="00035E18" w:rsidRPr="002E4570" w:rsidRDefault="00035E18" w:rsidP="000B74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8414A" w:rsidRPr="002E4570" w:rsidTr="001921FA">
        <w:trPr>
          <w:trHeight w:val="661"/>
        </w:trPr>
        <w:tc>
          <w:tcPr>
            <w:tcW w:w="9634" w:type="dxa"/>
            <w:shd w:val="clear" w:color="auto" w:fill="F2DBDB" w:themeFill="accent2" w:themeFillTint="33"/>
          </w:tcPr>
          <w:p w:rsidR="00035E18" w:rsidRPr="002E4570" w:rsidRDefault="00035E18" w:rsidP="003047C1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2E4570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12603" w:rsidRPr="002E4570" w:rsidRDefault="00812603" w:rsidP="001921FA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1C2C06" w:rsidRPr="002E4570" w:rsidRDefault="001C2C06" w:rsidP="001C2C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08414A" w:rsidRPr="002E4570" w:rsidTr="009B1B57">
        <w:tc>
          <w:tcPr>
            <w:tcW w:w="9663" w:type="dxa"/>
            <w:shd w:val="clear" w:color="auto" w:fill="F2DBDB" w:themeFill="accent2" w:themeFillTint="33"/>
          </w:tcPr>
          <w:p w:rsidR="001C2C06" w:rsidRPr="002E4570" w:rsidRDefault="001C2C06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В състава на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комисията влизат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</w:t>
            </w:r>
            <w:r w:rsidR="005B48F6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тдел „Кариерно развитие“ (КР),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на отдел „Човешки ресурси“ и юрист.</w:t>
            </w:r>
          </w:p>
          <w:p w:rsidR="00147379" w:rsidRPr="002E4570" w:rsidRDefault="00147379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Когато член от комисията е и участник в конкурса, той се заменя с хабилитирано лице</w:t>
            </w:r>
            <w:r w:rsidR="00B55A0A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същата научна </w:t>
            </w:r>
            <w:r w:rsidR="00B81651" w:rsidRPr="002E4570">
              <w:rPr>
                <w:rFonts w:ascii="Times New Roman" w:hAnsi="Times New Roman" w:cs="Times New Roman"/>
                <w:sz w:val="24"/>
                <w:szCs w:val="24"/>
              </w:rPr>
              <w:t>област на</w:t>
            </w:r>
            <w:r w:rsidR="00B55A0A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МУ – Варна.</w:t>
            </w:r>
          </w:p>
          <w:p w:rsidR="001C2C06" w:rsidRPr="002E4570" w:rsidRDefault="001C2C06" w:rsidP="001C2C06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Комисията заседава в </w:t>
            </w:r>
            <w:r w:rsidR="008A1249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-дневен срок</w:t>
            </w:r>
            <w:r w:rsidR="00E62C4C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1B57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изтичане на съответната обява в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ДВ.</w:t>
            </w:r>
          </w:p>
          <w:p w:rsidR="00F2468B" w:rsidRPr="002E4570" w:rsidRDefault="00F2468B" w:rsidP="00F2468B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Комисията разглежда документите на кандидатите взема решение за допускането или не допускането им за участие в конкурса, съставя се протокол, който се подписва от всички членове.</w:t>
            </w:r>
          </w:p>
          <w:p w:rsidR="00812603" w:rsidRPr="002E4570" w:rsidRDefault="001C2C06" w:rsidP="001C2C06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2E4570" w:rsidRDefault="00393C58" w:rsidP="007112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3960" w:rsidRPr="002E4570" w:rsidRDefault="007112FF" w:rsidP="001921FA">
      <w:pPr>
        <w:pStyle w:val="ListParagraph"/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от Председателят на комисията писмено за резултата от процедурата по допускане в срок до 14 дни </w:t>
      </w:r>
      <w:r w:rsidR="00C45239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 xml:space="preserve">след определяне на журито, </w:t>
      </w:r>
      <w:r w:rsidR="00981D6B" w:rsidRPr="002E4570">
        <w:rPr>
          <w:rFonts w:ascii="Times New Roman" w:hAnsi="Times New Roman" w:cs="Times New Roman"/>
          <w:sz w:val="24"/>
          <w:szCs w:val="24"/>
        </w:rPr>
        <w:t>както и за датата, часа и мястото за провеждане на конкурса.</w:t>
      </w:r>
    </w:p>
    <w:p w:rsidR="00093960" w:rsidRPr="002E4570" w:rsidRDefault="00093960" w:rsidP="001921FA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Кандидатите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които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допуснати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участие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конкурса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уведомяват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писмено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с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описание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мотивите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отказа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в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срок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14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дни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определяне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научното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жури</w:t>
      </w:r>
      <w:proofErr w:type="spellEnd"/>
      <w:r w:rsidRPr="002E45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48427E" w:rsidRPr="002E4570" w:rsidRDefault="0048427E" w:rsidP="0048427E">
      <w:pPr>
        <w:pStyle w:val="NoSpacing"/>
        <w:tabs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08414A" w:rsidRPr="002E4570" w:rsidTr="00F570A8">
        <w:tc>
          <w:tcPr>
            <w:tcW w:w="9923" w:type="dxa"/>
            <w:shd w:val="clear" w:color="auto" w:fill="F2DBDB" w:themeFill="accent2" w:themeFillTint="33"/>
          </w:tcPr>
          <w:p w:rsidR="006948F3" w:rsidRDefault="006948F3" w:rsidP="00876165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Уведомяването се организира от отдел „</w:t>
            </w:r>
            <w:r w:rsidR="002E2BFE" w:rsidRPr="002E45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ариерно развитие“ на МУ – Варна.</w:t>
            </w:r>
          </w:p>
          <w:p w:rsidR="0048683F" w:rsidRPr="002E4570" w:rsidRDefault="0048683F" w:rsidP="00876165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9B" w:rsidRPr="002E4570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12B2" w:rsidRPr="002E4570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2B2" w:rsidRPr="002E4570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2AC1" w:rsidRPr="002E45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E12B2" w:rsidRPr="002E4570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BE12B2" w:rsidRPr="002E4570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7F84" w:rsidRPr="002E4570" w:rsidRDefault="000C7F84" w:rsidP="00F8543B">
      <w:pPr>
        <w:pStyle w:val="NoSpacing"/>
        <w:numPr>
          <w:ilvl w:val="0"/>
          <w:numId w:val="11"/>
        </w:numPr>
        <w:tabs>
          <w:tab w:val="left" w:pos="142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Заема</w:t>
      </w:r>
      <w:r w:rsidR="007E4CEB" w:rsidRPr="002E4570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7E4CEB" w:rsidRPr="002E4570">
        <w:rPr>
          <w:rFonts w:ascii="Times New Roman" w:hAnsi="Times New Roman" w:cs="Times New Roman"/>
          <w:b/>
          <w:sz w:val="24"/>
          <w:szCs w:val="24"/>
        </w:rPr>
        <w:t>академичната длъжност „д</w:t>
      </w:r>
      <w:r w:rsidRPr="002E4570">
        <w:rPr>
          <w:rFonts w:ascii="Times New Roman" w:hAnsi="Times New Roman" w:cs="Times New Roman"/>
          <w:b/>
          <w:sz w:val="24"/>
          <w:szCs w:val="24"/>
        </w:rPr>
        <w:t>оцент“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2E457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</w:p>
    <w:p w:rsidR="00AA2C0F" w:rsidRPr="002E4570" w:rsidRDefault="00043F9F" w:rsidP="00FC44F5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К</w:t>
      </w:r>
      <w:r w:rsidR="00BE12B2" w:rsidRPr="002E4570">
        <w:rPr>
          <w:rFonts w:ascii="Times New Roman" w:hAnsi="Times New Roman" w:cs="Times New Roman"/>
          <w:sz w:val="24"/>
          <w:szCs w:val="24"/>
        </w:rPr>
        <w:t>онкурс, осъществен от Научно жури</w:t>
      </w:r>
      <w:r w:rsidR="001A769B" w:rsidRPr="002E4570">
        <w:rPr>
          <w:rFonts w:ascii="Times New Roman" w:hAnsi="Times New Roman" w:cs="Times New Roman"/>
          <w:sz w:val="24"/>
          <w:szCs w:val="24"/>
        </w:rPr>
        <w:t xml:space="preserve"> (НЖ)</w:t>
      </w:r>
      <w:r w:rsidR="00BE12B2" w:rsidRPr="002E4570">
        <w:rPr>
          <w:rFonts w:ascii="Times New Roman" w:hAnsi="Times New Roman" w:cs="Times New Roman"/>
          <w:sz w:val="24"/>
          <w:szCs w:val="24"/>
        </w:rPr>
        <w:t>;</w:t>
      </w:r>
    </w:p>
    <w:p w:rsidR="00AA2C0F" w:rsidRPr="002E4570" w:rsidRDefault="00043F9F" w:rsidP="00FC44F5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И</w:t>
      </w:r>
      <w:r w:rsidR="005241FB" w:rsidRPr="002E4570">
        <w:rPr>
          <w:rFonts w:ascii="Times New Roman" w:hAnsi="Times New Roman" w:cs="Times New Roman"/>
          <w:sz w:val="24"/>
          <w:szCs w:val="24"/>
        </w:rPr>
        <w:t>збор от съответния Факултетен</w:t>
      </w:r>
      <w:r w:rsidR="00BE12B2" w:rsidRPr="002E4570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5241FB" w:rsidRPr="002E4570">
        <w:rPr>
          <w:rFonts w:ascii="Times New Roman" w:hAnsi="Times New Roman" w:cs="Times New Roman"/>
          <w:sz w:val="24"/>
          <w:szCs w:val="24"/>
        </w:rPr>
        <w:t xml:space="preserve"> (Ф</w:t>
      </w:r>
      <w:r w:rsidR="001A769B" w:rsidRPr="002E4570">
        <w:rPr>
          <w:rFonts w:ascii="Times New Roman" w:hAnsi="Times New Roman" w:cs="Times New Roman"/>
          <w:sz w:val="24"/>
          <w:szCs w:val="24"/>
        </w:rPr>
        <w:t>С)</w:t>
      </w:r>
      <w:r w:rsidR="00BE12B2" w:rsidRPr="002E4570">
        <w:rPr>
          <w:rFonts w:ascii="Times New Roman" w:hAnsi="Times New Roman" w:cs="Times New Roman"/>
          <w:sz w:val="24"/>
          <w:szCs w:val="24"/>
        </w:rPr>
        <w:t>;</w:t>
      </w:r>
    </w:p>
    <w:p w:rsidR="00146CAA" w:rsidRPr="002E4570" w:rsidRDefault="00043F9F" w:rsidP="00FC44F5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У</w:t>
      </w:r>
      <w:r w:rsidR="005241FB" w:rsidRPr="002E4570">
        <w:rPr>
          <w:rFonts w:ascii="Times New Roman" w:hAnsi="Times New Roman" w:cs="Times New Roman"/>
          <w:sz w:val="24"/>
          <w:szCs w:val="24"/>
        </w:rPr>
        <w:t>твърждаване от Ректора</w:t>
      </w:r>
      <w:r w:rsidR="00BE12B2" w:rsidRPr="002E4570">
        <w:rPr>
          <w:rFonts w:ascii="Times New Roman" w:hAnsi="Times New Roman" w:cs="Times New Roman"/>
          <w:sz w:val="24"/>
          <w:szCs w:val="24"/>
        </w:rPr>
        <w:t xml:space="preserve"> на МУ – Варна</w:t>
      </w:r>
      <w:r w:rsidR="005241FB" w:rsidRPr="002E4570">
        <w:rPr>
          <w:rFonts w:ascii="Times New Roman" w:hAnsi="Times New Roman" w:cs="Times New Roman"/>
          <w:sz w:val="24"/>
          <w:szCs w:val="24"/>
        </w:rPr>
        <w:t xml:space="preserve"> чрез заповед</w:t>
      </w:r>
      <w:r w:rsidR="00BE12B2" w:rsidRPr="002E4570">
        <w:rPr>
          <w:rFonts w:ascii="Times New Roman" w:hAnsi="Times New Roman" w:cs="Times New Roman"/>
          <w:sz w:val="24"/>
          <w:szCs w:val="24"/>
        </w:rPr>
        <w:t>.</w:t>
      </w:r>
    </w:p>
    <w:p w:rsidR="00D35492" w:rsidRPr="002E4570" w:rsidRDefault="00D35492" w:rsidP="00146CAA">
      <w:pPr>
        <w:pStyle w:val="NoSpacing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174CCD" w:rsidRPr="002E4570" w:rsidRDefault="00587803" w:rsidP="001921FA">
      <w:pPr>
        <w:pStyle w:val="NoSpacing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В срок до 14 дни след изтичане на обявата</w:t>
      </w:r>
      <w:r w:rsidR="001B2937" w:rsidRPr="002E4570">
        <w:rPr>
          <w:rFonts w:ascii="Times New Roman" w:hAnsi="Times New Roman" w:cs="Times New Roman"/>
          <w:sz w:val="24"/>
          <w:szCs w:val="24"/>
        </w:rPr>
        <w:t>, публикувана в ДВ</w:t>
      </w:r>
      <w:r w:rsidRPr="002E4570">
        <w:rPr>
          <w:rFonts w:ascii="Times New Roman" w:hAnsi="Times New Roman" w:cs="Times New Roman"/>
          <w:sz w:val="24"/>
          <w:szCs w:val="24"/>
        </w:rPr>
        <w:t xml:space="preserve">, Ръководителят на </w:t>
      </w:r>
      <w:r w:rsidR="00AA2C0F" w:rsidRPr="002E4570">
        <w:rPr>
          <w:rFonts w:ascii="Times New Roman" w:hAnsi="Times New Roman" w:cs="Times New Roman"/>
          <w:sz w:val="24"/>
          <w:szCs w:val="24"/>
        </w:rPr>
        <w:t>катедрата/ У</w:t>
      </w:r>
      <w:r w:rsidR="001B2937" w:rsidRPr="002E4570">
        <w:rPr>
          <w:rFonts w:ascii="Times New Roman" w:hAnsi="Times New Roman" w:cs="Times New Roman"/>
          <w:sz w:val="24"/>
          <w:szCs w:val="24"/>
        </w:rPr>
        <w:t>С</w:t>
      </w:r>
      <w:r w:rsidRPr="002E4570">
        <w:rPr>
          <w:rFonts w:ascii="Times New Roman" w:hAnsi="Times New Roman" w:cs="Times New Roman"/>
          <w:sz w:val="24"/>
          <w:szCs w:val="24"/>
        </w:rPr>
        <w:t xml:space="preserve"> организира провеждането на първото присъствено/</w:t>
      </w:r>
      <w:r w:rsidR="001B2937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 xml:space="preserve">неприсъствено заседание на НЖ. </w:t>
      </w:r>
      <w:r w:rsidR="00AA2C0F" w:rsidRPr="002E4570">
        <w:rPr>
          <w:rFonts w:ascii="Times New Roman" w:hAnsi="Times New Roman" w:cs="Times New Roman"/>
          <w:sz w:val="24"/>
          <w:szCs w:val="24"/>
        </w:rPr>
        <w:t>На заседанието</w:t>
      </w:r>
      <w:r w:rsidRPr="002E4570">
        <w:rPr>
          <w:rFonts w:ascii="Times New Roman" w:hAnsi="Times New Roman" w:cs="Times New Roman"/>
          <w:sz w:val="24"/>
          <w:szCs w:val="24"/>
        </w:rPr>
        <w:t xml:space="preserve"> НЖ избира от вътрешните си</w:t>
      </w:r>
      <w:r w:rsidR="00B52489" w:rsidRPr="002E4570">
        <w:rPr>
          <w:rFonts w:ascii="Times New Roman" w:hAnsi="Times New Roman" w:cs="Times New Roman"/>
          <w:sz w:val="24"/>
          <w:szCs w:val="24"/>
        </w:rPr>
        <w:t xml:space="preserve"> членове Председател на журито</w:t>
      </w:r>
      <w:r w:rsidR="00E701B0" w:rsidRPr="002E4570">
        <w:rPr>
          <w:rFonts w:ascii="Times New Roman" w:hAnsi="Times New Roman" w:cs="Times New Roman"/>
          <w:sz w:val="24"/>
          <w:szCs w:val="24"/>
        </w:rPr>
        <w:t xml:space="preserve">, </w:t>
      </w:r>
      <w:r w:rsidR="00F37E18" w:rsidRPr="002E4570">
        <w:rPr>
          <w:rFonts w:ascii="Times New Roman" w:hAnsi="Times New Roman" w:cs="Times New Roman"/>
          <w:sz w:val="24"/>
          <w:szCs w:val="24"/>
        </w:rPr>
        <w:t>разпределя</w:t>
      </w:r>
      <w:r w:rsidR="00E701B0" w:rsidRPr="002E4570">
        <w:rPr>
          <w:rFonts w:ascii="Times New Roman" w:hAnsi="Times New Roman" w:cs="Times New Roman"/>
          <w:sz w:val="24"/>
          <w:szCs w:val="24"/>
        </w:rPr>
        <w:t>т се</w:t>
      </w:r>
      <w:r w:rsidR="00F37E18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sz w:val="24"/>
          <w:szCs w:val="24"/>
        </w:rPr>
        <w:t>задълженията по изготвяне на рецензии и становища</w:t>
      </w:r>
      <w:r w:rsidR="00F0078F" w:rsidRPr="002E4570">
        <w:rPr>
          <w:rFonts w:ascii="Times New Roman" w:hAnsi="Times New Roman" w:cs="Times New Roman"/>
          <w:sz w:val="24"/>
          <w:szCs w:val="24"/>
        </w:rPr>
        <w:t xml:space="preserve"> (на български и английски език).</w:t>
      </w:r>
      <w:r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174CCD" w:rsidRPr="002E4570">
        <w:rPr>
          <w:rFonts w:ascii="Times New Roman" w:hAnsi="Times New Roman" w:cs="Times New Roman"/>
          <w:sz w:val="24"/>
          <w:szCs w:val="24"/>
        </w:rPr>
        <w:t>На заседанието</w:t>
      </w:r>
      <w:r w:rsidR="00561914" w:rsidRPr="002E4570">
        <w:rPr>
          <w:rFonts w:ascii="Times New Roman" w:hAnsi="Times New Roman" w:cs="Times New Roman"/>
          <w:sz w:val="24"/>
          <w:szCs w:val="24"/>
        </w:rPr>
        <w:t xml:space="preserve"> си </w:t>
      </w:r>
      <w:r w:rsidR="00467990" w:rsidRPr="002E4570">
        <w:rPr>
          <w:rFonts w:ascii="Times New Roman" w:hAnsi="Times New Roman" w:cs="Times New Roman"/>
          <w:sz w:val="24"/>
          <w:szCs w:val="24"/>
        </w:rPr>
        <w:t xml:space="preserve">НЖ уточнява </w:t>
      </w:r>
      <w:r w:rsidR="00174CCD" w:rsidRPr="002E4570">
        <w:rPr>
          <w:rFonts w:ascii="Times New Roman" w:hAnsi="Times New Roman" w:cs="Times New Roman"/>
          <w:sz w:val="24"/>
          <w:szCs w:val="24"/>
        </w:rPr>
        <w:t>дата</w:t>
      </w:r>
      <w:r w:rsidR="00467990" w:rsidRPr="002E4570">
        <w:rPr>
          <w:rFonts w:ascii="Times New Roman" w:hAnsi="Times New Roman" w:cs="Times New Roman"/>
          <w:sz w:val="24"/>
          <w:szCs w:val="24"/>
        </w:rPr>
        <w:t>та</w:t>
      </w:r>
      <w:r w:rsidR="00174CCD" w:rsidRPr="002E4570">
        <w:rPr>
          <w:rFonts w:ascii="Times New Roman" w:hAnsi="Times New Roman" w:cs="Times New Roman"/>
          <w:sz w:val="24"/>
          <w:szCs w:val="24"/>
        </w:rPr>
        <w:t>, място</w:t>
      </w:r>
      <w:r w:rsidR="00467990" w:rsidRPr="002E4570">
        <w:rPr>
          <w:rFonts w:ascii="Times New Roman" w:hAnsi="Times New Roman" w:cs="Times New Roman"/>
          <w:sz w:val="24"/>
          <w:szCs w:val="24"/>
        </w:rPr>
        <w:t>то</w:t>
      </w:r>
      <w:r w:rsidR="00174CCD" w:rsidRPr="002E4570">
        <w:rPr>
          <w:rFonts w:ascii="Times New Roman" w:hAnsi="Times New Roman" w:cs="Times New Roman"/>
          <w:sz w:val="24"/>
          <w:szCs w:val="24"/>
        </w:rPr>
        <w:t xml:space="preserve"> и час</w:t>
      </w:r>
      <w:r w:rsidR="00467990" w:rsidRPr="002E4570">
        <w:rPr>
          <w:rFonts w:ascii="Times New Roman" w:hAnsi="Times New Roman" w:cs="Times New Roman"/>
          <w:sz w:val="24"/>
          <w:szCs w:val="24"/>
        </w:rPr>
        <w:t>а</w:t>
      </w:r>
      <w:r w:rsidR="00174CCD" w:rsidRPr="002E4570">
        <w:rPr>
          <w:rFonts w:ascii="Times New Roman" w:hAnsi="Times New Roman" w:cs="Times New Roman"/>
          <w:sz w:val="24"/>
          <w:szCs w:val="24"/>
        </w:rPr>
        <w:t xml:space="preserve"> на провеждане на заключителното с</w:t>
      </w:r>
      <w:r w:rsidR="00FC5E64" w:rsidRPr="002E4570">
        <w:rPr>
          <w:rFonts w:ascii="Times New Roman" w:hAnsi="Times New Roman" w:cs="Times New Roman"/>
          <w:sz w:val="24"/>
          <w:szCs w:val="24"/>
        </w:rPr>
        <w:t>и заседание</w:t>
      </w:r>
      <w:r w:rsidR="00174CCD" w:rsidRPr="002E4570">
        <w:rPr>
          <w:rFonts w:ascii="Times New Roman" w:hAnsi="Times New Roman" w:cs="Times New Roman"/>
          <w:sz w:val="24"/>
          <w:szCs w:val="24"/>
        </w:rPr>
        <w:t>.</w:t>
      </w:r>
    </w:p>
    <w:p w:rsidR="00AA2C0F" w:rsidRPr="002E4570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08414A" w:rsidRPr="002E4570" w:rsidTr="00F570A8">
        <w:tc>
          <w:tcPr>
            <w:tcW w:w="9889" w:type="dxa"/>
            <w:shd w:val="clear" w:color="auto" w:fill="F2DBDB" w:themeFill="accent2" w:themeFillTint="33"/>
          </w:tcPr>
          <w:p w:rsidR="002A1538" w:rsidRPr="002E4570" w:rsidRDefault="00FC5E64" w:rsidP="001A4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2A1538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същото</w:t>
            </w:r>
            <w:r w:rsidR="002A1538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2E4570" w:rsidRDefault="00FC5E64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  <w:r w:rsidR="00F0078F" w:rsidRPr="002E45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 срок от 3 дни</w:t>
            </w:r>
            <w:r w:rsidR="00F0078F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 първото заседание, Председателят на НЖ изготвя, подписва и предава протокол №1 </w:t>
            </w:r>
            <w:r w:rsidR="00F0078F" w:rsidRPr="002E457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 w:rsidR="00F0078F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образец</w:t>
            </w:r>
            <w:r w:rsidR="00F0078F" w:rsidRPr="002E457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) </w:t>
            </w:r>
            <w:r w:rsidR="00F0078F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заседанието с взетите решения в отдели „Кариерно развитие“ и „Човешки ресурси“</w:t>
            </w:r>
            <w:r w:rsidR="005F7144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C5E64" w:rsidRPr="002E4570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Важно!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E64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FC5E64" w:rsidRPr="002E4570">
              <w:rPr>
                <w:rFonts w:ascii="Times New Roman" w:hAnsi="Times New Roman" w:cs="Times New Roman"/>
                <w:sz w:val="24"/>
                <w:szCs w:val="24"/>
              </w:rPr>
              <w:t>по чл. 2б, ал. 2 и 3. от ЗРАСРБ и да са включени в публичния регистър по чл. 2а от ЗРАСРБ.</w:t>
            </w:r>
          </w:p>
          <w:p w:rsidR="00B80411" w:rsidRPr="002E4570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В случаите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на неприсъствено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на НЖ,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решенията</w:t>
            </w:r>
            <w:r w:rsidR="00D7043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членове на журито, като в тези случаи обсъждането и гласуването се извършват чрез съответни т</w:t>
            </w:r>
            <w:r w:rsidR="00467990" w:rsidRPr="002E4570">
              <w:rPr>
                <w:rFonts w:ascii="Times New Roman" w:hAnsi="Times New Roman" w:cs="Times New Roman"/>
                <w:sz w:val="24"/>
                <w:szCs w:val="24"/>
              </w:rPr>
              <w:t>ехнически средства (чл. 2, ал. 5</w:t>
            </w:r>
            <w:r w:rsidR="00D7043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ППЗРАСРБ).</w:t>
            </w:r>
          </w:p>
          <w:p w:rsidR="00B80411" w:rsidRPr="002E4570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Члено</w:t>
            </w:r>
            <w:r w:rsidR="001448D2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вете на НЖ изготвят </w:t>
            </w:r>
            <w:r w:rsidR="001448D2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рецензии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48D2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пет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411" w:rsidRPr="002E4570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Поне </w:t>
            </w:r>
            <w:r w:rsidR="001448D2" w:rsidRPr="002E4570">
              <w:rPr>
                <w:rFonts w:ascii="Times New Roman" w:hAnsi="Times New Roman" w:cs="Times New Roman"/>
                <w:sz w:val="24"/>
                <w:szCs w:val="24"/>
              </w:rPr>
              <w:t>една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рецензиите </w:t>
            </w:r>
            <w:r w:rsidR="001448D2" w:rsidRPr="002E4570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професор.</w:t>
            </w:r>
          </w:p>
          <w:p w:rsidR="00B80411" w:rsidRPr="002E4570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Поне една от рецензиите </w:t>
            </w:r>
            <w:r w:rsidR="00007D9B" w:rsidRPr="002E4570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от външен член на НЖ</w:t>
            </w:r>
            <w:r w:rsidR="00521FFF">
              <w:rPr>
                <w:rFonts w:ascii="Times New Roman" w:hAnsi="Times New Roman" w:cs="Times New Roman"/>
                <w:sz w:val="24"/>
                <w:szCs w:val="24"/>
              </w:rPr>
              <w:t xml:space="preserve"> (чл. 127, ал. 4)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14F3" w:rsidRPr="002E4570" w:rsidRDefault="00DA14F3" w:rsidP="00DA14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7F7F" w:rsidRPr="002E4570" w:rsidRDefault="0022223C" w:rsidP="00FC44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Членовете на НЖ получават</w:t>
      </w:r>
      <w:r w:rsidR="008E7F7F" w:rsidRPr="002E4570">
        <w:rPr>
          <w:rFonts w:ascii="Times New Roman" w:hAnsi="Times New Roman" w:cs="Times New Roman"/>
          <w:sz w:val="24"/>
          <w:szCs w:val="24"/>
        </w:rPr>
        <w:t>:</w:t>
      </w:r>
    </w:p>
    <w:p w:rsidR="002369ED" w:rsidRPr="002E4570" w:rsidRDefault="002369ED" w:rsidP="00FC44F5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2369ED" w:rsidRPr="002E4570" w:rsidRDefault="002369ED" w:rsidP="00FC44F5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2E4570">
        <w:rPr>
          <w:rFonts w:ascii="Times New Roman" w:hAnsi="Times New Roman" w:cs="Times New Roman"/>
          <w:sz w:val="24"/>
          <w:szCs w:val="24"/>
        </w:rPr>
        <w:t xml:space="preserve"> памет (по куриер за външните членове на НЖ);</w:t>
      </w:r>
    </w:p>
    <w:p w:rsidR="008E7F7F" w:rsidRPr="002E4570" w:rsidRDefault="008E7F7F" w:rsidP="00FC44F5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2369ED" w:rsidRPr="002E4570" w:rsidRDefault="002369ED" w:rsidP="00FC44F5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Протокол № 1 от заседание на научно жури;</w:t>
      </w:r>
    </w:p>
    <w:p w:rsidR="008E7F7F" w:rsidRPr="002E4570" w:rsidRDefault="008E7F7F" w:rsidP="00FC44F5">
      <w:pPr>
        <w:pStyle w:val="ListParagraph"/>
        <w:numPr>
          <w:ilvl w:val="0"/>
          <w:numId w:val="5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Декларация п</w:t>
      </w:r>
      <w:r w:rsidR="00832289" w:rsidRPr="002E4570">
        <w:rPr>
          <w:rFonts w:ascii="Times New Roman" w:hAnsi="Times New Roman" w:cs="Times New Roman"/>
          <w:sz w:val="24"/>
          <w:szCs w:val="24"/>
        </w:rPr>
        <w:t>о чл. 4, ал.5</w:t>
      </w:r>
      <w:r w:rsidRPr="002E4570">
        <w:rPr>
          <w:rFonts w:ascii="Times New Roman" w:hAnsi="Times New Roman" w:cs="Times New Roman"/>
          <w:sz w:val="24"/>
          <w:szCs w:val="24"/>
        </w:rPr>
        <w:t xml:space="preserve"> от ЗРАСРБ ( образец);</w:t>
      </w:r>
    </w:p>
    <w:p w:rsidR="006457FC" w:rsidRPr="002E4570" w:rsidRDefault="006457FC" w:rsidP="00FC44F5">
      <w:pPr>
        <w:pStyle w:val="ListParagraph"/>
        <w:numPr>
          <w:ilvl w:val="0"/>
          <w:numId w:val="5"/>
        </w:numPr>
        <w:spacing w:after="0" w:line="240" w:lineRule="auto"/>
        <w:ind w:left="1122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Декларация за участие в заключителното заседание и потвърждаване на вот</w:t>
      </w:r>
      <w:r w:rsidR="005D5C55" w:rsidRPr="002E4570">
        <w:rPr>
          <w:rFonts w:ascii="Times New Roman" w:hAnsi="Times New Roman" w:cs="Times New Roman"/>
          <w:sz w:val="24"/>
          <w:szCs w:val="24"/>
        </w:rPr>
        <w:t xml:space="preserve"> (</w:t>
      </w:r>
      <w:r w:rsidR="00B15D55" w:rsidRPr="002E4570">
        <w:rPr>
          <w:rFonts w:ascii="Times New Roman" w:hAnsi="Times New Roman" w:cs="Times New Roman"/>
          <w:sz w:val="24"/>
          <w:szCs w:val="24"/>
        </w:rPr>
        <w:t>при попълването и</w:t>
      </w:r>
      <w:r w:rsidR="005D5C55" w:rsidRPr="002E4570">
        <w:rPr>
          <w:rFonts w:ascii="Times New Roman" w:hAnsi="Times New Roman" w:cs="Times New Roman"/>
          <w:sz w:val="24"/>
          <w:szCs w:val="24"/>
        </w:rPr>
        <w:t xml:space="preserve"> се вписва датата на провеждане на заключителното заседание)</w:t>
      </w:r>
      <w:r w:rsidRPr="002E4570">
        <w:rPr>
          <w:rFonts w:ascii="Times New Roman" w:hAnsi="Times New Roman" w:cs="Times New Roman"/>
          <w:sz w:val="24"/>
          <w:szCs w:val="24"/>
        </w:rPr>
        <w:t>;</w:t>
      </w:r>
    </w:p>
    <w:p w:rsidR="00BD5883" w:rsidRPr="002E4570" w:rsidRDefault="00BD5883" w:rsidP="00FC44F5">
      <w:pPr>
        <w:pStyle w:val="ListParagraph"/>
        <w:numPr>
          <w:ilvl w:val="0"/>
          <w:numId w:val="5"/>
        </w:numPr>
        <w:spacing w:after="0" w:line="240" w:lineRule="auto"/>
        <w:ind w:left="1123" w:right="-1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8E7F7F" w:rsidRPr="002E4570" w:rsidRDefault="008E7F7F" w:rsidP="00EC3219">
      <w:pPr>
        <w:pStyle w:val="ListParagraph"/>
        <w:spacing w:after="0" w:line="240" w:lineRule="auto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(образец – за външни членове на НЖ)</w:t>
      </w:r>
      <w:r w:rsidR="000B74D6" w:rsidRPr="002E4570">
        <w:rPr>
          <w:rFonts w:ascii="Times New Roman" w:hAnsi="Times New Roman" w:cs="Times New Roman"/>
          <w:sz w:val="24"/>
          <w:szCs w:val="24"/>
        </w:rPr>
        <w:t>;</w:t>
      </w:r>
    </w:p>
    <w:p w:rsidR="0022223C" w:rsidRPr="002E4570" w:rsidRDefault="008E7F7F" w:rsidP="00FC44F5">
      <w:pPr>
        <w:pStyle w:val="ListParagraph"/>
        <w:numPr>
          <w:ilvl w:val="0"/>
          <w:numId w:val="5"/>
        </w:numPr>
        <w:spacing w:after="0" w:line="240" w:lineRule="auto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Известие за защи</w:t>
      </w:r>
      <w:r w:rsidR="00EC3219" w:rsidRPr="002E4570">
        <w:rPr>
          <w:rFonts w:ascii="Times New Roman" w:hAnsi="Times New Roman" w:cs="Times New Roman"/>
          <w:sz w:val="24"/>
          <w:szCs w:val="24"/>
        </w:rPr>
        <w:t>та на личните данни от МУ-Варна</w:t>
      </w:r>
      <w:r w:rsidR="00DF5A17" w:rsidRPr="002E4570">
        <w:rPr>
          <w:rFonts w:ascii="Times New Roman" w:hAnsi="Times New Roman" w:cs="Times New Roman"/>
          <w:sz w:val="24"/>
          <w:szCs w:val="24"/>
        </w:rPr>
        <w:t xml:space="preserve"> (образец – за външни членове на НЖ)</w:t>
      </w:r>
      <w:r w:rsidR="00EC3219" w:rsidRPr="002E4570">
        <w:rPr>
          <w:rFonts w:ascii="Times New Roman" w:hAnsi="Times New Roman" w:cs="Times New Roman"/>
          <w:sz w:val="24"/>
          <w:szCs w:val="24"/>
        </w:rPr>
        <w:t>;</w:t>
      </w:r>
    </w:p>
    <w:p w:rsidR="0007651F" w:rsidRPr="002E4570" w:rsidRDefault="0007651F" w:rsidP="00FC44F5">
      <w:pPr>
        <w:pStyle w:val="ListParagraph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Договор за участие в научно жури (прилага се и инструкция за попълването му);</w:t>
      </w:r>
    </w:p>
    <w:p w:rsidR="0007651F" w:rsidRPr="002E4570" w:rsidRDefault="0007651F" w:rsidP="0007651F">
      <w:pPr>
        <w:pStyle w:val="ListParagraph"/>
        <w:spacing w:after="0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08414A" w:rsidRPr="002E4570" w:rsidTr="00F570A8">
        <w:tc>
          <w:tcPr>
            <w:tcW w:w="9776" w:type="dxa"/>
            <w:shd w:val="clear" w:color="auto" w:fill="F2DBDB" w:themeFill="accent2" w:themeFillTint="33"/>
          </w:tcPr>
          <w:p w:rsidR="0022223C" w:rsidRPr="002E4570" w:rsidRDefault="00B52489" w:rsidP="00AB4F87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Уведомителните писма</w:t>
            </w:r>
            <w:r w:rsidR="0022223C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се изго</w:t>
            </w:r>
            <w:r w:rsidR="00AB4F87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твят </w:t>
            </w:r>
            <w:r w:rsidR="00D7043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и изпращат </w:t>
            </w:r>
            <w:r w:rsidR="00AB4F87" w:rsidRPr="002E4570">
              <w:rPr>
                <w:rFonts w:ascii="Times New Roman" w:hAnsi="Times New Roman" w:cs="Times New Roman"/>
                <w:sz w:val="24"/>
                <w:szCs w:val="24"/>
              </w:rPr>
              <w:t>от отдел „К</w:t>
            </w:r>
            <w:r w:rsidR="0022223C" w:rsidRPr="002E4570">
              <w:rPr>
                <w:rFonts w:ascii="Times New Roman" w:hAnsi="Times New Roman" w:cs="Times New Roman"/>
                <w:sz w:val="24"/>
                <w:szCs w:val="24"/>
              </w:rPr>
              <w:t>ариерно развитие“.</w:t>
            </w:r>
          </w:p>
        </w:tc>
      </w:tr>
    </w:tbl>
    <w:p w:rsidR="0066374B" w:rsidRPr="002E4570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14FE" w:rsidRPr="002E4570" w:rsidRDefault="00B80411" w:rsidP="00FC44F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Рецензиите и становищата завършват с положителна или отрицателна оценка. </w:t>
      </w:r>
    </w:p>
    <w:p w:rsidR="00FC5E64" w:rsidRPr="002E4570" w:rsidRDefault="003E14FE" w:rsidP="001921FA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Научното жури оценява кандидатите </w:t>
      </w:r>
      <w:r w:rsidR="000E0AE2" w:rsidRPr="002E4570">
        <w:rPr>
          <w:rFonts w:ascii="Times New Roman" w:hAnsi="Times New Roman" w:cs="Times New Roman"/>
          <w:sz w:val="24"/>
          <w:szCs w:val="24"/>
        </w:rPr>
        <w:t xml:space="preserve">за заемане на </w:t>
      </w:r>
      <w:r w:rsidR="00D70433" w:rsidRPr="002E4570">
        <w:rPr>
          <w:rFonts w:ascii="Times New Roman" w:hAnsi="Times New Roman" w:cs="Times New Roman"/>
          <w:sz w:val="24"/>
          <w:szCs w:val="24"/>
        </w:rPr>
        <w:t xml:space="preserve">академичната </w:t>
      </w:r>
      <w:r w:rsidR="000E0AE2" w:rsidRPr="002E4570">
        <w:rPr>
          <w:rFonts w:ascii="Times New Roman" w:hAnsi="Times New Roman" w:cs="Times New Roman"/>
          <w:sz w:val="24"/>
          <w:szCs w:val="24"/>
        </w:rPr>
        <w:t xml:space="preserve">длъжност </w:t>
      </w:r>
      <w:r w:rsidR="00B52489" w:rsidRPr="002E4570">
        <w:rPr>
          <w:rFonts w:ascii="Times New Roman" w:hAnsi="Times New Roman" w:cs="Times New Roman"/>
          <w:sz w:val="24"/>
          <w:szCs w:val="24"/>
        </w:rPr>
        <w:t>с</w:t>
      </w:r>
      <w:r w:rsidRPr="002E4570">
        <w:rPr>
          <w:rFonts w:ascii="Times New Roman" w:hAnsi="Times New Roman" w:cs="Times New Roman"/>
          <w:sz w:val="24"/>
          <w:szCs w:val="24"/>
        </w:rPr>
        <w:t>по</w:t>
      </w:r>
      <w:r w:rsidR="00B52489" w:rsidRPr="002E4570">
        <w:rPr>
          <w:rFonts w:ascii="Times New Roman" w:hAnsi="Times New Roman" w:cs="Times New Roman"/>
          <w:sz w:val="24"/>
          <w:szCs w:val="24"/>
        </w:rPr>
        <w:t xml:space="preserve">ред изпълнението на условията за </w:t>
      </w:r>
      <w:r w:rsidR="00F37E18" w:rsidRPr="002E4570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E0AE2" w:rsidRPr="002E4570">
        <w:rPr>
          <w:rFonts w:ascii="Times New Roman" w:hAnsi="Times New Roman" w:cs="Times New Roman"/>
          <w:sz w:val="24"/>
          <w:szCs w:val="24"/>
        </w:rPr>
        <w:t>по чл. 4 и входираните документи п</w:t>
      </w:r>
      <w:r w:rsidR="00467990" w:rsidRPr="002E4570">
        <w:rPr>
          <w:rFonts w:ascii="Times New Roman" w:hAnsi="Times New Roman" w:cs="Times New Roman"/>
          <w:sz w:val="24"/>
          <w:szCs w:val="24"/>
        </w:rPr>
        <w:t>о чл. 126 от ПРАС на МУ- Варна</w:t>
      </w:r>
      <w:r w:rsidR="00F37E18" w:rsidRPr="002E4570">
        <w:rPr>
          <w:rFonts w:ascii="Times New Roman" w:hAnsi="Times New Roman" w:cs="Times New Roman"/>
          <w:sz w:val="24"/>
          <w:szCs w:val="24"/>
        </w:rPr>
        <w:t>.</w:t>
      </w:r>
      <w:r w:rsidR="00FC5E64" w:rsidRPr="002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AC" w:rsidRPr="002E4570" w:rsidRDefault="007067AC" w:rsidP="00706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414A" w:rsidRPr="002E4570" w:rsidTr="00177665">
        <w:tc>
          <w:tcPr>
            <w:tcW w:w="9634" w:type="dxa"/>
            <w:shd w:val="clear" w:color="auto" w:fill="F2DBDB" w:themeFill="accent2" w:themeFillTint="33"/>
          </w:tcPr>
          <w:p w:rsidR="00823627" w:rsidRPr="002E4570" w:rsidRDefault="00823627" w:rsidP="0082362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равни условия НЖ взема предвид и общата оценка, получена от следните допълнителни показатели, които са приложими за съответната област:</w:t>
            </w:r>
          </w:p>
          <w:p w:rsidR="00823627" w:rsidRPr="002E4570" w:rsidRDefault="00823627" w:rsidP="00823627">
            <w:p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589" w:hanging="283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Свързани с учебната дейност: 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аудиторни и извънаудиторни занятия;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споделяне на опита в преподаването и курсовете и супервизия и консултиране на колеги; 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осигуряване на занимания в практическа среда извън съответното ВУ или научна организация; 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преподаване по специалността на чужд език;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издадени учебници или публикувани електронни учебници по разработени от кандидата лекционни курсове; </w:t>
            </w:r>
          </w:p>
          <w:p w:rsidR="00823627" w:rsidRPr="002E4570" w:rsidRDefault="00823627" w:rsidP="00823627">
            <w:pPr>
              <w:numPr>
                <w:ilvl w:val="1"/>
                <w:numId w:val="12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със студенти и докторанти, включително ръководство на докторанти, назначени на преподавателски позиции във ВУ или научна организация. </w:t>
            </w:r>
          </w:p>
          <w:p w:rsidR="00823627" w:rsidRPr="002E4570" w:rsidRDefault="00823627" w:rsidP="00823627">
            <w:p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731" w:hanging="283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2. Свързани с научноизследователската дейност: 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ръководство на научноизследователски проекти;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създаване на научна група от преподаватели;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членство в авторитетна творческа и/или професионална организация в съответната научна област; 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авторитетни отзиви;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създаване на ново направление в науката; 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създадена научна школа; </w:t>
            </w:r>
          </w:p>
          <w:p w:rsidR="00823627" w:rsidRPr="002E4570" w:rsidRDefault="00823627" w:rsidP="00823627">
            <w:pPr>
              <w:numPr>
                <w:ilvl w:val="0"/>
                <w:numId w:val="13"/>
              </w:numPr>
              <w:tabs>
                <w:tab w:val="left" w:pos="852"/>
              </w:tabs>
              <w:autoSpaceDE w:val="0"/>
              <w:autoSpaceDN w:val="0"/>
              <w:adjustRightInd w:val="0"/>
              <w:spacing w:line="240" w:lineRule="atLeast"/>
              <w:ind w:left="117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изнасяне на лекции в чуждестранни университети.</w:t>
            </w:r>
          </w:p>
          <w:p w:rsidR="003E14FE" w:rsidRPr="002E4570" w:rsidRDefault="00823627" w:rsidP="00823627">
            <w:pPr>
              <w:pStyle w:val="body2"/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2E4570">
              <w:rPr>
                <w:color w:val="auto"/>
                <w:spacing w:val="0"/>
                <w:sz w:val="24"/>
                <w:szCs w:val="24"/>
              </w:rPr>
              <w:t xml:space="preserve"> 3. Приложени в практиката резултати от научни изследвания, изобретения и рационализации.</w:t>
            </w:r>
          </w:p>
        </w:tc>
      </w:tr>
    </w:tbl>
    <w:p w:rsidR="00FE233D" w:rsidRPr="002E4570" w:rsidRDefault="00FE233D" w:rsidP="00FC5E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5E64" w:rsidRPr="002E4570" w:rsidRDefault="00FC5E64" w:rsidP="002E4570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Членовете на НЖ предават в отдел „Кариерно развитие“ към МУ- Варна изготвените рецензии и становища </w:t>
      </w:r>
      <w:r w:rsidRPr="002E4570">
        <w:rPr>
          <w:rFonts w:ascii="Times New Roman" w:hAnsi="Times New Roman" w:cs="Times New Roman"/>
          <w:b/>
          <w:sz w:val="24"/>
          <w:szCs w:val="24"/>
        </w:rPr>
        <w:t xml:space="preserve">на български и английски език, </w:t>
      </w:r>
      <w:r w:rsidRPr="002E4570">
        <w:rPr>
          <w:rFonts w:ascii="Times New Roman" w:hAnsi="Times New Roman" w:cs="Times New Roman"/>
          <w:sz w:val="24"/>
          <w:szCs w:val="24"/>
        </w:rPr>
        <w:t>подписани на хартиен носител по куриер и в електронен вид по ел. поща (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2E4570">
        <w:rPr>
          <w:rFonts w:ascii="Times New Roman" w:hAnsi="Times New Roman" w:cs="Times New Roman"/>
          <w:sz w:val="24"/>
          <w:szCs w:val="24"/>
        </w:rPr>
        <w:t xml:space="preserve">формат) в срок </w:t>
      </w:r>
      <w:r w:rsidRPr="002E4570">
        <w:rPr>
          <w:rFonts w:ascii="Times New Roman" w:hAnsi="Times New Roman" w:cs="Times New Roman"/>
          <w:b/>
          <w:sz w:val="24"/>
          <w:szCs w:val="24"/>
        </w:rPr>
        <w:t>до два месеца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от определяне състава на НЖ</w:t>
      </w:r>
      <w:r w:rsidR="00A60591" w:rsidRPr="002E4570">
        <w:rPr>
          <w:rFonts w:ascii="Times New Roman" w:hAnsi="Times New Roman" w:cs="Times New Roman"/>
          <w:sz w:val="24"/>
          <w:szCs w:val="24"/>
        </w:rPr>
        <w:t xml:space="preserve"> , </w:t>
      </w:r>
      <w:r w:rsidR="00A60591" w:rsidRPr="002E4570">
        <w:rPr>
          <w:rFonts w:ascii="Times New Roman" w:hAnsi="Times New Roman" w:cs="Times New Roman"/>
          <w:b/>
          <w:sz w:val="24"/>
          <w:szCs w:val="24"/>
        </w:rPr>
        <w:t xml:space="preserve">но не по-късно от 30 дни </w:t>
      </w:r>
      <w:r w:rsidR="00A60591" w:rsidRPr="002E4570">
        <w:rPr>
          <w:rFonts w:ascii="Times New Roman" w:hAnsi="Times New Roman" w:cs="Times New Roman"/>
          <w:sz w:val="24"/>
          <w:szCs w:val="24"/>
        </w:rPr>
        <w:t xml:space="preserve">преди заключителното заседание на НЖ.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08414A" w:rsidRPr="002E4570" w:rsidTr="00803956">
        <w:trPr>
          <w:trHeight w:val="1907"/>
        </w:trPr>
        <w:tc>
          <w:tcPr>
            <w:tcW w:w="9923" w:type="dxa"/>
            <w:shd w:val="clear" w:color="auto" w:fill="F2DBDB" w:themeFill="accent2" w:themeFillTint="33"/>
          </w:tcPr>
          <w:p w:rsidR="00F768D1" w:rsidRPr="002E4570" w:rsidRDefault="00F768D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A32B7"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кореспонденция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32B7" w:rsidRPr="002E4570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 университет </w:t>
            </w:r>
            <w:r w:rsidR="00F27312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„Проф. П. Стоянов“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– Варна</w:t>
            </w:r>
          </w:p>
          <w:p w:rsidR="003A32B7" w:rsidRPr="002E4570" w:rsidRDefault="00B12F9F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3A32B7" w:rsidRPr="002E4570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="00803956" w:rsidRPr="002E4570">
              <w:rPr>
                <w:rFonts w:ascii="Times New Roman" w:hAnsi="Times New Roman" w:cs="Times New Roman"/>
                <w:sz w:val="24"/>
                <w:szCs w:val="24"/>
              </w:rPr>
              <w:t>, ет. 3, стая 320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6E0621" w:rsidRPr="002E4570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6E0621" w:rsidRPr="002E4570" w:rsidRDefault="003A32B7" w:rsidP="0062536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6E0621" w:rsidRPr="002E4570" w:rsidRDefault="00F768D1" w:rsidP="003157DF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0626BE" w:rsidRPr="002E457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F27312" w:rsidRPr="002E4570" w:rsidRDefault="00F27312" w:rsidP="006253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36C" w:rsidRPr="002E4570" w:rsidRDefault="007B2D85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Рецензиите и становищата на НЖ</w:t>
      </w:r>
      <w:r w:rsidR="0062536C" w:rsidRPr="002E457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536C" w:rsidRPr="002E4570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2E4570">
        <w:rPr>
          <w:rFonts w:ascii="Times New Roman" w:hAnsi="Times New Roman" w:cs="Times New Roman"/>
          <w:b/>
          <w:sz w:val="24"/>
          <w:szCs w:val="24"/>
        </w:rPr>
        <w:t>на български и английски език)</w:t>
      </w:r>
      <w:r w:rsidRPr="002E4570">
        <w:rPr>
          <w:rFonts w:ascii="Times New Roman" w:hAnsi="Times New Roman" w:cs="Times New Roman"/>
          <w:sz w:val="24"/>
          <w:szCs w:val="24"/>
        </w:rPr>
        <w:t>,</w:t>
      </w:r>
      <w:r w:rsidR="00251917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2E4570">
        <w:rPr>
          <w:rFonts w:ascii="Times New Roman" w:hAnsi="Times New Roman" w:cs="Times New Roman"/>
          <w:b/>
          <w:sz w:val="24"/>
          <w:szCs w:val="24"/>
        </w:rPr>
        <w:t xml:space="preserve">датата </w:t>
      </w:r>
      <w:r w:rsidR="00251917" w:rsidRPr="002E4570">
        <w:rPr>
          <w:rFonts w:ascii="Times New Roman" w:hAnsi="Times New Roman" w:cs="Times New Roman"/>
          <w:sz w:val="24"/>
          <w:szCs w:val="24"/>
        </w:rPr>
        <w:t>н</w:t>
      </w:r>
      <w:r w:rsidR="009D46D8" w:rsidRPr="002E4570">
        <w:rPr>
          <w:rFonts w:ascii="Times New Roman" w:hAnsi="Times New Roman" w:cs="Times New Roman"/>
          <w:sz w:val="24"/>
          <w:szCs w:val="24"/>
        </w:rPr>
        <w:t xml:space="preserve">а заключителното заседание, </w:t>
      </w:r>
      <w:r w:rsidR="00251917" w:rsidRPr="002E4570">
        <w:rPr>
          <w:rFonts w:ascii="Times New Roman" w:hAnsi="Times New Roman" w:cs="Times New Roman"/>
          <w:sz w:val="24"/>
          <w:szCs w:val="24"/>
        </w:rPr>
        <w:t>заедно с</w:t>
      </w:r>
      <w:r w:rsidRPr="002E4570">
        <w:rPr>
          <w:rFonts w:ascii="Times New Roman" w:hAnsi="Times New Roman" w:cs="Times New Roman"/>
          <w:sz w:val="24"/>
          <w:szCs w:val="24"/>
        </w:rPr>
        <w:t xml:space="preserve"> изготвените от </w:t>
      </w:r>
      <w:r w:rsidR="00251917" w:rsidRPr="002E4570">
        <w:rPr>
          <w:rFonts w:ascii="Times New Roman" w:hAnsi="Times New Roman" w:cs="Times New Roman"/>
          <w:sz w:val="24"/>
          <w:szCs w:val="24"/>
        </w:rPr>
        <w:t xml:space="preserve">участниците в процедурата </w:t>
      </w:r>
      <w:r w:rsidRPr="002E4570">
        <w:rPr>
          <w:rFonts w:ascii="Times New Roman" w:hAnsi="Times New Roman" w:cs="Times New Roman"/>
          <w:b/>
          <w:sz w:val="24"/>
          <w:szCs w:val="24"/>
        </w:rPr>
        <w:t xml:space="preserve">резюмета на </w:t>
      </w:r>
      <w:r w:rsidR="0062536C" w:rsidRPr="002E4570">
        <w:rPr>
          <w:rFonts w:ascii="Times New Roman" w:hAnsi="Times New Roman" w:cs="Times New Roman"/>
          <w:b/>
          <w:sz w:val="24"/>
          <w:szCs w:val="24"/>
        </w:rPr>
        <w:t>научните им трудовете</w:t>
      </w:r>
      <w:r w:rsidR="0062536C" w:rsidRPr="002E4570">
        <w:rPr>
          <w:rFonts w:ascii="Times New Roman" w:hAnsi="Times New Roman" w:cs="Times New Roman"/>
          <w:sz w:val="24"/>
          <w:szCs w:val="24"/>
        </w:rPr>
        <w:t xml:space="preserve"> (изготвени </w:t>
      </w:r>
      <w:r w:rsidR="0062536C" w:rsidRPr="002E4570">
        <w:rPr>
          <w:rFonts w:ascii="Times New Roman" w:hAnsi="Times New Roman" w:cs="Times New Roman"/>
          <w:b/>
          <w:sz w:val="24"/>
          <w:szCs w:val="24"/>
        </w:rPr>
        <w:t xml:space="preserve"> на български и английски език)</w:t>
      </w:r>
      <w:r w:rsidR="0062536C"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2E4570">
        <w:rPr>
          <w:rFonts w:ascii="Times New Roman" w:hAnsi="Times New Roman" w:cs="Times New Roman"/>
          <w:sz w:val="24"/>
          <w:szCs w:val="24"/>
        </w:rPr>
        <w:t>се публикуват на интернет страницата на МУ – Варна (</w:t>
      </w:r>
      <w:hyperlink r:id="rId10" w:history="1">
        <w:r w:rsidR="006A14DC" w:rsidRPr="002E457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www.mu-varna.bg</w:t>
        </w:r>
      </w:hyperlink>
      <w:r w:rsidR="00251917" w:rsidRPr="002E4570">
        <w:rPr>
          <w:rFonts w:ascii="Times New Roman" w:hAnsi="Times New Roman" w:cs="Times New Roman"/>
          <w:sz w:val="24"/>
          <w:szCs w:val="24"/>
        </w:rPr>
        <w:t>)</w:t>
      </w:r>
      <w:r w:rsidR="00251917"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917" w:rsidRPr="002E4570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1917" w:rsidRPr="002E4570">
        <w:rPr>
          <w:rFonts w:ascii="Times New Roman" w:hAnsi="Times New Roman" w:cs="Times New Roman"/>
          <w:b/>
          <w:sz w:val="24"/>
          <w:szCs w:val="24"/>
        </w:rPr>
        <w:t>30 дни</w:t>
      </w:r>
      <w:r w:rsidR="00251917" w:rsidRPr="002E4570">
        <w:rPr>
          <w:rFonts w:ascii="Times New Roman" w:hAnsi="Times New Roman" w:cs="Times New Roman"/>
          <w:sz w:val="24"/>
          <w:szCs w:val="24"/>
        </w:rPr>
        <w:t xml:space="preserve"> преди датата на заключителното заседание на НЖ</w:t>
      </w:r>
      <w:r w:rsidR="004B418B" w:rsidRPr="002E4570">
        <w:rPr>
          <w:rFonts w:ascii="Times New Roman" w:hAnsi="Times New Roman" w:cs="Times New Roman"/>
          <w:sz w:val="24"/>
          <w:szCs w:val="24"/>
        </w:rPr>
        <w:t>.</w:t>
      </w:r>
    </w:p>
    <w:p w:rsidR="002602E9" w:rsidRPr="002E4570" w:rsidRDefault="002602E9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Разходите за заемане на АД „доцент“ към МУ-Варна се поемат от университета, с изключение на случаите, когато конкурсът е обявен по предложение на управителя или изпълнителния директор на лечебно заведение, което не е университетска лечебна база по смисъла на чл. 35а, ал. 3 от Правилника за дейността на Медицински университет „Проф. д-р Параскев Стоянов“ – Варна. В тези случаи лечебното заведение заплаща разходите за процедурата, определени с решение на Академичния съвет.</w:t>
      </w:r>
    </w:p>
    <w:p w:rsidR="0062536C" w:rsidRPr="002E4570" w:rsidRDefault="0062536C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Pr="002E4570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командировки, заявка за поемане на задължение (образец) и заповеди за командировки (образец)</w:t>
      </w:r>
      <w:r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b/>
          <w:sz w:val="24"/>
          <w:szCs w:val="24"/>
        </w:rPr>
        <w:t>седмици</w:t>
      </w:r>
      <w:r w:rsidRPr="002E4570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62536C" w:rsidRPr="002E4570" w:rsidRDefault="0062536C" w:rsidP="00FC44F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A40CC1" w:rsidRDefault="0062536C" w:rsidP="00FC44F5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08414A" w:rsidRPr="002E4570" w:rsidTr="00F570A8">
        <w:tc>
          <w:tcPr>
            <w:tcW w:w="9894" w:type="dxa"/>
            <w:shd w:val="clear" w:color="auto" w:fill="F2DBDB" w:themeFill="accent2" w:themeFillTint="33"/>
          </w:tcPr>
          <w:p w:rsidR="00E17A61" w:rsidRPr="002E4570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2E457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4D1EE8" w:rsidRPr="002E4570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613765" w:rsidRPr="002E4570" w:rsidRDefault="004D1EE8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*</w:t>
            </w:r>
            <w:r w:rsidR="00613765" w:rsidRPr="002E45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Докладът по т.9 не се изготвя по време на извънредно положение и епидемична обстановка.</w:t>
            </w:r>
          </w:p>
        </w:tc>
      </w:tr>
    </w:tbl>
    <w:p w:rsidR="009D46D8" w:rsidRPr="002E4570" w:rsidRDefault="009D46D8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Заключителното заседание </w:t>
      </w:r>
      <w:r w:rsidR="00E17A61" w:rsidRPr="002E4570">
        <w:rPr>
          <w:rFonts w:ascii="Times New Roman" w:hAnsi="Times New Roman" w:cs="Times New Roman"/>
          <w:sz w:val="24"/>
          <w:szCs w:val="24"/>
        </w:rPr>
        <w:t xml:space="preserve">на НЖ </w:t>
      </w:r>
      <w:r w:rsidRPr="002E4570">
        <w:rPr>
          <w:rFonts w:ascii="Times New Roman" w:hAnsi="Times New Roman" w:cs="Times New Roman"/>
          <w:sz w:val="24"/>
          <w:szCs w:val="24"/>
        </w:rPr>
        <w:t>се води от Председателя на научното жури</w:t>
      </w:r>
      <w:r w:rsidR="00A60591" w:rsidRPr="002E4570">
        <w:rPr>
          <w:rFonts w:ascii="Times New Roman" w:hAnsi="Times New Roman" w:cs="Times New Roman"/>
          <w:sz w:val="24"/>
          <w:szCs w:val="24"/>
        </w:rPr>
        <w:t xml:space="preserve"> със следния дневен ред:</w:t>
      </w:r>
    </w:p>
    <w:p w:rsidR="00C93B77" w:rsidRPr="002E4570" w:rsidRDefault="00C93B77" w:rsidP="004D1EE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Сведения за процедурата;</w:t>
      </w:r>
    </w:p>
    <w:p w:rsidR="00C93B77" w:rsidRPr="002E4570" w:rsidRDefault="00C93B77" w:rsidP="004D1EE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Биографични данни, свързани с научно-практическата дейност на кандидата;</w:t>
      </w:r>
    </w:p>
    <w:p w:rsidR="004D1EE8" w:rsidRPr="002E4570" w:rsidRDefault="00B32766" w:rsidP="00402EAC">
      <w:pPr>
        <w:pStyle w:val="NoSpacing"/>
        <w:numPr>
          <w:ilvl w:val="0"/>
          <w:numId w:val="2"/>
        </w:numPr>
        <w:tabs>
          <w:tab w:val="left" w:pos="851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Кратко п</w:t>
      </w:r>
      <w:r w:rsidR="004D1EE8" w:rsidRPr="002E4570">
        <w:rPr>
          <w:rFonts w:ascii="Times New Roman" w:hAnsi="Times New Roman" w:cs="Times New Roman"/>
          <w:sz w:val="24"/>
          <w:szCs w:val="24"/>
        </w:rPr>
        <w:t>редставяне/презентация от кандидата;</w:t>
      </w:r>
    </w:p>
    <w:p w:rsidR="00C93B77" w:rsidRPr="002E4570" w:rsidRDefault="00C93B77" w:rsidP="004D1EE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Представяне на рецензиите и становищата и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E4570">
        <w:rPr>
          <w:rFonts w:ascii="Times New Roman" w:hAnsi="Times New Roman" w:cs="Times New Roman"/>
          <w:sz w:val="24"/>
          <w:szCs w:val="24"/>
        </w:rPr>
        <w:t>към кандидата;</w:t>
      </w:r>
    </w:p>
    <w:p w:rsidR="00C93B77" w:rsidRPr="002E4570" w:rsidRDefault="00C93B77" w:rsidP="004D1EE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Гласуване и обявяване на резултатите от гласуването за всеки кандидат;</w:t>
      </w:r>
    </w:p>
    <w:p w:rsidR="00C93B77" w:rsidRDefault="00C93B77" w:rsidP="004D1EE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Заключение.</w:t>
      </w:r>
    </w:p>
    <w:p w:rsidR="002B6ADA" w:rsidRPr="002E4570" w:rsidRDefault="002B6ADA" w:rsidP="002B6ADA">
      <w:pPr>
        <w:pStyle w:val="ListParagraph"/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08414A" w:rsidRPr="002E4570" w:rsidTr="00C93B77">
        <w:tc>
          <w:tcPr>
            <w:tcW w:w="9781" w:type="dxa"/>
            <w:shd w:val="clear" w:color="auto" w:fill="F2DBDB" w:themeFill="accent2" w:themeFillTint="33"/>
          </w:tcPr>
          <w:p w:rsidR="00C93B77" w:rsidRDefault="00C93B77" w:rsidP="00450B11">
            <w:pPr>
              <w:pStyle w:val="NoSpacing"/>
              <w:numPr>
                <w:ilvl w:val="0"/>
                <w:numId w:val="2"/>
              </w:numPr>
              <w:ind w:left="-113" w:firstLine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В презентацията</w:t>
            </w:r>
            <w:r w:rsidR="00604C1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прави кратко представяне по избрана от него тема, съответстваща на обявения конкурс, и отговаря на бележките, посочени в рецензиите и становищата, както и на отправените към него въпроси от членовете на научното жури. </w:t>
            </w:r>
          </w:p>
          <w:p w:rsidR="00E76812" w:rsidRPr="00E76812" w:rsidRDefault="00E76812" w:rsidP="00E76812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bookmarkStart w:id="0" w:name="_GoBack"/>
            <w:bookmarkEnd w:id="0"/>
          </w:p>
          <w:p w:rsidR="00360781" w:rsidRPr="00E76812" w:rsidRDefault="00E76812" w:rsidP="002B6AD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E768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* Заключителното заседание за заемане на АД „доцент“ може да се проведе в онлайн режим чрез електронна платформа.</w:t>
            </w:r>
          </w:p>
        </w:tc>
      </w:tr>
    </w:tbl>
    <w:p w:rsidR="00C93B77" w:rsidRPr="002E4570" w:rsidRDefault="00C93B77" w:rsidP="00C93B77">
      <w:pPr>
        <w:pStyle w:val="ListParagraph"/>
        <w:tabs>
          <w:tab w:val="left" w:pos="28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49202D" w:rsidRPr="002E4570" w:rsidRDefault="0049202D" w:rsidP="0049202D">
      <w:pPr>
        <w:pStyle w:val="ListParagraph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069B" w:rsidRPr="002E4570" w:rsidRDefault="00E17A61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Журито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класира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явно</w:t>
      </w:r>
      <w:proofErr w:type="spellEnd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гласуване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Факултетния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Предложението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изготвя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подписано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в 7-дневен </w:t>
      </w:r>
      <w:proofErr w:type="spellStart"/>
      <w:r w:rsidRPr="002E4570">
        <w:rPr>
          <w:rFonts w:ascii="Times New Roman" w:hAnsi="Times New Roman" w:cs="Times New Roman"/>
          <w:b/>
          <w:sz w:val="24"/>
          <w:szCs w:val="24"/>
          <w:lang w:val="en-US"/>
        </w:rPr>
        <w:t>срок</w:t>
      </w:r>
      <w:proofErr w:type="spellEnd"/>
      <w:r w:rsidR="00244E3A" w:rsidRPr="002E4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E3A" w:rsidRPr="002E4570">
        <w:rPr>
          <w:rFonts w:ascii="Times New Roman" w:hAnsi="Times New Roman" w:cs="Times New Roman"/>
          <w:sz w:val="24"/>
          <w:szCs w:val="24"/>
        </w:rPr>
        <w:t>от заключителното заседание</w:t>
      </w:r>
      <w:r w:rsidRPr="002E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0ED4" w:rsidRPr="002E4570" w:rsidRDefault="00E17A61" w:rsidP="00FC44F5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НЖ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E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570">
        <w:rPr>
          <w:rFonts w:ascii="Times New Roman" w:hAnsi="Times New Roman" w:cs="Times New Roman"/>
          <w:sz w:val="24"/>
          <w:szCs w:val="24"/>
          <w:lang w:val="en-US"/>
        </w:rPr>
        <w:t>прекратява</w:t>
      </w:r>
      <w:proofErr w:type="spellEnd"/>
      <w:r w:rsidR="00174FE3" w:rsidRPr="002E4570">
        <w:rPr>
          <w:rFonts w:ascii="Times New Roman" w:hAnsi="Times New Roman" w:cs="Times New Roman"/>
          <w:sz w:val="24"/>
          <w:szCs w:val="24"/>
        </w:rPr>
        <w:t>.</w:t>
      </w:r>
    </w:p>
    <w:p w:rsidR="00CD4892" w:rsidRPr="002E4570" w:rsidRDefault="00174FE3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</w:rPr>
        <w:t xml:space="preserve">Факултетният съвет взема решение за избор </w:t>
      </w:r>
      <w:r w:rsidRPr="002E4570">
        <w:rPr>
          <w:rFonts w:ascii="Times New Roman" w:hAnsi="Times New Roman" w:cs="Times New Roman"/>
          <w:b/>
          <w:sz w:val="24"/>
          <w:szCs w:val="24"/>
        </w:rPr>
        <w:t>чрез явно гласуване не по-късно от един месец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след получаване на предложението на научното жури. </w:t>
      </w:r>
    </w:p>
    <w:p w:rsidR="00F8543B" w:rsidRPr="002E4570" w:rsidRDefault="00F8543B" w:rsidP="00F8543B">
      <w:pPr>
        <w:pStyle w:val="ListParagraph"/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3"/>
      </w:tblGrid>
      <w:tr w:rsidR="0008414A" w:rsidRPr="002E4570" w:rsidTr="00F570A8">
        <w:tc>
          <w:tcPr>
            <w:tcW w:w="9866" w:type="dxa"/>
            <w:shd w:val="clear" w:color="auto" w:fill="F2DBDB" w:themeFill="accent2" w:themeFillTint="33"/>
          </w:tcPr>
          <w:p w:rsidR="00174FE3" w:rsidRPr="002E4570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В гласуването участват само членовете на Факултетния съвет, които са хабилитирани лица, и лицата, притежаващи образователната и научна степен „доктор“ и/или научната степен „доктор на науките“. 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</w:p>
          <w:p w:rsidR="00C14785" w:rsidRPr="002E4570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При направен избор, решението се представя на Ректора на МУ-Варна за утвърждаване със заповед.</w:t>
            </w:r>
          </w:p>
          <w:p w:rsidR="000B74D6" w:rsidRPr="002E4570" w:rsidRDefault="000B74D6" w:rsidP="00A228E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След издаване на заповедта от Ректора</w:t>
            </w:r>
            <w:r w:rsidR="00A228ED" w:rsidRPr="002E4570">
              <w:rPr>
                <w:rFonts w:ascii="Times New Roman" w:hAnsi="Times New Roman" w:cs="Times New Roman"/>
                <w:sz w:val="24"/>
                <w:szCs w:val="24"/>
              </w:rPr>
              <w:t>, изборът се представя пред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АС с уведомителен характер от </w:t>
            </w:r>
            <w:r w:rsidR="00A228ED" w:rsidRPr="002E4570">
              <w:rPr>
                <w:rFonts w:ascii="Times New Roman" w:hAnsi="Times New Roman" w:cs="Times New Roman"/>
                <w:sz w:val="24"/>
                <w:szCs w:val="24"/>
              </w:rPr>
              <w:t>Зам. Ректор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„Кариерно развитие“</w:t>
            </w:r>
            <w:r w:rsidR="00A228ED" w:rsidRPr="002E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04D6" w:rsidRPr="002E4570" w:rsidRDefault="00FC04D6" w:rsidP="00FC04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FE3" w:rsidRPr="002E4570" w:rsidRDefault="00174FE3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В срок до 14 дни след провеждането на избора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="00A228ED" w:rsidRPr="002E4570">
        <w:rPr>
          <w:rFonts w:ascii="Times New Roman" w:hAnsi="Times New Roman" w:cs="Times New Roman"/>
          <w:sz w:val="24"/>
          <w:szCs w:val="24"/>
        </w:rPr>
        <w:t xml:space="preserve">(от заповедта за утвърждаване) </w:t>
      </w:r>
      <w:r w:rsidRPr="002E4570">
        <w:rPr>
          <w:rFonts w:ascii="Times New Roman" w:hAnsi="Times New Roman" w:cs="Times New Roman"/>
          <w:sz w:val="24"/>
          <w:szCs w:val="24"/>
        </w:rPr>
        <w:t>всеки от кандидатите, допуснати до участие в конкурса, се уведомяват писмено за резултата.</w:t>
      </w:r>
    </w:p>
    <w:p w:rsidR="00174FE3" w:rsidRPr="002E4570" w:rsidRDefault="00174FE3" w:rsidP="001921FA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b/>
          <w:sz w:val="24"/>
          <w:szCs w:val="24"/>
        </w:rPr>
        <w:t>Избраният „доцент“</w:t>
      </w:r>
      <w:r w:rsidRPr="002E4570">
        <w:rPr>
          <w:rFonts w:ascii="Times New Roman" w:hAnsi="Times New Roman" w:cs="Times New Roman"/>
          <w:sz w:val="24"/>
          <w:szCs w:val="24"/>
        </w:rPr>
        <w:t xml:space="preserve"> </w:t>
      </w:r>
      <w:r w:rsidRPr="002E4570">
        <w:rPr>
          <w:rFonts w:ascii="Times New Roman" w:hAnsi="Times New Roman" w:cs="Times New Roman"/>
          <w:b/>
          <w:sz w:val="24"/>
          <w:szCs w:val="24"/>
        </w:rPr>
        <w:t>изнася публична академична лекция в срок до 2 месеца от избора</w:t>
      </w:r>
      <w:r w:rsidRPr="002E4570">
        <w:rPr>
          <w:rFonts w:ascii="Times New Roman" w:hAnsi="Times New Roman" w:cs="Times New Roman"/>
          <w:sz w:val="24"/>
          <w:szCs w:val="24"/>
        </w:rPr>
        <w:t>, която се публикува и на интернет страницата на МУ-Варна.</w:t>
      </w:r>
    </w:p>
    <w:p w:rsidR="0024115A" w:rsidRPr="002E4570" w:rsidRDefault="00091297" w:rsidP="001921FA">
      <w:pPr>
        <w:pStyle w:val="ListParagraph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Трудовото правоотношение между МУ – Варна и лицето</w:t>
      </w:r>
      <w:r w:rsidR="0024115A" w:rsidRPr="002E4570">
        <w:rPr>
          <w:rFonts w:ascii="Times New Roman" w:hAnsi="Times New Roman" w:cs="Times New Roman"/>
          <w:sz w:val="24"/>
          <w:szCs w:val="24"/>
        </w:rPr>
        <w:t>,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6F7ED2" w:rsidRPr="002E4570">
        <w:rPr>
          <w:rFonts w:ascii="Times New Roman" w:hAnsi="Times New Roman" w:cs="Times New Roman"/>
          <w:sz w:val="24"/>
          <w:szCs w:val="24"/>
        </w:rPr>
        <w:t>д</w:t>
      </w:r>
      <w:r w:rsidR="00A41C53" w:rsidRPr="002E4570">
        <w:rPr>
          <w:rFonts w:ascii="Times New Roman" w:hAnsi="Times New Roman" w:cs="Times New Roman"/>
          <w:sz w:val="24"/>
          <w:szCs w:val="24"/>
        </w:rPr>
        <w:t>оцент</w:t>
      </w:r>
      <w:r w:rsidRPr="002E4570">
        <w:rPr>
          <w:rFonts w:ascii="Times New Roman" w:hAnsi="Times New Roman" w:cs="Times New Roman"/>
          <w:sz w:val="24"/>
          <w:szCs w:val="24"/>
        </w:rPr>
        <w:t>“ възниква от деня на утвъ</w:t>
      </w:r>
      <w:r w:rsidR="00A228ED" w:rsidRPr="002E4570">
        <w:rPr>
          <w:rFonts w:ascii="Times New Roman" w:hAnsi="Times New Roman" w:cs="Times New Roman"/>
          <w:sz w:val="24"/>
          <w:szCs w:val="24"/>
        </w:rPr>
        <w:t>рждаване на избора от Ректора</w:t>
      </w:r>
      <w:r w:rsidRPr="002E4570">
        <w:rPr>
          <w:rFonts w:ascii="Times New Roman" w:hAnsi="Times New Roman" w:cs="Times New Roman"/>
          <w:sz w:val="24"/>
          <w:szCs w:val="24"/>
        </w:rPr>
        <w:t>.</w:t>
      </w:r>
    </w:p>
    <w:p w:rsidR="002C196F" w:rsidRPr="002E4570" w:rsidRDefault="00091297" w:rsidP="001921FA">
      <w:pPr>
        <w:pStyle w:val="ListParagraph"/>
        <w:numPr>
          <w:ilvl w:val="0"/>
          <w:numId w:val="11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В едномесечен срок от утвърждаването</w:t>
      </w:r>
      <w:r w:rsidR="0024115A" w:rsidRPr="002E4570">
        <w:rPr>
          <w:rFonts w:ascii="Times New Roman" w:hAnsi="Times New Roman" w:cs="Times New Roman"/>
          <w:sz w:val="24"/>
          <w:szCs w:val="24"/>
        </w:rPr>
        <w:t>,</w:t>
      </w:r>
      <w:r w:rsidRPr="002E4570">
        <w:rPr>
          <w:rFonts w:ascii="Times New Roman" w:hAnsi="Times New Roman" w:cs="Times New Roman"/>
          <w:sz w:val="24"/>
          <w:szCs w:val="24"/>
        </w:rPr>
        <w:t xml:space="preserve"> Ректоръ</w:t>
      </w:r>
      <w:r w:rsidR="0024115A" w:rsidRPr="002E4570">
        <w:rPr>
          <w:rFonts w:ascii="Times New Roman" w:hAnsi="Times New Roman" w:cs="Times New Roman"/>
          <w:sz w:val="24"/>
          <w:szCs w:val="24"/>
        </w:rPr>
        <w:t xml:space="preserve">т на МУ – Варна сключва </w:t>
      </w:r>
      <w:r w:rsidR="006934F3" w:rsidRPr="002E4570">
        <w:rPr>
          <w:rFonts w:ascii="Times New Roman" w:hAnsi="Times New Roman" w:cs="Times New Roman"/>
          <w:sz w:val="24"/>
          <w:szCs w:val="24"/>
        </w:rPr>
        <w:t xml:space="preserve">трудов договор </w:t>
      </w:r>
      <w:r w:rsidR="00A41C53" w:rsidRPr="002E4570">
        <w:rPr>
          <w:rFonts w:ascii="Times New Roman" w:hAnsi="Times New Roman" w:cs="Times New Roman"/>
          <w:sz w:val="24"/>
          <w:szCs w:val="24"/>
        </w:rPr>
        <w:t xml:space="preserve">с избраното лице (в отдел </w:t>
      </w:r>
      <w:r w:rsidR="004950C3" w:rsidRPr="002E4570">
        <w:rPr>
          <w:rFonts w:ascii="Times New Roman" w:hAnsi="Times New Roman" w:cs="Times New Roman"/>
          <w:sz w:val="24"/>
          <w:szCs w:val="24"/>
        </w:rPr>
        <w:t>„Човешки ресурси“</w:t>
      </w:r>
      <w:r w:rsidR="00A41C53" w:rsidRPr="002E4570">
        <w:rPr>
          <w:rFonts w:ascii="Times New Roman" w:hAnsi="Times New Roman" w:cs="Times New Roman"/>
          <w:sz w:val="24"/>
          <w:szCs w:val="24"/>
        </w:rPr>
        <w:t xml:space="preserve"> на МУ - Варна)</w:t>
      </w:r>
      <w:r w:rsidRPr="002E4570">
        <w:rPr>
          <w:rFonts w:ascii="Times New Roman" w:hAnsi="Times New Roman" w:cs="Times New Roman"/>
          <w:sz w:val="24"/>
          <w:szCs w:val="24"/>
        </w:rPr>
        <w:t>.</w:t>
      </w:r>
      <w:r w:rsidR="002C196F" w:rsidRPr="002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6F" w:rsidRPr="002E4570" w:rsidRDefault="00091297" w:rsidP="00FC44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570">
        <w:rPr>
          <w:rFonts w:ascii="Times New Roman" w:hAnsi="Times New Roman" w:cs="Times New Roman"/>
          <w:sz w:val="24"/>
          <w:szCs w:val="24"/>
        </w:rPr>
        <w:t>На лицето</w:t>
      </w:r>
      <w:r w:rsidR="002C196F" w:rsidRPr="002E4570">
        <w:rPr>
          <w:rFonts w:ascii="Times New Roman" w:hAnsi="Times New Roman" w:cs="Times New Roman"/>
          <w:sz w:val="24"/>
          <w:szCs w:val="24"/>
        </w:rPr>
        <w:t>,</w:t>
      </w:r>
      <w:r w:rsidRPr="002E4570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CD72EE" w:rsidRPr="002E4570">
        <w:rPr>
          <w:rFonts w:ascii="Times New Roman" w:hAnsi="Times New Roman" w:cs="Times New Roman"/>
          <w:sz w:val="24"/>
          <w:szCs w:val="24"/>
        </w:rPr>
        <w:t>д</w:t>
      </w:r>
      <w:r w:rsidR="00A41C53" w:rsidRPr="002E4570">
        <w:rPr>
          <w:rFonts w:ascii="Times New Roman" w:hAnsi="Times New Roman" w:cs="Times New Roman"/>
          <w:sz w:val="24"/>
          <w:szCs w:val="24"/>
        </w:rPr>
        <w:t>оцент</w:t>
      </w:r>
      <w:r w:rsidRPr="002E4570">
        <w:rPr>
          <w:rFonts w:ascii="Times New Roman" w:hAnsi="Times New Roman" w:cs="Times New Roman"/>
          <w:sz w:val="24"/>
          <w:szCs w:val="24"/>
        </w:rPr>
        <w:t>“ се издава диплом</w:t>
      </w:r>
      <w:r w:rsidR="002C196F" w:rsidRPr="002E4570">
        <w:rPr>
          <w:rFonts w:ascii="Times New Roman" w:hAnsi="Times New Roman" w:cs="Times New Roman"/>
          <w:sz w:val="24"/>
          <w:szCs w:val="24"/>
        </w:rPr>
        <w:t>а</w:t>
      </w:r>
      <w:r w:rsidRPr="002E4570">
        <w:rPr>
          <w:rFonts w:ascii="Times New Roman" w:hAnsi="Times New Roman" w:cs="Times New Roman"/>
          <w:sz w:val="24"/>
          <w:szCs w:val="24"/>
        </w:rPr>
        <w:t xml:space="preserve"> на български език.</w:t>
      </w:r>
      <w:r w:rsidR="002C196F" w:rsidRPr="002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81" w:rsidRPr="002E4570" w:rsidRDefault="00360781" w:rsidP="0036078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3"/>
      </w:tblGrid>
      <w:tr w:rsidR="0008414A" w:rsidRPr="002E4570" w:rsidTr="00BA5C9C">
        <w:trPr>
          <w:trHeight w:val="226"/>
        </w:trPr>
        <w:tc>
          <w:tcPr>
            <w:tcW w:w="9866" w:type="dxa"/>
            <w:shd w:val="clear" w:color="auto" w:fill="F2DBDB" w:themeFill="accent2" w:themeFillTint="33"/>
          </w:tcPr>
          <w:p w:rsidR="00360781" w:rsidRPr="005B5FE3" w:rsidRDefault="00360781" w:rsidP="003607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Дипломата се издава от отдел „Кариерно развитие“ по единен образец, утвърден от МОН. Дипломата се връчва на тържествено заседание на АС на МУ – Варна.</w:t>
            </w:r>
          </w:p>
          <w:p w:rsidR="00360781" w:rsidRPr="005B5FE3" w:rsidRDefault="00360781" w:rsidP="003607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Тържествени заседания за връчване на дипломи се провеждат два пъти годишно: </w:t>
            </w:r>
          </w:p>
          <w:p w:rsidR="005B5FE3" w:rsidRPr="005B5FE3" w:rsidRDefault="00923A00" w:rsidP="005B5FE3">
            <w:pPr>
              <w:pStyle w:val="ListParagraph"/>
              <w:numPr>
                <w:ilvl w:val="0"/>
                <w:numId w:val="15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случай 24-ти м</w:t>
            </w:r>
            <w:r w:rsidR="00360781" w:rsidRPr="005B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ай;</w:t>
            </w:r>
          </w:p>
          <w:p w:rsidR="005B1226" w:rsidRPr="005B5FE3" w:rsidRDefault="00360781" w:rsidP="005B5FE3">
            <w:pPr>
              <w:pStyle w:val="ListParagraph"/>
              <w:numPr>
                <w:ilvl w:val="0"/>
                <w:numId w:val="15"/>
              </w:numPr>
              <w:ind w:left="97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края на календарната година;</w:t>
            </w:r>
            <w:r w:rsidR="001D7DE3" w:rsidRPr="005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7922" w:rsidRPr="002E4570" w:rsidRDefault="000B74D6" w:rsidP="00360781">
      <w:pPr>
        <w:tabs>
          <w:tab w:val="left" w:pos="596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57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</w:p>
    <w:p w:rsidR="00BA5C9C" w:rsidRPr="002E4570" w:rsidRDefault="00A57587" w:rsidP="001921FA">
      <w:pPr>
        <w:pStyle w:val="body"/>
        <w:numPr>
          <w:ilvl w:val="0"/>
          <w:numId w:val="11"/>
        </w:numPr>
        <w:ind w:left="0" w:firstLine="360"/>
        <w:rPr>
          <w:rStyle w:val="body10"/>
          <w:color w:val="auto"/>
          <w:sz w:val="24"/>
          <w:szCs w:val="24"/>
        </w:rPr>
      </w:pPr>
      <w:r w:rsidRPr="002E4570">
        <w:rPr>
          <w:color w:val="auto"/>
          <w:sz w:val="24"/>
          <w:szCs w:val="24"/>
        </w:rPr>
        <w:t>Отдел „К</w:t>
      </w:r>
      <w:r w:rsidR="00AE0C78" w:rsidRPr="002E4570">
        <w:rPr>
          <w:color w:val="auto"/>
          <w:sz w:val="24"/>
          <w:szCs w:val="24"/>
        </w:rPr>
        <w:t xml:space="preserve">ариерно развитие“ </w:t>
      </w:r>
      <w:r w:rsidR="005B1226" w:rsidRPr="002E4570">
        <w:rPr>
          <w:color w:val="auto"/>
          <w:sz w:val="24"/>
          <w:szCs w:val="24"/>
        </w:rPr>
        <w:t xml:space="preserve">в 14-дневен срок </w:t>
      </w:r>
      <w:proofErr w:type="spellStart"/>
      <w:r w:rsidR="005B1226" w:rsidRPr="002E4570">
        <w:rPr>
          <w:color w:val="auto"/>
          <w:sz w:val="24"/>
          <w:szCs w:val="24"/>
          <w:lang w:val="en-US"/>
        </w:rPr>
        <w:t>след</w:t>
      </w:r>
      <w:proofErr w:type="spellEnd"/>
      <w:r w:rsidR="005B1226" w:rsidRPr="002E4570">
        <w:rPr>
          <w:color w:val="auto"/>
          <w:sz w:val="24"/>
          <w:szCs w:val="24"/>
          <w:lang w:val="en-US"/>
        </w:rPr>
        <w:t xml:space="preserve"> </w:t>
      </w:r>
      <w:r w:rsidRPr="002E4570">
        <w:rPr>
          <w:color w:val="auto"/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2E4570">
        <w:rPr>
          <w:color w:val="auto"/>
          <w:sz w:val="24"/>
          <w:szCs w:val="24"/>
        </w:rPr>
        <w:t xml:space="preserve">НАЦИД </w:t>
      </w:r>
      <w:r w:rsidR="00BA5C9C" w:rsidRPr="002E4570">
        <w:rPr>
          <w:rStyle w:val="body10"/>
          <w:color w:val="auto"/>
          <w:sz w:val="24"/>
          <w:szCs w:val="24"/>
        </w:rPr>
        <w:t xml:space="preserve">съобразно Наредба №3. </w:t>
      </w:r>
    </w:p>
    <w:p w:rsidR="00DA248A" w:rsidRPr="002E4570" w:rsidRDefault="00DA248A" w:rsidP="00BA5C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718"/>
      </w:tblGrid>
      <w:tr w:rsidR="0008414A" w:rsidRPr="002E4570" w:rsidTr="00EB50C0">
        <w:trPr>
          <w:trHeight w:val="423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2E4570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Лицата,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заемащи </w:t>
            </w:r>
            <w:r w:rsidRPr="003F72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академичната длъжност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„доцент“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>от един път на 5 години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чл. 16 от ЗРАСРБ</w:t>
            </w:r>
            <w:r w:rsidRPr="002E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4D6" w:rsidRPr="002E4570" w:rsidRDefault="000B74D6" w:rsidP="000B74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В случаите</w:t>
            </w:r>
            <w:r w:rsidR="006D3D40" w:rsidRPr="003F7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722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огато конкурсът е обявен за нуждите на Департамент „Чуждоезиково обу</w:t>
            </w:r>
            <w:r w:rsidR="001B2C8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чение, комуникации и спорт“,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Медицински колеж</w:t>
            </w:r>
            <w:r w:rsidR="001B2C83"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или Филиал</w:t>
            </w:r>
            <w:r w:rsidR="001C0034" w:rsidRPr="002E4570">
              <w:rPr>
                <w:rFonts w:ascii="Times New Roman" w:hAnsi="Times New Roman" w:cs="Times New Roman"/>
                <w:sz w:val="24"/>
                <w:szCs w:val="24"/>
              </w:rPr>
              <w:t>, Катедрения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съвет се заменя със съответния съвет на департамента/ колежа</w:t>
            </w:r>
            <w:r w:rsidR="002D6E27" w:rsidRPr="002E4570">
              <w:rPr>
                <w:rFonts w:ascii="Times New Roman" w:hAnsi="Times New Roman" w:cs="Times New Roman"/>
                <w:sz w:val="24"/>
                <w:szCs w:val="24"/>
              </w:rPr>
              <w:t>/ филиал</w:t>
            </w:r>
            <w:r w:rsidR="001C0034" w:rsidRPr="002E4570">
              <w:rPr>
                <w:rFonts w:ascii="Times New Roman" w:hAnsi="Times New Roman" w:cs="Times New Roman"/>
                <w:sz w:val="24"/>
                <w:szCs w:val="24"/>
              </w:rPr>
              <w:t>, а Факултетния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съвет се заменя с Академичен съвет. </w:t>
            </w:r>
          </w:p>
          <w:p w:rsidR="002E4570" w:rsidRPr="002E4570" w:rsidRDefault="002E4570" w:rsidP="002E4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*Забележка: 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 w:rsidRPr="002E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минимални наукометрични показатели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 </w:t>
            </w:r>
            <w:r w:rsidRPr="002E45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E4570">
              <w:rPr>
                <w:rFonts w:ascii="Times New Roman" w:hAnsi="Times New Roman" w:cs="Times New Roman"/>
                <w:i/>
                <w:sz w:val="24"/>
                <w:szCs w:val="24"/>
              </w:rPr>
              <w:t>23 (3)Допълнителни разпоредби от ПРАС МУ- Варна)</w:t>
            </w:r>
          </w:p>
          <w:p w:rsidR="002E4570" w:rsidRPr="002E4570" w:rsidRDefault="002E4570" w:rsidP="002E457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70">
              <w:rPr>
                <w:rFonts w:ascii="Times New Roman" w:hAnsi="Times New Roman" w:cs="Times New Roman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  <w:p w:rsidR="000B74D6" w:rsidRPr="002E4570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DED" w:rsidRPr="002E4570" w:rsidRDefault="00DC0DED" w:rsidP="00393C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43B" w:rsidRPr="002E4570" w:rsidRDefault="00F8543B" w:rsidP="00F854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8543B" w:rsidRPr="002E4570" w:rsidSect="00A40CC1">
      <w:headerReference w:type="default" r:id="rId11"/>
      <w:footerReference w:type="default" r:id="rId12"/>
      <w:pgSz w:w="11906" w:h="16838"/>
      <w:pgMar w:top="1134" w:right="1134" w:bottom="851" w:left="1134" w:header="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AB" w:rsidRDefault="00122CAB" w:rsidP="00BB7FEE">
      <w:pPr>
        <w:spacing w:after="0" w:line="240" w:lineRule="auto"/>
      </w:pPr>
      <w:r>
        <w:separator/>
      </w:r>
    </w:p>
  </w:endnote>
  <w:endnote w:type="continuationSeparator" w:id="0">
    <w:p w:rsidR="00122CAB" w:rsidRDefault="00122CAB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122CAB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E76812" w:rsidRPr="00E76812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6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E76812" w:rsidRPr="00E76812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  <w:p w:rsidR="00BB7FEE" w:rsidRDefault="00BB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AB" w:rsidRDefault="00122CAB" w:rsidP="00BB7FEE">
      <w:pPr>
        <w:spacing w:after="0" w:line="240" w:lineRule="auto"/>
      </w:pPr>
      <w:r>
        <w:separator/>
      </w:r>
    </w:p>
  </w:footnote>
  <w:footnote w:type="continuationSeparator" w:id="0">
    <w:p w:rsidR="00122CAB" w:rsidRDefault="00122CAB" w:rsidP="00BB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E24595">
    <w:pPr>
      <w:pStyle w:val="Header"/>
    </w:pPr>
    <w:r w:rsidRPr="0008414A">
      <w:rPr>
        <w:rFonts w:ascii="Times New Roman" w:hAnsi="Times New Roman" w:cs="Times New Roman"/>
        <w:i/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1" locked="0" layoutInCell="1" allowOverlap="1" wp14:anchorId="32623F8F" wp14:editId="7E2D1F2C">
          <wp:simplePos x="0" y="0"/>
          <wp:positionH relativeFrom="rightMargin">
            <wp:posOffset>233045</wp:posOffset>
          </wp:positionH>
          <wp:positionV relativeFrom="page">
            <wp:align>center</wp:align>
          </wp:positionV>
          <wp:extent cx="286385" cy="3749675"/>
          <wp:effectExtent l="0" t="0" r="0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74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AE"/>
    <w:multiLevelType w:val="hybridMultilevel"/>
    <w:tmpl w:val="27F66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B8E"/>
    <w:multiLevelType w:val="hybridMultilevel"/>
    <w:tmpl w:val="DA1C1554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F46817"/>
    <w:multiLevelType w:val="hybridMultilevel"/>
    <w:tmpl w:val="1B14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B51D5"/>
    <w:multiLevelType w:val="hybridMultilevel"/>
    <w:tmpl w:val="8BFEF558"/>
    <w:lvl w:ilvl="0" w:tplc="9D6233B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FF33507"/>
    <w:multiLevelType w:val="hybridMultilevel"/>
    <w:tmpl w:val="471C7A94"/>
    <w:lvl w:ilvl="0" w:tplc="0FCA05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62FAF"/>
    <w:multiLevelType w:val="hybridMultilevel"/>
    <w:tmpl w:val="A56E01CA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629B2BCB"/>
    <w:multiLevelType w:val="multilevel"/>
    <w:tmpl w:val="2AC67A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6903705"/>
    <w:multiLevelType w:val="multilevel"/>
    <w:tmpl w:val="535416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7C5943FB"/>
    <w:multiLevelType w:val="hybridMultilevel"/>
    <w:tmpl w:val="690EB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19EF"/>
    <w:rsid w:val="00006F25"/>
    <w:rsid w:val="00007D9B"/>
    <w:rsid w:val="000112FC"/>
    <w:rsid w:val="000122F7"/>
    <w:rsid w:val="000142E3"/>
    <w:rsid w:val="000150C8"/>
    <w:rsid w:val="0002707F"/>
    <w:rsid w:val="0002787D"/>
    <w:rsid w:val="00031438"/>
    <w:rsid w:val="00032CED"/>
    <w:rsid w:val="00034799"/>
    <w:rsid w:val="00035E18"/>
    <w:rsid w:val="00040134"/>
    <w:rsid w:val="000415EF"/>
    <w:rsid w:val="00043F9F"/>
    <w:rsid w:val="00047984"/>
    <w:rsid w:val="000512FD"/>
    <w:rsid w:val="00051DAE"/>
    <w:rsid w:val="00054C48"/>
    <w:rsid w:val="00057079"/>
    <w:rsid w:val="000577DB"/>
    <w:rsid w:val="00060237"/>
    <w:rsid w:val="0006096D"/>
    <w:rsid w:val="00060D4C"/>
    <w:rsid w:val="00061E19"/>
    <w:rsid w:val="000626BE"/>
    <w:rsid w:val="00063EE2"/>
    <w:rsid w:val="000646CB"/>
    <w:rsid w:val="0006498A"/>
    <w:rsid w:val="0007651F"/>
    <w:rsid w:val="000771DA"/>
    <w:rsid w:val="00077F5F"/>
    <w:rsid w:val="0008279B"/>
    <w:rsid w:val="0008414A"/>
    <w:rsid w:val="00084191"/>
    <w:rsid w:val="00085E09"/>
    <w:rsid w:val="00087809"/>
    <w:rsid w:val="00087C11"/>
    <w:rsid w:val="00091297"/>
    <w:rsid w:val="00091C1F"/>
    <w:rsid w:val="000921BB"/>
    <w:rsid w:val="00093960"/>
    <w:rsid w:val="00094229"/>
    <w:rsid w:val="00096C85"/>
    <w:rsid w:val="000A225D"/>
    <w:rsid w:val="000A37A1"/>
    <w:rsid w:val="000A5242"/>
    <w:rsid w:val="000A7FCE"/>
    <w:rsid w:val="000B099A"/>
    <w:rsid w:val="000B111D"/>
    <w:rsid w:val="000B2E2B"/>
    <w:rsid w:val="000B74D6"/>
    <w:rsid w:val="000C7F84"/>
    <w:rsid w:val="000D2941"/>
    <w:rsid w:val="000D3344"/>
    <w:rsid w:val="000D46E1"/>
    <w:rsid w:val="000D4922"/>
    <w:rsid w:val="000D71D2"/>
    <w:rsid w:val="000D71E0"/>
    <w:rsid w:val="000E020F"/>
    <w:rsid w:val="000E0AE2"/>
    <w:rsid w:val="000E111A"/>
    <w:rsid w:val="000E5F82"/>
    <w:rsid w:val="000E776F"/>
    <w:rsid w:val="000F29AF"/>
    <w:rsid w:val="000F2E84"/>
    <w:rsid w:val="000F3E4E"/>
    <w:rsid w:val="000F4364"/>
    <w:rsid w:val="000F4982"/>
    <w:rsid w:val="000F691D"/>
    <w:rsid w:val="00114D70"/>
    <w:rsid w:val="001228D3"/>
    <w:rsid w:val="00122CAB"/>
    <w:rsid w:val="00126C54"/>
    <w:rsid w:val="0013438D"/>
    <w:rsid w:val="00135A8B"/>
    <w:rsid w:val="001365DF"/>
    <w:rsid w:val="00137379"/>
    <w:rsid w:val="001437EB"/>
    <w:rsid w:val="00144345"/>
    <w:rsid w:val="001448D2"/>
    <w:rsid w:val="001450A4"/>
    <w:rsid w:val="00146CAA"/>
    <w:rsid w:val="00146D70"/>
    <w:rsid w:val="00147379"/>
    <w:rsid w:val="00150514"/>
    <w:rsid w:val="001518C8"/>
    <w:rsid w:val="00152FC5"/>
    <w:rsid w:val="00153975"/>
    <w:rsid w:val="00157C1A"/>
    <w:rsid w:val="0016085B"/>
    <w:rsid w:val="00166AB6"/>
    <w:rsid w:val="00172A92"/>
    <w:rsid w:val="00174CCD"/>
    <w:rsid w:val="00174FE3"/>
    <w:rsid w:val="00177665"/>
    <w:rsid w:val="001779C1"/>
    <w:rsid w:val="0018205A"/>
    <w:rsid w:val="00182308"/>
    <w:rsid w:val="00184B4A"/>
    <w:rsid w:val="001879C3"/>
    <w:rsid w:val="00191D37"/>
    <w:rsid w:val="001921FA"/>
    <w:rsid w:val="00192EE4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2C83"/>
    <w:rsid w:val="001B4789"/>
    <w:rsid w:val="001B573D"/>
    <w:rsid w:val="001B57DA"/>
    <w:rsid w:val="001C0034"/>
    <w:rsid w:val="001C2C06"/>
    <w:rsid w:val="001C5860"/>
    <w:rsid w:val="001D05FC"/>
    <w:rsid w:val="001D1B48"/>
    <w:rsid w:val="001D7DE3"/>
    <w:rsid w:val="001E069B"/>
    <w:rsid w:val="001E1F07"/>
    <w:rsid w:val="001E5BBB"/>
    <w:rsid w:val="001E73C7"/>
    <w:rsid w:val="001E7C86"/>
    <w:rsid w:val="001F123A"/>
    <w:rsid w:val="001F12D9"/>
    <w:rsid w:val="001F4E0D"/>
    <w:rsid w:val="001F51E1"/>
    <w:rsid w:val="001F550E"/>
    <w:rsid w:val="001F6174"/>
    <w:rsid w:val="00200639"/>
    <w:rsid w:val="00203B88"/>
    <w:rsid w:val="00203EDF"/>
    <w:rsid w:val="00210007"/>
    <w:rsid w:val="00210707"/>
    <w:rsid w:val="00213B91"/>
    <w:rsid w:val="002163EF"/>
    <w:rsid w:val="0021765D"/>
    <w:rsid w:val="00221570"/>
    <w:rsid w:val="0022223C"/>
    <w:rsid w:val="002226F9"/>
    <w:rsid w:val="002327F7"/>
    <w:rsid w:val="00234A9D"/>
    <w:rsid w:val="002369ED"/>
    <w:rsid w:val="0024101E"/>
    <w:rsid w:val="0024115A"/>
    <w:rsid w:val="00241922"/>
    <w:rsid w:val="00243B39"/>
    <w:rsid w:val="00244E3A"/>
    <w:rsid w:val="002507E2"/>
    <w:rsid w:val="00251917"/>
    <w:rsid w:val="00251B1A"/>
    <w:rsid w:val="00255176"/>
    <w:rsid w:val="002602E9"/>
    <w:rsid w:val="0026516A"/>
    <w:rsid w:val="002761BA"/>
    <w:rsid w:val="00287F28"/>
    <w:rsid w:val="00290103"/>
    <w:rsid w:val="0029094F"/>
    <w:rsid w:val="00291112"/>
    <w:rsid w:val="002947D0"/>
    <w:rsid w:val="002973E0"/>
    <w:rsid w:val="00297D81"/>
    <w:rsid w:val="002A0D80"/>
    <w:rsid w:val="002A1538"/>
    <w:rsid w:val="002A3D34"/>
    <w:rsid w:val="002A7108"/>
    <w:rsid w:val="002A78E2"/>
    <w:rsid w:val="002B1BB0"/>
    <w:rsid w:val="002B1EFB"/>
    <w:rsid w:val="002B4F3F"/>
    <w:rsid w:val="002B58A0"/>
    <w:rsid w:val="002B6412"/>
    <w:rsid w:val="002B6ADA"/>
    <w:rsid w:val="002C196F"/>
    <w:rsid w:val="002C1DAC"/>
    <w:rsid w:val="002C2AAF"/>
    <w:rsid w:val="002C6C58"/>
    <w:rsid w:val="002C7232"/>
    <w:rsid w:val="002C7909"/>
    <w:rsid w:val="002D2C96"/>
    <w:rsid w:val="002D6E27"/>
    <w:rsid w:val="002E25A1"/>
    <w:rsid w:val="002E2637"/>
    <w:rsid w:val="002E2BFE"/>
    <w:rsid w:val="002E4570"/>
    <w:rsid w:val="002E520D"/>
    <w:rsid w:val="002F0E01"/>
    <w:rsid w:val="002F2142"/>
    <w:rsid w:val="002F34F7"/>
    <w:rsid w:val="002F3793"/>
    <w:rsid w:val="002F5BCB"/>
    <w:rsid w:val="00300691"/>
    <w:rsid w:val="00302377"/>
    <w:rsid w:val="003036BC"/>
    <w:rsid w:val="00305E0E"/>
    <w:rsid w:val="003108DE"/>
    <w:rsid w:val="003114A2"/>
    <w:rsid w:val="00312D9F"/>
    <w:rsid w:val="00314CEB"/>
    <w:rsid w:val="003151EA"/>
    <w:rsid w:val="003157DF"/>
    <w:rsid w:val="003158CD"/>
    <w:rsid w:val="003206EE"/>
    <w:rsid w:val="00320D94"/>
    <w:rsid w:val="00330117"/>
    <w:rsid w:val="00331705"/>
    <w:rsid w:val="003363B0"/>
    <w:rsid w:val="003368C5"/>
    <w:rsid w:val="00337EA3"/>
    <w:rsid w:val="00350050"/>
    <w:rsid w:val="003507F2"/>
    <w:rsid w:val="00350D21"/>
    <w:rsid w:val="003526CB"/>
    <w:rsid w:val="0035421D"/>
    <w:rsid w:val="00356DFE"/>
    <w:rsid w:val="00357548"/>
    <w:rsid w:val="00360781"/>
    <w:rsid w:val="003622A8"/>
    <w:rsid w:val="003633F9"/>
    <w:rsid w:val="00363B15"/>
    <w:rsid w:val="00364D71"/>
    <w:rsid w:val="00367EC8"/>
    <w:rsid w:val="00372532"/>
    <w:rsid w:val="003766A5"/>
    <w:rsid w:val="003830D8"/>
    <w:rsid w:val="003835EC"/>
    <w:rsid w:val="00385FEA"/>
    <w:rsid w:val="00393C58"/>
    <w:rsid w:val="003956E0"/>
    <w:rsid w:val="00397B8A"/>
    <w:rsid w:val="003A32B7"/>
    <w:rsid w:val="003B06A5"/>
    <w:rsid w:val="003B44C4"/>
    <w:rsid w:val="003B5C51"/>
    <w:rsid w:val="003D2750"/>
    <w:rsid w:val="003D2C78"/>
    <w:rsid w:val="003D3EE6"/>
    <w:rsid w:val="003D5C19"/>
    <w:rsid w:val="003E14FE"/>
    <w:rsid w:val="003E162F"/>
    <w:rsid w:val="003F0A4A"/>
    <w:rsid w:val="003F1C93"/>
    <w:rsid w:val="003F287D"/>
    <w:rsid w:val="003F7226"/>
    <w:rsid w:val="003F73FC"/>
    <w:rsid w:val="00401F72"/>
    <w:rsid w:val="00402EAC"/>
    <w:rsid w:val="0041070C"/>
    <w:rsid w:val="00412939"/>
    <w:rsid w:val="0042133F"/>
    <w:rsid w:val="00421EDA"/>
    <w:rsid w:val="00426022"/>
    <w:rsid w:val="00442150"/>
    <w:rsid w:val="0044225C"/>
    <w:rsid w:val="00442876"/>
    <w:rsid w:val="00444F4A"/>
    <w:rsid w:val="004454B4"/>
    <w:rsid w:val="0044755F"/>
    <w:rsid w:val="004501EA"/>
    <w:rsid w:val="00450B11"/>
    <w:rsid w:val="004512FF"/>
    <w:rsid w:val="00456A79"/>
    <w:rsid w:val="00460DD2"/>
    <w:rsid w:val="00461AFC"/>
    <w:rsid w:val="00467990"/>
    <w:rsid w:val="004728B2"/>
    <w:rsid w:val="00474E6F"/>
    <w:rsid w:val="00477BDC"/>
    <w:rsid w:val="00480F6A"/>
    <w:rsid w:val="0048418E"/>
    <w:rsid w:val="0048427E"/>
    <w:rsid w:val="0048683F"/>
    <w:rsid w:val="00490C1E"/>
    <w:rsid w:val="004912CA"/>
    <w:rsid w:val="004919A4"/>
    <w:rsid w:val="004919DC"/>
    <w:rsid w:val="0049202D"/>
    <w:rsid w:val="004946C3"/>
    <w:rsid w:val="004950C3"/>
    <w:rsid w:val="004A25CD"/>
    <w:rsid w:val="004A4D6C"/>
    <w:rsid w:val="004A6707"/>
    <w:rsid w:val="004A6774"/>
    <w:rsid w:val="004B0907"/>
    <w:rsid w:val="004B17EB"/>
    <w:rsid w:val="004B418B"/>
    <w:rsid w:val="004B5468"/>
    <w:rsid w:val="004B5824"/>
    <w:rsid w:val="004B752B"/>
    <w:rsid w:val="004D1CCB"/>
    <w:rsid w:val="004D1EE8"/>
    <w:rsid w:val="004D34EA"/>
    <w:rsid w:val="004E2645"/>
    <w:rsid w:val="004E4293"/>
    <w:rsid w:val="004E5BC7"/>
    <w:rsid w:val="004E686A"/>
    <w:rsid w:val="004E6ED0"/>
    <w:rsid w:val="004F3FF3"/>
    <w:rsid w:val="004F45A3"/>
    <w:rsid w:val="00500097"/>
    <w:rsid w:val="00507DD8"/>
    <w:rsid w:val="00510CAA"/>
    <w:rsid w:val="005119DC"/>
    <w:rsid w:val="00513CF4"/>
    <w:rsid w:val="00514EBB"/>
    <w:rsid w:val="0051671B"/>
    <w:rsid w:val="00517EDE"/>
    <w:rsid w:val="00521FFF"/>
    <w:rsid w:val="00523898"/>
    <w:rsid w:val="005241FB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1BC4"/>
    <w:rsid w:val="00546270"/>
    <w:rsid w:val="00546734"/>
    <w:rsid w:val="00551AAC"/>
    <w:rsid w:val="00551F00"/>
    <w:rsid w:val="00553EF2"/>
    <w:rsid w:val="00556B4A"/>
    <w:rsid w:val="00561914"/>
    <w:rsid w:val="00562672"/>
    <w:rsid w:val="00563B7E"/>
    <w:rsid w:val="0056446F"/>
    <w:rsid w:val="00567924"/>
    <w:rsid w:val="005700A9"/>
    <w:rsid w:val="005729A8"/>
    <w:rsid w:val="00573FB4"/>
    <w:rsid w:val="00574AC9"/>
    <w:rsid w:val="005750C0"/>
    <w:rsid w:val="00576E25"/>
    <w:rsid w:val="00584F16"/>
    <w:rsid w:val="00585F5E"/>
    <w:rsid w:val="00587803"/>
    <w:rsid w:val="005903D8"/>
    <w:rsid w:val="00590967"/>
    <w:rsid w:val="005930B9"/>
    <w:rsid w:val="0059327C"/>
    <w:rsid w:val="00597E46"/>
    <w:rsid w:val="005A13BC"/>
    <w:rsid w:val="005A1CD3"/>
    <w:rsid w:val="005A2E31"/>
    <w:rsid w:val="005A6FCF"/>
    <w:rsid w:val="005A7F40"/>
    <w:rsid w:val="005B1226"/>
    <w:rsid w:val="005B23DE"/>
    <w:rsid w:val="005B3F2A"/>
    <w:rsid w:val="005B48F6"/>
    <w:rsid w:val="005B5FE3"/>
    <w:rsid w:val="005B76DA"/>
    <w:rsid w:val="005C3E4D"/>
    <w:rsid w:val="005C418D"/>
    <w:rsid w:val="005C5BC0"/>
    <w:rsid w:val="005C6BB3"/>
    <w:rsid w:val="005C6F6A"/>
    <w:rsid w:val="005D1279"/>
    <w:rsid w:val="005D3BDC"/>
    <w:rsid w:val="005D3F5C"/>
    <w:rsid w:val="005D5C55"/>
    <w:rsid w:val="005E1664"/>
    <w:rsid w:val="005E4C59"/>
    <w:rsid w:val="005E5D84"/>
    <w:rsid w:val="005E7BC9"/>
    <w:rsid w:val="005F3C00"/>
    <w:rsid w:val="005F4456"/>
    <w:rsid w:val="005F46B8"/>
    <w:rsid w:val="005F4E4C"/>
    <w:rsid w:val="005F6055"/>
    <w:rsid w:val="005F6A28"/>
    <w:rsid w:val="005F7144"/>
    <w:rsid w:val="00600A94"/>
    <w:rsid w:val="006013F9"/>
    <w:rsid w:val="00604C13"/>
    <w:rsid w:val="00612C55"/>
    <w:rsid w:val="00613765"/>
    <w:rsid w:val="00616DA2"/>
    <w:rsid w:val="006230BC"/>
    <w:rsid w:val="00623D8E"/>
    <w:rsid w:val="0062536C"/>
    <w:rsid w:val="006264FA"/>
    <w:rsid w:val="006265C5"/>
    <w:rsid w:val="006273CA"/>
    <w:rsid w:val="00631136"/>
    <w:rsid w:val="00632F7E"/>
    <w:rsid w:val="0063497B"/>
    <w:rsid w:val="0063514E"/>
    <w:rsid w:val="00637764"/>
    <w:rsid w:val="00640155"/>
    <w:rsid w:val="006457FC"/>
    <w:rsid w:val="0066145C"/>
    <w:rsid w:val="0066374B"/>
    <w:rsid w:val="0066549A"/>
    <w:rsid w:val="006673BC"/>
    <w:rsid w:val="0067042B"/>
    <w:rsid w:val="00672F3B"/>
    <w:rsid w:val="0067397F"/>
    <w:rsid w:val="00673CF9"/>
    <w:rsid w:val="0067666E"/>
    <w:rsid w:val="0068010F"/>
    <w:rsid w:val="00683263"/>
    <w:rsid w:val="006856FC"/>
    <w:rsid w:val="006922DE"/>
    <w:rsid w:val="00692D3A"/>
    <w:rsid w:val="006934F3"/>
    <w:rsid w:val="006948F3"/>
    <w:rsid w:val="00695E8A"/>
    <w:rsid w:val="00696767"/>
    <w:rsid w:val="006976EA"/>
    <w:rsid w:val="006A14DC"/>
    <w:rsid w:val="006A4050"/>
    <w:rsid w:val="006A5B6D"/>
    <w:rsid w:val="006A6A3D"/>
    <w:rsid w:val="006A7BE8"/>
    <w:rsid w:val="006B1966"/>
    <w:rsid w:val="006B1A94"/>
    <w:rsid w:val="006B26CE"/>
    <w:rsid w:val="006B4369"/>
    <w:rsid w:val="006B51D4"/>
    <w:rsid w:val="006B7969"/>
    <w:rsid w:val="006C40D9"/>
    <w:rsid w:val="006C64A2"/>
    <w:rsid w:val="006D041E"/>
    <w:rsid w:val="006D2DCC"/>
    <w:rsid w:val="006D3B03"/>
    <w:rsid w:val="006D3D40"/>
    <w:rsid w:val="006E0621"/>
    <w:rsid w:val="006E1ED2"/>
    <w:rsid w:val="006E2A9E"/>
    <w:rsid w:val="006E6A09"/>
    <w:rsid w:val="006F052F"/>
    <w:rsid w:val="006F057F"/>
    <w:rsid w:val="006F1672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12FF"/>
    <w:rsid w:val="007131F1"/>
    <w:rsid w:val="0071736A"/>
    <w:rsid w:val="00720798"/>
    <w:rsid w:val="00720EC9"/>
    <w:rsid w:val="00723E7F"/>
    <w:rsid w:val="00724674"/>
    <w:rsid w:val="00724D14"/>
    <w:rsid w:val="00725FFD"/>
    <w:rsid w:val="0073068B"/>
    <w:rsid w:val="00735C59"/>
    <w:rsid w:val="0073791C"/>
    <w:rsid w:val="00741428"/>
    <w:rsid w:val="007462B7"/>
    <w:rsid w:val="0074728D"/>
    <w:rsid w:val="00756A67"/>
    <w:rsid w:val="00757805"/>
    <w:rsid w:val="00760C48"/>
    <w:rsid w:val="00762074"/>
    <w:rsid w:val="0076361A"/>
    <w:rsid w:val="007642D3"/>
    <w:rsid w:val="0076436A"/>
    <w:rsid w:val="007744B7"/>
    <w:rsid w:val="00776265"/>
    <w:rsid w:val="007812A4"/>
    <w:rsid w:val="00782A2B"/>
    <w:rsid w:val="00783522"/>
    <w:rsid w:val="0078432C"/>
    <w:rsid w:val="00786616"/>
    <w:rsid w:val="00787411"/>
    <w:rsid w:val="0079248D"/>
    <w:rsid w:val="00793765"/>
    <w:rsid w:val="00797BBF"/>
    <w:rsid w:val="007A365D"/>
    <w:rsid w:val="007A3DDB"/>
    <w:rsid w:val="007A6466"/>
    <w:rsid w:val="007B0A97"/>
    <w:rsid w:val="007B209D"/>
    <w:rsid w:val="007B2D85"/>
    <w:rsid w:val="007B2E29"/>
    <w:rsid w:val="007B4E71"/>
    <w:rsid w:val="007B6D01"/>
    <w:rsid w:val="007B755E"/>
    <w:rsid w:val="007C08CF"/>
    <w:rsid w:val="007C2357"/>
    <w:rsid w:val="007C2B9B"/>
    <w:rsid w:val="007C3B42"/>
    <w:rsid w:val="007C3D72"/>
    <w:rsid w:val="007C41CE"/>
    <w:rsid w:val="007C4A5E"/>
    <w:rsid w:val="007D4963"/>
    <w:rsid w:val="007D68EC"/>
    <w:rsid w:val="007D6D24"/>
    <w:rsid w:val="007E4CEB"/>
    <w:rsid w:val="007E57AE"/>
    <w:rsid w:val="007E6139"/>
    <w:rsid w:val="007F0ED4"/>
    <w:rsid w:val="007F21EF"/>
    <w:rsid w:val="007F2499"/>
    <w:rsid w:val="007F2CF8"/>
    <w:rsid w:val="007F5A25"/>
    <w:rsid w:val="00802A58"/>
    <w:rsid w:val="00803956"/>
    <w:rsid w:val="00805E44"/>
    <w:rsid w:val="008107F7"/>
    <w:rsid w:val="00810D78"/>
    <w:rsid w:val="00812603"/>
    <w:rsid w:val="008161B7"/>
    <w:rsid w:val="00816A5D"/>
    <w:rsid w:val="0081774C"/>
    <w:rsid w:val="00823627"/>
    <w:rsid w:val="00826255"/>
    <w:rsid w:val="00826269"/>
    <w:rsid w:val="00830951"/>
    <w:rsid w:val="00832289"/>
    <w:rsid w:val="00835ED1"/>
    <w:rsid w:val="00842E89"/>
    <w:rsid w:val="00843177"/>
    <w:rsid w:val="00844C37"/>
    <w:rsid w:val="00847A43"/>
    <w:rsid w:val="00847DBF"/>
    <w:rsid w:val="00850883"/>
    <w:rsid w:val="00853C1C"/>
    <w:rsid w:val="00854C1F"/>
    <w:rsid w:val="008556AD"/>
    <w:rsid w:val="00855EE8"/>
    <w:rsid w:val="0087132B"/>
    <w:rsid w:val="008715B0"/>
    <w:rsid w:val="008732C3"/>
    <w:rsid w:val="00877AF5"/>
    <w:rsid w:val="00880C0D"/>
    <w:rsid w:val="00883449"/>
    <w:rsid w:val="008863B5"/>
    <w:rsid w:val="00887654"/>
    <w:rsid w:val="00891395"/>
    <w:rsid w:val="00892731"/>
    <w:rsid w:val="00893DE3"/>
    <w:rsid w:val="008A066F"/>
    <w:rsid w:val="008A1249"/>
    <w:rsid w:val="008A7AF5"/>
    <w:rsid w:val="008B05C9"/>
    <w:rsid w:val="008B132D"/>
    <w:rsid w:val="008B20F7"/>
    <w:rsid w:val="008C06B6"/>
    <w:rsid w:val="008C3E92"/>
    <w:rsid w:val="008D0282"/>
    <w:rsid w:val="008D2BA4"/>
    <w:rsid w:val="008D2ED8"/>
    <w:rsid w:val="008D4999"/>
    <w:rsid w:val="008E381C"/>
    <w:rsid w:val="008E38CF"/>
    <w:rsid w:val="008E726F"/>
    <w:rsid w:val="008E751F"/>
    <w:rsid w:val="008E788C"/>
    <w:rsid w:val="008E7F7F"/>
    <w:rsid w:val="008F0EAC"/>
    <w:rsid w:val="008F1862"/>
    <w:rsid w:val="008F312E"/>
    <w:rsid w:val="008F4BC0"/>
    <w:rsid w:val="008F76B0"/>
    <w:rsid w:val="008F7A7D"/>
    <w:rsid w:val="00900608"/>
    <w:rsid w:val="0090243D"/>
    <w:rsid w:val="0090510F"/>
    <w:rsid w:val="009062EA"/>
    <w:rsid w:val="00907CB9"/>
    <w:rsid w:val="00913871"/>
    <w:rsid w:val="00914D28"/>
    <w:rsid w:val="0091715A"/>
    <w:rsid w:val="00920D59"/>
    <w:rsid w:val="00922E64"/>
    <w:rsid w:val="00923A00"/>
    <w:rsid w:val="00923E7F"/>
    <w:rsid w:val="00924238"/>
    <w:rsid w:val="009262CD"/>
    <w:rsid w:val="009273A7"/>
    <w:rsid w:val="00931138"/>
    <w:rsid w:val="0093303F"/>
    <w:rsid w:val="00934469"/>
    <w:rsid w:val="00936725"/>
    <w:rsid w:val="00937575"/>
    <w:rsid w:val="009407B0"/>
    <w:rsid w:val="00942219"/>
    <w:rsid w:val="00954F62"/>
    <w:rsid w:val="00957F89"/>
    <w:rsid w:val="00960388"/>
    <w:rsid w:val="00964958"/>
    <w:rsid w:val="00964A72"/>
    <w:rsid w:val="009675C9"/>
    <w:rsid w:val="00970E97"/>
    <w:rsid w:val="00975A93"/>
    <w:rsid w:val="009808A6"/>
    <w:rsid w:val="00981415"/>
    <w:rsid w:val="0098157E"/>
    <w:rsid w:val="00981D6B"/>
    <w:rsid w:val="00982C3A"/>
    <w:rsid w:val="00983229"/>
    <w:rsid w:val="00983354"/>
    <w:rsid w:val="00990E92"/>
    <w:rsid w:val="00995683"/>
    <w:rsid w:val="009A20AA"/>
    <w:rsid w:val="009A377D"/>
    <w:rsid w:val="009A4573"/>
    <w:rsid w:val="009B08E4"/>
    <w:rsid w:val="009B1B57"/>
    <w:rsid w:val="009B65B0"/>
    <w:rsid w:val="009C2AC1"/>
    <w:rsid w:val="009C4CAA"/>
    <w:rsid w:val="009C6C97"/>
    <w:rsid w:val="009C7878"/>
    <w:rsid w:val="009D0DD5"/>
    <w:rsid w:val="009D10C9"/>
    <w:rsid w:val="009D176C"/>
    <w:rsid w:val="009D40A0"/>
    <w:rsid w:val="009D46D8"/>
    <w:rsid w:val="009D4A65"/>
    <w:rsid w:val="009D4C63"/>
    <w:rsid w:val="009D500C"/>
    <w:rsid w:val="009E3B1A"/>
    <w:rsid w:val="009F1D53"/>
    <w:rsid w:val="009F6253"/>
    <w:rsid w:val="00A0026F"/>
    <w:rsid w:val="00A002EE"/>
    <w:rsid w:val="00A02B7E"/>
    <w:rsid w:val="00A03951"/>
    <w:rsid w:val="00A066C9"/>
    <w:rsid w:val="00A109A4"/>
    <w:rsid w:val="00A10B61"/>
    <w:rsid w:val="00A1109A"/>
    <w:rsid w:val="00A1244F"/>
    <w:rsid w:val="00A12675"/>
    <w:rsid w:val="00A12A01"/>
    <w:rsid w:val="00A14338"/>
    <w:rsid w:val="00A1485A"/>
    <w:rsid w:val="00A1591C"/>
    <w:rsid w:val="00A164B5"/>
    <w:rsid w:val="00A207B0"/>
    <w:rsid w:val="00A228ED"/>
    <w:rsid w:val="00A230C4"/>
    <w:rsid w:val="00A24B9E"/>
    <w:rsid w:val="00A36B7B"/>
    <w:rsid w:val="00A37936"/>
    <w:rsid w:val="00A40CC1"/>
    <w:rsid w:val="00A418F5"/>
    <w:rsid w:val="00A41C53"/>
    <w:rsid w:val="00A434F6"/>
    <w:rsid w:val="00A46792"/>
    <w:rsid w:val="00A4694D"/>
    <w:rsid w:val="00A503FA"/>
    <w:rsid w:val="00A50C3F"/>
    <w:rsid w:val="00A5240E"/>
    <w:rsid w:val="00A53B5F"/>
    <w:rsid w:val="00A5402D"/>
    <w:rsid w:val="00A57587"/>
    <w:rsid w:val="00A578AB"/>
    <w:rsid w:val="00A60591"/>
    <w:rsid w:val="00A6251B"/>
    <w:rsid w:val="00A62AA2"/>
    <w:rsid w:val="00A634B3"/>
    <w:rsid w:val="00A74F50"/>
    <w:rsid w:val="00A75B71"/>
    <w:rsid w:val="00A7774F"/>
    <w:rsid w:val="00A77B33"/>
    <w:rsid w:val="00A8380F"/>
    <w:rsid w:val="00A84AA6"/>
    <w:rsid w:val="00A9028D"/>
    <w:rsid w:val="00A91DE0"/>
    <w:rsid w:val="00A93971"/>
    <w:rsid w:val="00A94592"/>
    <w:rsid w:val="00A97A2F"/>
    <w:rsid w:val="00AA0024"/>
    <w:rsid w:val="00AA2C0F"/>
    <w:rsid w:val="00AA3207"/>
    <w:rsid w:val="00AA7945"/>
    <w:rsid w:val="00AB009D"/>
    <w:rsid w:val="00AB4F87"/>
    <w:rsid w:val="00AB5116"/>
    <w:rsid w:val="00AB738E"/>
    <w:rsid w:val="00AC05C0"/>
    <w:rsid w:val="00AC152B"/>
    <w:rsid w:val="00AC2161"/>
    <w:rsid w:val="00AD7CC3"/>
    <w:rsid w:val="00AD7E34"/>
    <w:rsid w:val="00AE0C78"/>
    <w:rsid w:val="00AE283F"/>
    <w:rsid w:val="00AF0B57"/>
    <w:rsid w:val="00AF30DE"/>
    <w:rsid w:val="00AF3986"/>
    <w:rsid w:val="00AF43CD"/>
    <w:rsid w:val="00B00169"/>
    <w:rsid w:val="00B0327A"/>
    <w:rsid w:val="00B04943"/>
    <w:rsid w:val="00B10FC2"/>
    <w:rsid w:val="00B1152B"/>
    <w:rsid w:val="00B12F9F"/>
    <w:rsid w:val="00B146C9"/>
    <w:rsid w:val="00B15D55"/>
    <w:rsid w:val="00B219E4"/>
    <w:rsid w:val="00B21FE6"/>
    <w:rsid w:val="00B233A9"/>
    <w:rsid w:val="00B245BA"/>
    <w:rsid w:val="00B25336"/>
    <w:rsid w:val="00B270BF"/>
    <w:rsid w:val="00B32342"/>
    <w:rsid w:val="00B32766"/>
    <w:rsid w:val="00B379DB"/>
    <w:rsid w:val="00B41630"/>
    <w:rsid w:val="00B42D6A"/>
    <w:rsid w:val="00B45CA7"/>
    <w:rsid w:val="00B476E3"/>
    <w:rsid w:val="00B50435"/>
    <w:rsid w:val="00B52489"/>
    <w:rsid w:val="00B5349B"/>
    <w:rsid w:val="00B53975"/>
    <w:rsid w:val="00B55537"/>
    <w:rsid w:val="00B55A0A"/>
    <w:rsid w:val="00B606CB"/>
    <w:rsid w:val="00B609D1"/>
    <w:rsid w:val="00B6173B"/>
    <w:rsid w:val="00B619AB"/>
    <w:rsid w:val="00B65DB9"/>
    <w:rsid w:val="00B71D60"/>
    <w:rsid w:val="00B74BFF"/>
    <w:rsid w:val="00B77B90"/>
    <w:rsid w:val="00B80411"/>
    <w:rsid w:val="00B81651"/>
    <w:rsid w:val="00B82CFF"/>
    <w:rsid w:val="00B8445F"/>
    <w:rsid w:val="00B8619E"/>
    <w:rsid w:val="00B97C07"/>
    <w:rsid w:val="00BA4046"/>
    <w:rsid w:val="00BA597F"/>
    <w:rsid w:val="00BA5C9C"/>
    <w:rsid w:val="00BB01F9"/>
    <w:rsid w:val="00BB129C"/>
    <w:rsid w:val="00BB7224"/>
    <w:rsid w:val="00BB7FEE"/>
    <w:rsid w:val="00BC15B8"/>
    <w:rsid w:val="00BC1EE6"/>
    <w:rsid w:val="00BC3B36"/>
    <w:rsid w:val="00BC68B0"/>
    <w:rsid w:val="00BC70E3"/>
    <w:rsid w:val="00BD5883"/>
    <w:rsid w:val="00BD588E"/>
    <w:rsid w:val="00BD793A"/>
    <w:rsid w:val="00BE0D67"/>
    <w:rsid w:val="00BE12B2"/>
    <w:rsid w:val="00BE2C89"/>
    <w:rsid w:val="00BE4070"/>
    <w:rsid w:val="00BE6D66"/>
    <w:rsid w:val="00BF07A8"/>
    <w:rsid w:val="00BF0BF4"/>
    <w:rsid w:val="00BF274A"/>
    <w:rsid w:val="00BF6304"/>
    <w:rsid w:val="00C003BB"/>
    <w:rsid w:val="00C014BF"/>
    <w:rsid w:val="00C045D2"/>
    <w:rsid w:val="00C04ADE"/>
    <w:rsid w:val="00C10457"/>
    <w:rsid w:val="00C11EA0"/>
    <w:rsid w:val="00C11EB2"/>
    <w:rsid w:val="00C1232C"/>
    <w:rsid w:val="00C12FC9"/>
    <w:rsid w:val="00C13399"/>
    <w:rsid w:val="00C14785"/>
    <w:rsid w:val="00C1763C"/>
    <w:rsid w:val="00C219E7"/>
    <w:rsid w:val="00C2277F"/>
    <w:rsid w:val="00C23CDB"/>
    <w:rsid w:val="00C25D0D"/>
    <w:rsid w:val="00C307C3"/>
    <w:rsid w:val="00C30F92"/>
    <w:rsid w:val="00C36941"/>
    <w:rsid w:val="00C408B2"/>
    <w:rsid w:val="00C43DB0"/>
    <w:rsid w:val="00C45079"/>
    <w:rsid w:val="00C45239"/>
    <w:rsid w:val="00C46B2E"/>
    <w:rsid w:val="00C46E2B"/>
    <w:rsid w:val="00C525E9"/>
    <w:rsid w:val="00C53EDD"/>
    <w:rsid w:val="00C547DC"/>
    <w:rsid w:val="00C6234E"/>
    <w:rsid w:val="00C62AD4"/>
    <w:rsid w:val="00C65744"/>
    <w:rsid w:val="00C7032C"/>
    <w:rsid w:val="00C766CC"/>
    <w:rsid w:val="00C77789"/>
    <w:rsid w:val="00C83271"/>
    <w:rsid w:val="00C8634F"/>
    <w:rsid w:val="00C911A0"/>
    <w:rsid w:val="00C93295"/>
    <w:rsid w:val="00C93B77"/>
    <w:rsid w:val="00C95495"/>
    <w:rsid w:val="00C96662"/>
    <w:rsid w:val="00CA1B94"/>
    <w:rsid w:val="00CA279E"/>
    <w:rsid w:val="00CA69C4"/>
    <w:rsid w:val="00CA7921"/>
    <w:rsid w:val="00CB02D8"/>
    <w:rsid w:val="00CB2479"/>
    <w:rsid w:val="00CB49CA"/>
    <w:rsid w:val="00CB570B"/>
    <w:rsid w:val="00CB5FE5"/>
    <w:rsid w:val="00CC01F6"/>
    <w:rsid w:val="00CC094D"/>
    <w:rsid w:val="00CC106F"/>
    <w:rsid w:val="00CC4AD5"/>
    <w:rsid w:val="00CC633B"/>
    <w:rsid w:val="00CC6631"/>
    <w:rsid w:val="00CD1B38"/>
    <w:rsid w:val="00CD30F8"/>
    <w:rsid w:val="00CD4892"/>
    <w:rsid w:val="00CD54B1"/>
    <w:rsid w:val="00CD5BBC"/>
    <w:rsid w:val="00CD5DC2"/>
    <w:rsid w:val="00CD72EE"/>
    <w:rsid w:val="00CE61E0"/>
    <w:rsid w:val="00CF20E8"/>
    <w:rsid w:val="00CF3AC3"/>
    <w:rsid w:val="00CF4F99"/>
    <w:rsid w:val="00CF6651"/>
    <w:rsid w:val="00D048D4"/>
    <w:rsid w:val="00D054DD"/>
    <w:rsid w:val="00D10609"/>
    <w:rsid w:val="00D17AC2"/>
    <w:rsid w:val="00D21942"/>
    <w:rsid w:val="00D24B5C"/>
    <w:rsid w:val="00D2512D"/>
    <w:rsid w:val="00D307F6"/>
    <w:rsid w:val="00D35492"/>
    <w:rsid w:val="00D357F8"/>
    <w:rsid w:val="00D44F2C"/>
    <w:rsid w:val="00D46B61"/>
    <w:rsid w:val="00D47800"/>
    <w:rsid w:val="00D634CD"/>
    <w:rsid w:val="00D6369E"/>
    <w:rsid w:val="00D70433"/>
    <w:rsid w:val="00D72910"/>
    <w:rsid w:val="00D82072"/>
    <w:rsid w:val="00D94BE8"/>
    <w:rsid w:val="00D95E0D"/>
    <w:rsid w:val="00D97B3B"/>
    <w:rsid w:val="00DA0BDE"/>
    <w:rsid w:val="00DA14F3"/>
    <w:rsid w:val="00DA248A"/>
    <w:rsid w:val="00DA2C13"/>
    <w:rsid w:val="00DA2EA0"/>
    <w:rsid w:val="00DA511A"/>
    <w:rsid w:val="00DB04EA"/>
    <w:rsid w:val="00DB28C9"/>
    <w:rsid w:val="00DB5E8F"/>
    <w:rsid w:val="00DC073B"/>
    <w:rsid w:val="00DC0DED"/>
    <w:rsid w:val="00DC14E0"/>
    <w:rsid w:val="00DC4ACF"/>
    <w:rsid w:val="00DC7D49"/>
    <w:rsid w:val="00DD1293"/>
    <w:rsid w:val="00DD2DD7"/>
    <w:rsid w:val="00DD6F8A"/>
    <w:rsid w:val="00DD79E0"/>
    <w:rsid w:val="00DE061F"/>
    <w:rsid w:val="00DE12C7"/>
    <w:rsid w:val="00DE3C7F"/>
    <w:rsid w:val="00DE3EBE"/>
    <w:rsid w:val="00DE40DE"/>
    <w:rsid w:val="00DE45EE"/>
    <w:rsid w:val="00DE58A6"/>
    <w:rsid w:val="00DF0B07"/>
    <w:rsid w:val="00DF0B0B"/>
    <w:rsid w:val="00DF37BD"/>
    <w:rsid w:val="00DF589B"/>
    <w:rsid w:val="00DF5A17"/>
    <w:rsid w:val="00DF7C5C"/>
    <w:rsid w:val="00E043B6"/>
    <w:rsid w:val="00E04812"/>
    <w:rsid w:val="00E10B04"/>
    <w:rsid w:val="00E154EB"/>
    <w:rsid w:val="00E17A61"/>
    <w:rsid w:val="00E24595"/>
    <w:rsid w:val="00E30304"/>
    <w:rsid w:val="00E34DF4"/>
    <w:rsid w:val="00E356E7"/>
    <w:rsid w:val="00E45649"/>
    <w:rsid w:val="00E464D1"/>
    <w:rsid w:val="00E5166B"/>
    <w:rsid w:val="00E51C2E"/>
    <w:rsid w:val="00E5525D"/>
    <w:rsid w:val="00E55494"/>
    <w:rsid w:val="00E62C4C"/>
    <w:rsid w:val="00E63FD6"/>
    <w:rsid w:val="00E70016"/>
    <w:rsid w:val="00E701B0"/>
    <w:rsid w:val="00E71BB7"/>
    <w:rsid w:val="00E73954"/>
    <w:rsid w:val="00E74782"/>
    <w:rsid w:val="00E74E9A"/>
    <w:rsid w:val="00E76812"/>
    <w:rsid w:val="00E77184"/>
    <w:rsid w:val="00E77A78"/>
    <w:rsid w:val="00E8071A"/>
    <w:rsid w:val="00E82B87"/>
    <w:rsid w:val="00E82E6E"/>
    <w:rsid w:val="00E83F37"/>
    <w:rsid w:val="00E906A3"/>
    <w:rsid w:val="00E91146"/>
    <w:rsid w:val="00E950B1"/>
    <w:rsid w:val="00E96591"/>
    <w:rsid w:val="00E9662D"/>
    <w:rsid w:val="00E97026"/>
    <w:rsid w:val="00EB0376"/>
    <w:rsid w:val="00EB50C0"/>
    <w:rsid w:val="00EB5E17"/>
    <w:rsid w:val="00EC289D"/>
    <w:rsid w:val="00EC3219"/>
    <w:rsid w:val="00EC5D17"/>
    <w:rsid w:val="00EC77B5"/>
    <w:rsid w:val="00ED001B"/>
    <w:rsid w:val="00ED0A75"/>
    <w:rsid w:val="00ED0B51"/>
    <w:rsid w:val="00ED16BD"/>
    <w:rsid w:val="00ED68A5"/>
    <w:rsid w:val="00ED71B2"/>
    <w:rsid w:val="00EE09AA"/>
    <w:rsid w:val="00EE2D66"/>
    <w:rsid w:val="00EE4A67"/>
    <w:rsid w:val="00EF078B"/>
    <w:rsid w:val="00EF272E"/>
    <w:rsid w:val="00EF2EB9"/>
    <w:rsid w:val="00EF32DE"/>
    <w:rsid w:val="00F00025"/>
    <w:rsid w:val="00F0078F"/>
    <w:rsid w:val="00F01605"/>
    <w:rsid w:val="00F0177C"/>
    <w:rsid w:val="00F03812"/>
    <w:rsid w:val="00F04960"/>
    <w:rsid w:val="00F05DE9"/>
    <w:rsid w:val="00F06505"/>
    <w:rsid w:val="00F07EF2"/>
    <w:rsid w:val="00F10083"/>
    <w:rsid w:val="00F1142B"/>
    <w:rsid w:val="00F13210"/>
    <w:rsid w:val="00F139DF"/>
    <w:rsid w:val="00F148BB"/>
    <w:rsid w:val="00F164DE"/>
    <w:rsid w:val="00F17010"/>
    <w:rsid w:val="00F17B4A"/>
    <w:rsid w:val="00F20B2C"/>
    <w:rsid w:val="00F2128C"/>
    <w:rsid w:val="00F23908"/>
    <w:rsid w:val="00F2468B"/>
    <w:rsid w:val="00F24C1B"/>
    <w:rsid w:val="00F27312"/>
    <w:rsid w:val="00F3153F"/>
    <w:rsid w:val="00F32ECD"/>
    <w:rsid w:val="00F35216"/>
    <w:rsid w:val="00F37E18"/>
    <w:rsid w:val="00F40045"/>
    <w:rsid w:val="00F414B8"/>
    <w:rsid w:val="00F41E34"/>
    <w:rsid w:val="00F4478F"/>
    <w:rsid w:val="00F4652F"/>
    <w:rsid w:val="00F4732E"/>
    <w:rsid w:val="00F47B1E"/>
    <w:rsid w:val="00F5096B"/>
    <w:rsid w:val="00F548FC"/>
    <w:rsid w:val="00F55993"/>
    <w:rsid w:val="00F570A8"/>
    <w:rsid w:val="00F66607"/>
    <w:rsid w:val="00F675D9"/>
    <w:rsid w:val="00F7013C"/>
    <w:rsid w:val="00F71DC4"/>
    <w:rsid w:val="00F72700"/>
    <w:rsid w:val="00F730B5"/>
    <w:rsid w:val="00F768D1"/>
    <w:rsid w:val="00F80DFE"/>
    <w:rsid w:val="00F8182C"/>
    <w:rsid w:val="00F83364"/>
    <w:rsid w:val="00F852C7"/>
    <w:rsid w:val="00F8543B"/>
    <w:rsid w:val="00F85DB6"/>
    <w:rsid w:val="00F905A4"/>
    <w:rsid w:val="00F9168B"/>
    <w:rsid w:val="00F94E38"/>
    <w:rsid w:val="00F950A8"/>
    <w:rsid w:val="00F968E7"/>
    <w:rsid w:val="00F97922"/>
    <w:rsid w:val="00F97C99"/>
    <w:rsid w:val="00FA0764"/>
    <w:rsid w:val="00FA2612"/>
    <w:rsid w:val="00FA3CDC"/>
    <w:rsid w:val="00FA69C3"/>
    <w:rsid w:val="00FA7444"/>
    <w:rsid w:val="00FB0068"/>
    <w:rsid w:val="00FB192B"/>
    <w:rsid w:val="00FB3F6B"/>
    <w:rsid w:val="00FB490B"/>
    <w:rsid w:val="00FB604E"/>
    <w:rsid w:val="00FB69DF"/>
    <w:rsid w:val="00FB6AFC"/>
    <w:rsid w:val="00FC04D6"/>
    <w:rsid w:val="00FC3E48"/>
    <w:rsid w:val="00FC44F5"/>
    <w:rsid w:val="00FC55D5"/>
    <w:rsid w:val="00FC5E64"/>
    <w:rsid w:val="00FD2B55"/>
    <w:rsid w:val="00FD67CE"/>
    <w:rsid w:val="00FD75C9"/>
    <w:rsid w:val="00FE233D"/>
    <w:rsid w:val="00FE447B"/>
    <w:rsid w:val="00FE684F"/>
    <w:rsid w:val="00FE741E"/>
    <w:rsid w:val="00FF1D9A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DF93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-varna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era@mu-varna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E416-4AC9-455A-8901-94BFDE3B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27</cp:revision>
  <cp:lastPrinted>2013-11-13T16:26:00Z</cp:lastPrinted>
  <dcterms:created xsi:type="dcterms:W3CDTF">2024-08-02T13:26:00Z</dcterms:created>
  <dcterms:modified xsi:type="dcterms:W3CDTF">2024-08-16T06:04:00Z</dcterms:modified>
</cp:coreProperties>
</file>