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F6" w:rsidRPr="00E975EA" w:rsidRDefault="009968F6" w:rsidP="00BC3389">
      <w:pPr>
        <w:spacing w:line="280" w:lineRule="auto"/>
        <w:rPr>
          <w:b/>
          <w:bCs/>
          <w:sz w:val="28"/>
          <w:szCs w:val="28"/>
          <w:lang w:val="en-GB"/>
        </w:rPr>
      </w:pPr>
      <w:r w:rsidRPr="00E975EA">
        <w:rPr>
          <w:b/>
          <w:bCs/>
          <w:sz w:val="28"/>
          <w:szCs w:val="28"/>
          <w:lang w:val="en-GB"/>
        </w:rPr>
        <w:t xml:space="preserve">                                                                      </w:t>
      </w:r>
      <w:r>
        <w:rPr>
          <w:b/>
          <w:bCs/>
          <w:sz w:val="28"/>
          <w:szCs w:val="28"/>
          <w:lang w:val="en-US"/>
        </w:rPr>
        <w:t>To the Chairman of the Scientific Jury</w:t>
      </w:r>
    </w:p>
    <w:p w:rsidR="009968F6" w:rsidRDefault="009968F6" w:rsidP="00BC3389">
      <w:pPr>
        <w:spacing w:line="280" w:lineRule="auto"/>
        <w:rPr>
          <w:b/>
          <w:bCs/>
          <w:sz w:val="28"/>
          <w:szCs w:val="28"/>
          <w:lang w:val="ru-RU"/>
        </w:rPr>
      </w:pPr>
      <w:r w:rsidRPr="00E975EA">
        <w:rPr>
          <w:b/>
          <w:bCs/>
          <w:sz w:val="28"/>
          <w:szCs w:val="28"/>
          <w:lang w:val="en-GB"/>
        </w:rPr>
        <w:t xml:space="preserve">                                                                      </w:t>
      </w:r>
      <w:r>
        <w:rPr>
          <w:b/>
          <w:bCs/>
          <w:sz w:val="28"/>
          <w:szCs w:val="28"/>
          <w:lang w:val="en-US"/>
        </w:rPr>
        <w:t>Prof</w:t>
      </w:r>
      <w:r w:rsidRPr="00BC3389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en-US"/>
        </w:rPr>
        <w:t>Dr</w:t>
      </w:r>
      <w:r w:rsidRPr="00BC3389"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Boyan</w:t>
      </w:r>
      <w:proofErr w:type="spellEnd"/>
      <w:r w:rsidRPr="00BC3389"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Balev</w:t>
      </w:r>
      <w:proofErr w:type="spellEnd"/>
      <w:r w:rsidRPr="00BC3389">
        <w:rPr>
          <w:b/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en-US"/>
        </w:rPr>
        <w:t>MD</w:t>
      </w:r>
    </w:p>
    <w:p w:rsidR="009968F6" w:rsidRPr="00E975EA" w:rsidRDefault="009968F6" w:rsidP="00BC3389">
      <w:pPr>
        <w:spacing w:line="280" w:lineRule="auto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 w:rsidRPr="00E975EA">
        <w:rPr>
          <w:b/>
          <w:bCs/>
          <w:sz w:val="28"/>
          <w:szCs w:val="28"/>
          <w:lang w:val="en-GB"/>
        </w:rPr>
        <w:t xml:space="preserve">                                     </w:t>
      </w:r>
      <w:proofErr w:type="gramStart"/>
      <w:r>
        <w:rPr>
          <w:b/>
          <w:bCs/>
          <w:sz w:val="28"/>
          <w:szCs w:val="28"/>
          <w:lang w:val="en-US"/>
        </w:rPr>
        <w:t>appointed</w:t>
      </w:r>
      <w:proofErr w:type="gramEnd"/>
      <w:r w:rsidRPr="00E975EA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US"/>
        </w:rPr>
        <w:t>by</w:t>
      </w:r>
      <w:r w:rsidRPr="00E975EA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US"/>
        </w:rPr>
        <w:t>Order</w:t>
      </w:r>
    </w:p>
    <w:p w:rsidR="009968F6" w:rsidRPr="00BC3389" w:rsidRDefault="009968F6" w:rsidP="00BC3389">
      <w:pPr>
        <w:spacing w:line="280" w:lineRule="auto"/>
        <w:rPr>
          <w:sz w:val="24"/>
          <w:szCs w:val="24"/>
          <w:lang w:val="en-GB"/>
        </w:rPr>
      </w:pPr>
      <w:r w:rsidRPr="00BC3389">
        <w:rPr>
          <w:lang w:val="en-GB"/>
        </w:rPr>
        <w:t xml:space="preserve">                                                         </w:t>
      </w:r>
      <w:r w:rsidR="000302B2">
        <w:rPr>
          <w:lang w:val="en-GB"/>
        </w:rPr>
        <w:t xml:space="preserve">                          </w:t>
      </w:r>
      <w:proofErr w:type="gramStart"/>
      <w:r>
        <w:rPr>
          <w:b/>
          <w:bCs/>
          <w:sz w:val="28"/>
          <w:szCs w:val="28"/>
          <w:lang w:val="en-US"/>
        </w:rPr>
        <w:t>of</w:t>
      </w:r>
      <w:proofErr w:type="gramEnd"/>
      <w:r>
        <w:rPr>
          <w:b/>
          <w:bCs/>
          <w:sz w:val="28"/>
          <w:szCs w:val="28"/>
          <w:lang w:val="en-US"/>
        </w:rPr>
        <w:t xml:space="preserve"> the Rector of Medical University- Varna</w:t>
      </w:r>
      <w:r w:rsidRPr="00BC3389">
        <w:rPr>
          <w:lang w:val="en-GB"/>
        </w:rPr>
        <w:t xml:space="preserve">  </w:t>
      </w:r>
    </w:p>
    <w:p w:rsidR="009968F6" w:rsidRPr="00BC3389" w:rsidRDefault="009968F6" w:rsidP="00847239">
      <w:pPr>
        <w:rPr>
          <w:lang w:val="en-GB"/>
        </w:rPr>
      </w:pPr>
    </w:p>
    <w:p w:rsidR="009968F6" w:rsidRPr="00B5306C" w:rsidRDefault="009968F6" w:rsidP="00B5306C">
      <w:pPr>
        <w:spacing w:line="280" w:lineRule="auto"/>
        <w:rPr>
          <w:lang w:val="en-GB"/>
        </w:rPr>
      </w:pPr>
      <w:r>
        <w:rPr>
          <w:b/>
          <w:bCs/>
          <w:sz w:val="36"/>
          <w:szCs w:val="36"/>
          <w:lang w:val="en-US"/>
        </w:rPr>
        <w:t xml:space="preserve">Review </w:t>
      </w:r>
      <w:r w:rsidRPr="00B5306C">
        <w:rPr>
          <w:b/>
          <w:bCs/>
          <w:sz w:val="28"/>
          <w:szCs w:val="28"/>
          <w:lang w:val="en-GB"/>
        </w:rPr>
        <w:tab/>
      </w:r>
    </w:p>
    <w:p w:rsidR="009968F6" w:rsidRDefault="009968F6" w:rsidP="00B5306C">
      <w:pPr>
        <w:pStyle w:val="NoSpacing"/>
        <w:spacing w:line="2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dissertation submitted for educational and scientific degree “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Doctor</w:t>
      </w:r>
      <w:r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9968F6" w:rsidRPr="00B5306C" w:rsidRDefault="009968F6" w:rsidP="00231D4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9968F6" w:rsidRDefault="00BC5672" w:rsidP="00B5306C">
      <w:pPr>
        <w:pStyle w:val="NoSpacing"/>
        <w:spacing w:line="2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Higher education field: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 xml:space="preserve"> Health and Sport</w:t>
      </w:r>
    </w:p>
    <w:p w:rsidR="009968F6" w:rsidRDefault="009968F6" w:rsidP="008E2ABE">
      <w:pPr>
        <w:pStyle w:val="NoSpacing"/>
        <w:spacing w:line="2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Professional</w:t>
      </w:r>
      <w:r w:rsidRPr="008E2A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field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ABE">
        <w:rPr>
          <w:rFonts w:ascii="Times New Roman" w:hAnsi="Times New Roman" w:cs="Times New Roman"/>
          <w:sz w:val="28"/>
          <w:szCs w:val="28"/>
        </w:rPr>
        <w:t xml:space="preserve">7.1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</w:p>
    <w:p w:rsidR="009968F6" w:rsidRDefault="009968F6" w:rsidP="006553FB">
      <w:pPr>
        <w:pStyle w:val="NoSpacing"/>
        <w:spacing w:line="2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Doctoral</w:t>
      </w:r>
      <w:r w:rsidRPr="006553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Program</w:t>
      </w:r>
      <w:r w:rsidRPr="006553F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655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Radiology</w:t>
      </w:r>
      <w:r w:rsidRPr="00655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655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Roentgenology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F6" w:rsidRDefault="009968F6" w:rsidP="006553FB">
      <w:pPr>
        <w:pStyle w:val="NoSpacing"/>
        <w:spacing w:line="2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Pr="0065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specialty</w:t>
      </w:r>
      <w:r w:rsidRPr="006553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3FB">
        <w:rPr>
          <w:rFonts w:ascii="Times New Roman" w:hAnsi="Times New Roman" w:cs="Times New Roman"/>
          <w:sz w:val="28"/>
          <w:szCs w:val="28"/>
        </w:rPr>
        <w:t xml:space="preserve">03.01.28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65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Radiology</w:t>
      </w:r>
      <w:r w:rsidRPr="0065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5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Roentgenology</w:t>
      </w:r>
      <w:proofErr w:type="spellEnd"/>
    </w:p>
    <w:p w:rsidR="009968F6" w:rsidRDefault="009968F6" w:rsidP="00705A9C">
      <w:pPr>
        <w:pStyle w:val="NoSpacing"/>
        <w:spacing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705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705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05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Radiotherapy</w:t>
      </w:r>
    </w:p>
    <w:p w:rsidR="009968F6" w:rsidRPr="006D645C" w:rsidRDefault="009968F6" w:rsidP="00231D4F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68F6" w:rsidRDefault="009968F6" w:rsidP="00705A9C">
      <w:pPr>
        <w:pStyle w:val="NoSpacing"/>
        <w:spacing w:line="2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Doctoral</w:t>
      </w:r>
      <w:r w:rsidRPr="00705A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student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Albena</w:t>
      </w:r>
      <w:proofErr w:type="spellEnd"/>
      <w:r w:rsidRPr="00705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Dimitrova</w:t>
      </w:r>
      <w:proofErr w:type="spellEnd"/>
      <w:r w:rsidRPr="00705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Botushanova</w:t>
      </w:r>
      <w:proofErr w:type="spellEnd"/>
    </w:p>
    <w:p w:rsidR="009968F6" w:rsidRDefault="009968F6" w:rsidP="00C3421C">
      <w:pPr>
        <w:pStyle w:val="NoSpacing"/>
        <w:spacing w:line="2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Type</w:t>
      </w:r>
      <w:r w:rsidRPr="00C342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of</w:t>
      </w:r>
      <w:r w:rsidRPr="00C342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Doctoral</w:t>
      </w:r>
      <w:r w:rsidRPr="00C342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Self</w:t>
      </w:r>
      <w:r w:rsidRPr="00C342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Directed</w:t>
      </w:r>
      <w:r w:rsidRPr="00C34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C34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F6" w:rsidRDefault="009968F6" w:rsidP="00C3421C">
      <w:pPr>
        <w:pStyle w:val="NoSpacing"/>
        <w:spacing w:line="2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Department</w:t>
      </w:r>
      <w:r w:rsidRPr="00C3421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Imaging</w:t>
      </w:r>
      <w:r w:rsidRPr="00C34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Diagnostics</w:t>
      </w:r>
      <w:r w:rsidRPr="00C34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34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Radiotherapy</w:t>
      </w:r>
      <w:r w:rsidRPr="00C342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C34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34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C34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C342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Prof</w:t>
      </w:r>
      <w:r w:rsidRPr="00C342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C3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Paraskev</w:t>
      </w:r>
      <w:proofErr w:type="spellEnd"/>
      <w:r w:rsidRPr="00C34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Stoyanov</w:t>
      </w:r>
      <w:proofErr w:type="spellEnd"/>
      <w:r w:rsidRPr="00C34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C34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C342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Varna</w:t>
      </w:r>
    </w:p>
    <w:p w:rsidR="009968F6" w:rsidRPr="006D645C" w:rsidRDefault="009968F6" w:rsidP="00231D4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68F6" w:rsidRPr="006D645C" w:rsidRDefault="009968F6" w:rsidP="006D645C">
      <w:pPr>
        <w:spacing w:line="2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47232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n-US"/>
        </w:rPr>
        <w:t>Nuclear</w:t>
      </w:r>
      <w:r w:rsidRPr="004723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Medicine</w:t>
      </w:r>
      <w:r w:rsidRPr="004723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Methods</w:t>
      </w:r>
      <w:r w:rsidRPr="004723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for</w:t>
      </w:r>
      <w:r w:rsidRPr="004723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Evaluation</w:t>
      </w:r>
      <w:r w:rsidRPr="004723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4723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Abnormal</w:t>
      </w:r>
      <w:r w:rsidRPr="004723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Parathyroid</w:t>
      </w:r>
      <w:r w:rsidRPr="004723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Glands</w:t>
      </w:r>
      <w:r w:rsidRPr="004723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in</w:t>
      </w:r>
      <w:r w:rsidRPr="004723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Patients</w:t>
      </w:r>
      <w:r w:rsidRPr="004723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with</w:t>
      </w:r>
      <w:r w:rsidRPr="004723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Primary</w:t>
      </w:r>
      <w:r w:rsidRPr="004723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Pr="004723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Secondary</w:t>
      </w:r>
      <w:r w:rsidRPr="004723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Hyperparathyroidism</w:t>
      </w:r>
    </w:p>
    <w:p w:rsidR="009968F6" w:rsidRDefault="009968F6" w:rsidP="00DE049E">
      <w:pPr>
        <w:pStyle w:val="NoSpacing"/>
        <w:spacing w:line="2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Supervisor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Ass</w:t>
      </w:r>
      <w:r w:rsidRPr="00DE0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</w:t>
      </w:r>
      <w:r w:rsidRPr="00DE0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DE0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Borislav</w:t>
      </w:r>
      <w:proofErr w:type="spellEnd"/>
      <w:r w:rsidRPr="00DE0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Chaushev</w:t>
      </w:r>
      <w:proofErr w:type="spellEnd"/>
      <w:r w:rsidRPr="00DE04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MD</w:t>
      </w:r>
    </w:p>
    <w:p w:rsidR="009968F6" w:rsidRDefault="009968F6" w:rsidP="00231D4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68F6" w:rsidRDefault="00BC5672" w:rsidP="00DE049E">
      <w:pPr>
        <w:pStyle w:val="NoSpacing"/>
        <w:spacing w:line="280" w:lineRule="auto"/>
        <w:rPr>
          <w:rFonts w:ascii="Times New Roman" w:hAnsi="Times New Roman" w:cs="Times New Roman"/>
        </w:rPr>
      </w:pPr>
      <w:r>
        <w:rPr>
          <w:sz w:val="28"/>
          <w:szCs w:val="28"/>
          <w:lang w:val="en-US"/>
        </w:rPr>
        <w:t>Reviewer:</w:t>
      </w:r>
      <w:r w:rsidR="009968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b/>
          <w:bCs/>
          <w:sz w:val="28"/>
          <w:szCs w:val="28"/>
          <w:lang w:val="en-US"/>
        </w:rPr>
        <w:t>Prof</w:t>
      </w:r>
      <w:r w:rsidR="009968F6" w:rsidRPr="00DE049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968F6">
        <w:rPr>
          <w:rFonts w:ascii="Times New Roman" w:hAnsi="Times New Roman" w:cs="Times New Roman"/>
          <w:b/>
          <w:bCs/>
          <w:sz w:val="28"/>
          <w:szCs w:val="28"/>
          <w:lang w:val="en-US"/>
        </w:rPr>
        <w:t>Dr</w:t>
      </w:r>
      <w:r w:rsidR="009968F6" w:rsidRPr="00DE04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b/>
          <w:bCs/>
          <w:sz w:val="28"/>
          <w:szCs w:val="28"/>
          <w:lang w:val="en-US"/>
        </w:rPr>
        <w:t>Marianna</w:t>
      </w:r>
      <w:r w:rsidR="009968F6" w:rsidRPr="00DE04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968F6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Petrova</w:t>
      </w:r>
      <w:proofErr w:type="spellEnd"/>
      <w:r w:rsidR="009968F6" w:rsidRPr="00DE04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968F6">
        <w:rPr>
          <w:rFonts w:ascii="Times New Roman" w:hAnsi="Times New Roman" w:cs="Times New Roman"/>
          <w:b/>
          <w:bCs/>
          <w:sz w:val="28"/>
          <w:szCs w:val="28"/>
          <w:lang w:val="en-US"/>
        </w:rPr>
        <w:t>Yaneva</w:t>
      </w:r>
      <w:proofErr w:type="spellEnd"/>
      <w:r w:rsidR="009968F6" w:rsidRPr="00DE049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968F6">
        <w:rPr>
          <w:rFonts w:ascii="Times New Roman" w:hAnsi="Times New Roman" w:cs="Times New Roman"/>
          <w:b/>
          <w:bCs/>
          <w:sz w:val="28"/>
          <w:szCs w:val="28"/>
          <w:lang w:val="en-US"/>
        </w:rPr>
        <w:t>MD</w:t>
      </w:r>
    </w:p>
    <w:p w:rsidR="009968F6" w:rsidRDefault="009968F6" w:rsidP="00DE049E">
      <w:pPr>
        <w:pStyle w:val="NoSpacing"/>
        <w:spacing w:line="2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Specialties</w:t>
      </w:r>
      <w:r w:rsidRPr="00DE04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672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edical</w:t>
      </w:r>
      <w:r w:rsidRPr="00DE049E">
        <w:rPr>
          <w:rFonts w:ascii="Times New Roman" w:hAnsi="Times New Roman" w:cs="Times New Roman"/>
          <w:sz w:val="28"/>
          <w:szCs w:val="28"/>
        </w:rPr>
        <w:t xml:space="preserve"> </w:t>
      </w:r>
      <w:r w:rsidR="00BC5672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adiology</w:t>
      </w:r>
      <w:r w:rsidRPr="00DE049E">
        <w:rPr>
          <w:rFonts w:ascii="Times New Roman" w:hAnsi="Times New Roman" w:cs="Times New Roman"/>
          <w:sz w:val="28"/>
          <w:szCs w:val="28"/>
        </w:rPr>
        <w:t xml:space="preserve">- </w:t>
      </w:r>
      <w:r w:rsidR="00BC5672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uclear</w:t>
      </w:r>
      <w:r w:rsidRPr="00DE049E">
        <w:rPr>
          <w:rFonts w:ascii="Times New Roman" w:hAnsi="Times New Roman" w:cs="Times New Roman"/>
          <w:sz w:val="28"/>
          <w:szCs w:val="28"/>
        </w:rPr>
        <w:t xml:space="preserve"> </w:t>
      </w:r>
      <w:r w:rsidR="00BC5672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edicine</w:t>
      </w:r>
      <w:r w:rsidRPr="00DE0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E049E">
        <w:rPr>
          <w:rFonts w:ascii="Times New Roman" w:hAnsi="Times New Roman" w:cs="Times New Roman"/>
          <w:sz w:val="28"/>
          <w:szCs w:val="28"/>
        </w:rPr>
        <w:t xml:space="preserve"> </w:t>
      </w:r>
      <w:r w:rsidR="00BC5672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adiotherapy</w:t>
      </w:r>
      <w:r w:rsidRPr="00DE049E">
        <w:rPr>
          <w:rFonts w:ascii="Times New Roman" w:hAnsi="Times New Roman" w:cs="Times New Roman"/>
          <w:sz w:val="28"/>
          <w:szCs w:val="28"/>
        </w:rPr>
        <w:t xml:space="preserve">, </w:t>
      </w:r>
      <w:r w:rsidR="00BC5672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ncology</w:t>
      </w:r>
    </w:p>
    <w:p w:rsidR="009968F6" w:rsidRPr="00847239" w:rsidRDefault="009968F6" w:rsidP="00847239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68F6" w:rsidRPr="00F6460F" w:rsidRDefault="009968F6" w:rsidP="00DE049E">
      <w:pPr>
        <w:spacing w:after="40" w:line="280" w:lineRule="auto"/>
        <w:rPr>
          <w:lang w:val="en-GB"/>
        </w:rPr>
      </w:pPr>
      <w:r>
        <w:t xml:space="preserve">   </w:t>
      </w:r>
      <w:r>
        <w:rPr>
          <w:lang w:val="en-US"/>
        </w:rPr>
        <w:t>Mailing</w:t>
      </w:r>
      <w:r w:rsidRPr="00F6460F">
        <w:rPr>
          <w:lang w:val="en-GB"/>
        </w:rPr>
        <w:t xml:space="preserve"> </w:t>
      </w:r>
      <w:r>
        <w:rPr>
          <w:lang w:val="en-US"/>
        </w:rPr>
        <w:t>address</w:t>
      </w:r>
      <w:r w:rsidRPr="00F6460F">
        <w:rPr>
          <w:lang w:val="en-GB"/>
        </w:rPr>
        <w:t>:</w:t>
      </w:r>
    </w:p>
    <w:p w:rsidR="009968F6" w:rsidRDefault="009968F6" w:rsidP="002F0740">
      <w:pPr>
        <w:spacing w:after="40" w:line="280" w:lineRule="auto"/>
      </w:pPr>
      <w:r>
        <w:rPr>
          <w:lang w:val="en-US"/>
        </w:rPr>
        <w:t>Plovdiv</w:t>
      </w:r>
      <w:r w:rsidRPr="00F6460F">
        <w:rPr>
          <w:lang w:val="en-GB"/>
        </w:rPr>
        <w:t xml:space="preserve"> 4002, </w:t>
      </w:r>
      <w:r>
        <w:rPr>
          <w:lang w:val="en-US"/>
        </w:rPr>
        <w:t>Complex</w:t>
      </w:r>
      <w:r w:rsidRPr="00F6460F">
        <w:rPr>
          <w:lang w:val="en-GB"/>
        </w:rPr>
        <w:t xml:space="preserve"> </w:t>
      </w:r>
      <w:r>
        <w:rPr>
          <w:lang w:val="en-US"/>
        </w:rPr>
        <w:t>Oncology</w:t>
      </w:r>
      <w:r w:rsidRPr="00F6460F">
        <w:rPr>
          <w:lang w:val="en-GB"/>
        </w:rPr>
        <w:t xml:space="preserve"> </w:t>
      </w:r>
      <w:r>
        <w:rPr>
          <w:lang w:val="en-US"/>
        </w:rPr>
        <w:t>Center</w:t>
      </w:r>
      <w:r w:rsidRPr="00F6460F">
        <w:rPr>
          <w:lang w:val="en-GB"/>
        </w:rPr>
        <w:t>, 2-</w:t>
      </w:r>
      <w:proofErr w:type="gramStart"/>
      <w:r>
        <w:rPr>
          <w:lang w:val="en-US"/>
        </w:rPr>
        <w:t>a</w:t>
      </w:r>
      <w:proofErr w:type="gramEnd"/>
      <w:r w:rsidRPr="00F6460F">
        <w:rPr>
          <w:lang w:val="en-GB"/>
        </w:rPr>
        <w:t xml:space="preserve"> </w:t>
      </w:r>
      <w:r>
        <w:rPr>
          <w:lang w:val="en-US"/>
        </w:rPr>
        <w:t>Al</w:t>
      </w:r>
      <w:r w:rsidRPr="00F6460F">
        <w:rPr>
          <w:lang w:val="en-GB"/>
        </w:rPr>
        <w:t xml:space="preserve">. </w:t>
      </w:r>
      <w:proofErr w:type="spellStart"/>
      <w:r>
        <w:rPr>
          <w:lang w:val="en-US"/>
        </w:rPr>
        <w:t>Stamboliyski</w:t>
      </w:r>
      <w:proofErr w:type="spellEnd"/>
      <w:r w:rsidRPr="002D15D9">
        <w:rPr>
          <w:lang w:val="en-GB"/>
        </w:rPr>
        <w:t xml:space="preserve"> </w:t>
      </w:r>
      <w:r>
        <w:rPr>
          <w:lang w:val="en-US"/>
        </w:rPr>
        <w:t>Blvd</w:t>
      </w:r>
      <w:r w:rsidRPr="002D15D9">
        <w:rPr>
          <w:lang w:val="en-GB"/>
        </w:rPr>
        <w:t>.</w:t>
      </w:r>
    </w:p>
    <w:p w:rsidR="009968F6" w:rsidRDefault="009968F6" w:rsidP="002F0740">
      <w:pPr>
        <w:spacing w:after="40" w:line="280" w:lineRule="auto"/>
      </w:pPr>
      <w:r>
        <w:rPr>
          <w:lang w:val="en-US"/>
        </w:rPr>
        <w:t>Radiotherapy</w:t>
      </w:r>
      <w:r w:rsidRPr="002D15D9">
        <w:rPr>
          <w:lang w:val="en-GB"/>
        </w:rPr>
        <w:t xml:space="preserve"> </w:t>
      </w:r>
      <w:r>
        <w:rPr>
          <w:lang w:val="en-US"/>
        </w:rPr>
        <w:t>Unit</w:t>
      </w:r>
    </w:p>
    <w:p w:rsidR="009968F6" w:rsidRDefault="009968F6" w:rsidP="002F0740">
      <w:pPr>
        <w:spacing w:after="40" w:line="280" w:lineRule="auto"/>
      </w:pPr>
      <w:r w:rsidRPr="002D15D9">
        <w:rPr>
          <w:lang w:val="en-GB"/>
        </w:rPr>
        <w:t>Email:</w:t>
      </w:r>
      <w:r>
        <w:t xml:space="preserve"> </w:t>
      </w:r>
      <w:r w:rsidRPr="002D15D9">
        <w:rPr>
          <w:lang w:val="en-GB"/>
        </w:rPr>
        <w:t>yanevambg@yahoo.co.uk</w:t>
      </w:r>
    </w:p>
    <w:p w:rsidR="009968F6" w:rsidRDefault="009968F6" w:rsidP="00B22321">
      <w:pPr>
        <w:spacing w:after="40" w:line="280" w:lineRule="auto"/>
      </w:pPr>
      <w:r w:rsidRPr="002D15D9">
        <w:rPr>
          <w:lang w:val="en-GB"/>
        </w:rPr>
        <w:t>Telephone: 0888 210072</w:t>
      </w:r>
    </w:p>
    <w:p w:rsidR="009968F6" w:rsidRPr="006D645C" w:rsidRDefault="009968F6" w:rsidP="00231D4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68F6" w:rsidRDefault="009968F6" w:rsidP="00B22321">
      <w:pPr>
        <w:pStyle w:val="Bodytext2"/>
        <w:shd w:val="clear" w:color="auto" w:fill="auto"/>
        <w:spacing w:after="0" w:line="280" w:lineRule="auto"/>
        <w:ind w:firstLine="567"/>
        <w:jc w:val="both"/>
        <w:rPr>
          <w:rFonts w:ascii="Calibri" w:eastAsia="MS Mincho" w:hAnsi="Calibri"/>
          <w:color w:val="auto"/>
          <w:sz w:val="28"/>
          <w:szCs w:val="28"/>
        </w:rPr>
      </w:pPr>
      <w:r>
        <w:rPr>
          <w:rFonts w:eastAsia="MS Mincho"/>
          <w:color w:val="auto"/>
          <w:sz w:val="28"/>
          <w:szCs w:val="28"/>
        </w:rPr>
        <w:lastRenderedPageBreak/>
        <w:t xml:space="preserve">1. </w:t>
      </w:r>
      <w:r>
        <w:rPr>
          <w:rFonts w:eastAsia="MS Mincho"/>
          <w:color w:val="auto"/>
          <w:sz w:val="28"/>
          <w:szCs w:val="28"/>
          <w:lang w:val="en-US"/>
        </w:rPr>
        <w:t>General</w:t>
      </w:r>
      <w:r w:rsidRPr="00B22321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presentation</w:t>
      </w:r>
      <w:r w:rsidRPr="00B22321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B22321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B22321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procedure</w:t>
      </w:r>
      <w:r w:rsidRPr="00B22321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and</w:t>
      </w:r>
      <w:r w:rsidRPr="00B22321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B22321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doctoral</w:t>
      </w:r>
      <w:r w:rsidRPr="00B22321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student</w:t>
      </w:r>
    </w:p>
    <w:p w:rsidR="009968F6" w:rsidRDefault="009968F6" w:rsidP="000D6F0B">
      <w:pPr>
        <w:pStyle w:val="BodyText1"/>
        <w:shd w:val="clear" w:color="auto" w:fill="auto"/>
        <w:spacing w:before="0" w:line="280" w:lineRule="auto"/>
        <w:ind w:firstLine="567"/>
        <w:rPr>
          <w:rFonts w:ascii="Calibri" w:eastAsia="MS Mincho" w:hAnsi="Calibri"/>
          <w:color w:val="auto"/>
          <w:sz w:val="28"/>
          <w:szCs w:val="28"/>
        </w:rPr>
      </w:pP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presented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set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paper</w:t>
      </w:r>
      <w:r w:rsidRPr="000D6F0B">
        <w:rPr>
          <w:rFonts w:eastAsia="MS Mincho"/>
          <w:color w:val="auto"/>
          <w:sz w:val="28"/>
          <w:szCs w:val="28"/>
        </w:rPr>
        <w:t>/</w:t>
      </w:r>
      <w:r>
        <w:rPr>
          <w:rFonts w:eastAsia="MS Mincho"/>
          <w:color w:val="auto"/>
          <w:sz w:val="28"/>
          <w:szCs w:val="28"/>
          <w:lang w:val="en-US"/>
        </w:rPr>
        <w:t>electronic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materials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b/>
          <w:bCs/>
          <w:color w:val="auto"/>
          <w:sz w:val="28"/>
          <w:szCs w:val="28"/>
          <w:lang w:val="en-US"/>
        </w:rPr>
        <w:t>is</w:t>
      </w:r>
      <w:r w:rsidRPr="000D6F0B">
        <w:rPr>
          <w:rFonts w:eastAsia="MS Mincho"/>
          <w:b/>
          <w:bCs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in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compliance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with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Art</w:t>
      </w:r>
      <w:r w:rsidRPr="000D6F0B">
        <w:rPr>
          <w:rFonts w:eastAsia="MS Mincho"/>
          <w:color w:val="auto"/>
          <w:sz w:val="28"/>
          <w:szCs w:val="28"/>
        </w:rPr>
        <w:t xml:space="preserve">. 115 (1)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Procedure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for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Acquisition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Academic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and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Scientific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Degree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0D6F0B">
        <w:rPr>
          <w:rFonts w:eastAsia="MS Mincho"/>
          <w:color w:val="auto"/>
          <w:sz w:val="28"/>
          <w:szCs w:val="28"/>
        </w:rPr>
        <w:t xml:space="preserve"> “</w:t>
      </w:r>
      <w:r>
        <w:rPr>
          <w:rFonts w:eastAsia="MS Mincho"/>
          <w:color w:val="auto"/>
          <w:sz w:val="28"/>
          <w:szCs w:val="28"/>
          <w:lang w:val="en-US"/>
        </w:rPr>
        <w:t>Doctor</w:t>
      </w:r>
      <w:r w:rsidRPr="000D6F0B">
        <w:rPr>
          <w:rFonts w:eastAsia="MS Mincho"/>
          <w:color w:val="auto"/>
          <w:sz w:val="28"/>
          <w:szCs w:val="28"/>
        </w:rPr>
        <w:t xml:space="preserve">” </w:t>
      </w:r>
      <w:r>
        <w:rPr>
          <w:rFonts w:eastAsia="MS Mincho"/>
          <w:color w:val="auto"/>
          <w:sz w:val="28"/>
          <w:szCs w:val="28"/>
          <w:lang w:val="en-US"/>
        </w:rPr>
        <w:t>at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Medical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University</w:t>
      </w:r>
      <w:r w:rsidRPr="000D6F0B">
        <w:rPr>
          <w:rFonts w:eastAsia="MS Mincho"/>
          <w:color w:val="auto"/>
          <w:sz w:val="28"/>
          <w:szCs w:val="28"/>
        </w:rPr>
        <w:t xml:space="preserve">- </w:t>
      </w:r>
      <w:r>
        <w:rPr>
          <w:rFonts w:eastAsia="MS Mincho"/>
          <w:color w:val="auto"/>
          <w:sz w:val="28"/>
          <w:szCs w:val="28"/>
          <w:lang w:val="en-US"/>
        </w:rPr>
        <w:t>Varna</w:t>
      </w:r>
      <w:r w:rsidRPr="000D6F0B">
        <w:rPr>
          <w:rFonts w:eastAsia="MS Mincho"/>
          <w:color w:val="auto"/>
          <w:sz w:val="28"/>
          <w:szCs w:val="28"/>
        </w:rPr>
        <w:t xml:space="preserve">; </w:t>
      </w:r>
      <w:r>
        <w:rPr>
          <w:rFonts w:eastAsia="MS Mincho"/>
          <w:color w:val="auto"/>
          <w:sz w:val="28"/>
          <w:szCs w:val="28"/>
          <w:lang w:val="en-US"/>
        </w:rPr>
        <w:t>Regulations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MU</w:t>
      </w:r>
      <w:r w:rsidRPr="000D6F0B">
        <w:rPr>
          <w:rFonts w:eastAsia="MS Mincho"/>
          <w:color w:val="auto"/>
          <w:sz w:val="28"/>
          <w:szCs w:val="28"/>
        </w:rPr>
        <w:t>-</w:t>
      </w:r>
      <w:r>
        <w:rPr>
          <w:rFonts w:eastAsia="MS Mincho"/>
          <w:color w:val="auto"/>
          <w:sz w:val="28"/>
          <w:szCs w:val="28"/>
          <w:lang w:val="en-US"/>
        </w:rPr>
        <w:t>Varna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including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all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required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documents</w:t>
      </w:r>
      <w:r w:rsidRPr="000D6F0B">
        <w:rPr>
          <w:rFonts w:eastAsia="MS Mincho"/>
          <w:color w:val="auto"/>
          <w:sz w:val="28"/>
          <w:szCs w:val="28"/>
        </w:rPr>
        <w:t>:</w:t>
      </w:r>
    </w:p>
    <w:p w:rsidR="009968F6" w:rsidRDefault="009968F6" w:rsidP="000D6F0B">
      <w:pPr>
        <w:pStyle w:val="BodyText1"/>
        <w:numPr>
          <w:ilvl w:val="0"/>
          <w:numId w:val="1"/>
        </w:numPr>
        <w:shd w:val="clear" w:color="auto" w:fill="auto"/>
        <w:tabs>
          <w:tab w:val="left" w:pos="173"/>
          <w:tab w:val="left" w:pos="567"/>
          <w:tab w:val="left" w:pos="993"/>
        </w:tabs>
        <w:spacing w:before="0" w:line="280" w:lineRule="auto"/>
        <w:ind w:firstLine="0"/>
        <w:rPr>
          <w:rFonts w:eastAsia="MS Mincho"/>
          <w:color w:val="auto"/>
          <w:sz w:val="28"/>
          <w:szCs w:val="28"/>
        </w:rPr>
      </w:pPr>
      <w:r>
        <w:rPr>
          <w:rFonts w:eastAsia="MS Mincho"/>
          <w:color w:val="auto"/>
          <w:sz w:val="28"/>
          <w:szCs w:val="28"/>
          <w:lang w:val="en-US"/>
        </w:rPr>
        <w:t>Application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to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Rector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Medical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University</w:t>
      </w:r>
      <w:r w:rsidRPr="000D6F0B">
        <w:rPr>
          <w:rFonts w:eastAsia="MS Mincho"/>
          <w:color w:val="auto"/>
          <w:sz w:val="28"/>
          <w:szCs w:val="28"/>
        </w:rPr>
        <w:t xml:space="preserve">- </w:t>
      </w:r>
      <w:r>
        <w:rPr>
          <w:rFonts w:eastAsia="MS Mincho"/>
          <w:color w:val="auto"/>
          <w:sz w:val="28"/>
          <w:szCs w:val="28"/>
          <w:lang w:val="en-US"/>
        </w:rPr>
        <w:t>Varna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to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open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procedure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for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dissertation</w:t>
      </w:r>
      <w:r w:rsidRPr="000D6F0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defense</w:t>
      </w:r>
    </w:p>
    <w:p w:rsidR="009968F6" w:rsidRDefault="009968F6" w:rsidP="00224DBD">
      <w:pPr>
        <w:pStyle w:val="BodyText1"/>
        <w:numPr>
          <w:ilvl w:val="0"/>
          <w:numId w:val="1"/>
        </w:numPr>
        <w:shd w:val="clear" w:color="auto" w:fill="auto"/>
        <w:tabs>
          <w:tab w:val="left" w:pos="173"/>
          <w:tab w:val="left" w:pos="567"/>
          <w:tab w:val="left" w:pos="993"/>
        </w:tabs>
        <w:spacing w:before="0" w:line="280" w:lineRule="auto"/>
        <w:ind w:firstLine="0"/>
        <w:rPr>
          <w:rFonts w:eastAsia="MS Mincho"/>
          <w:color w:val="auto"/>
          <w:sz w:val="28"/>
          <w:szCs w:val="28"/>
        </w:rPr>
      </w:pPr>
      <w:r>
        <w:rPr>
          <w:rFonts w:eastAsia="MS Mincho"/>
          <w:color w:val="auto"/>
          <w:sz w:val="28"/>
          <w:szCs w:val="28"/>
          <w:lang w:val="en-US"/>
        </w:rPr>
        <w:t>Curriculum</w:t>
      </w:r>
      <w:r w:rsidRPr="00224DBD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vitae</w:t>
      </w:r>
      <w:r w:rsidRPr="00224DBD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in</w:t>
      </w:r>
      <w:r w:rsidRPr="00224DBD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EU</w:t>
      </w:r>
      <w:r w:rsidRPr="00224DBD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format</w:t>
      </w:r>
      <w:r w:rsidRPr="00224DBD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signed</w:t>
      </w:r>
      <w:r w:rsidRPr="00224DBD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by</w:t>
      </w:r>
      <w:r w:rsidRPr="00224DBD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 doctoral</w:t>
      </w:r>
      <w:r w:rsidRPr="00224DBD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student</w:t>
      </w:r>
    </w:p>
    <w:p w:rsidR="009968F6" w:rsidRDefault="009968F6" w:rsidP="00224DBD">
      <w:pPr>
        <w:pStyle w:val="BodyText1"/>
        <w:numPr>
          <w:ilvl w:val="0"/>
          <w:numId w:val="1"/>
        </w:numPr>
        <w:shd w:val="clear" w:color="auto" w:fill="auto"/>
        <w:tabs>
          <w:tab w:val="left" w:pos="173"/>
          <w:tab w:val="left" w:pos="567"/>
          <w:tab w:val="left" w:pos="993"/>
        </w:tabs>
        <w:spacing w:before="0" w:line="280" w:lineRule="auto"/>
        <w:ind w:firstLine="0"/>
        <w:rPr>
          <w:rFonts w:eastAsia="MS Mincho"/>
          <w:color w:val="auto"/>
          <w:sz w:val="28"/>
          <w:szCs w:val="28"/>
        </w:rPr>
      </w:pPr>
      <w:r>
        <w:rPr>
          <w:rFonts w:eastAsia="MS Mincho"/>
          <w:color w:val="auto"/>
          <w:sz w:val="28"/>
          <w:szCs w:val="28"/>
          <w:lang w:val="en-US"/>
        </w:rPr>
        <w:t>Notary</w:t>
      </w:r>
      <w:r w:rsidRPr="00224DBD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certified</w:t>
      </w:r>
      <w:r w:rsidRPr="00224DBD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copy</w:t>
      </w:r>
      <w:r w:rsidRPr="00224DBD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224DBD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higher</w:t>
      </w:r>
      <w:r w:rsidRPr="00224DBD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education</w:t>
      </w:r>
      <w:r w:rsidRPr="00224DBD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diploma</w:t>
      </w:r>
    </w:p>
    <w:p w:rsidR="009968F6" w:rsidRDefault="004C206C" w:rsidP="009B35C1">
      <w:pPr>
        <w:pStyle w:val="BodyText1"/>
        <w:numPr>
          <w:ilvl w:val="0"/>
          <w:numId w:val="1"/>
        </w:numPr>
        <w:shd w:val="clear" w:color="auto" w:fill="auto"/>
        <w:tabs>
          <w:tab w:val="left" w:pos="182"/>
          <w:tab w:val="left" w:pos="567"/>
          <w:tab w:val="left" w:pos="993"/>
        </w:tabs>
        <w:spacing w:before="0" w:line="280" w:lineRule="auto"/>
        <w:ind w:firstLine="0"/>
        <w:rPr>
          <w:rFonts w:eastAsia="MS Mincho"/>
          <w:color w:val="auto"/>
          <w:sz w:val="28"/>
          <w:szCs w:val="28"/>
        </w:rPr>
      </w:pPr>
      <w:r>
        <w:rPr>
          <w:rFonts w:eastAsia="MS Mincho"/>
          <w:color w:val="auto"/>
          <w:sz w:val="28"/>
          <w:szCs w:val="28"/>
          <w:lang w:val="en-US"/>
        </w:rPr>
        <w:t>Order</w:t>
      </w:r>
      <w:r w:rsidR="009968F6" w:rsidRPr="009B35C1">
        <w:rPr>
          <w:rFonts w:eastAsia="MS Mincho"/>
          <w:color w:val="auto"/>
          <w:sz w:val="28"/>
          <w:szCs w:val="28"/>
        </w:rPr>
        <w:t xml:space="preserve"> </w:t>
      </w:r>
      <w:r w:rsidR="009968F6">
        <w:rPr>
          <w:rFonts w:eastAsia="MS Mincho"/>
          <w:color w:val="auto"/>
          <w:sz w:val="28"/>
          <w:szCs w:val="28"/>
          <w:lang w:val="en-US"/>
        </w:rPr>
        <w:t>for</w:t>
      </w:r>
      <w:r w:rsidR="009968F6" w:rsidRPr="009B35C1">
        <w:rPr>
          <w:rFonts w:eastAsia="MS Mincho"/>
          <w:color w:val="auto"/>
          <w:sz w:val="28"/>
          <w:szCs w:val="28"/>
        </w:rPr>
        <w:t xml:space="preserve"> </w:t>
      </w:r>
      <w:r w:rsidR="009968F6">
        <w:rPr>
          <w:rFonts w:eastAsia="MS Mincho"/>
          <w:color w:val="auto"/>
          <w:sz w:val="28"/>
          <w:szCs w:val="28"/>
          <w:lang w:val="en-US"/>
        </w:rPr>
        <w:t>enrollment</w:t>
      </w:r>
      <w:r w:rsidR="009968F6" w:rsidRPr="009B35C1">
        <w:rPr>
          <w:rFonts w:eastAsia="MS Mincho"/>
          <w:color w:val="auto"/>
          <w:sz w:val="28"/>
          <w:szCs w:val="28"/>
        </w:rPr>
        <w:t xml:space="preserve"> </w:t>
      </w:r>
      <w:r w:rsidR="009968F6">
        <w:rPr>
          <w:rFonts w:eastAsia="MS Mincho"/>
          <w:color w:val="auto"/>
          <w:sz w:val="28"/>
          <w:szCs w:val="28"/>
          <w:lang w:val="en-US"/>
        </w:rPr>
        <w:t>in</w:t>
      </w:r>
      <w:r w:rsidR="009968F6" w:rsidRPr="009B35C1">
        <w:rPr>
          <w:rFonts w:eastAsia="MS Mincho"/>
          <w:color w:val="auto"/>
          <w:sz w:val="28"/>
          <w:szCs w:val="28"/>
        </w:rPr>
        <w:t xml:space="preserve"> </w:t>
      </w:r>
      <w:r w:rsidR="009968F6">
        <w:rPr>
          <w:rFonts w:eastAsia="MS Mincho"/>
          <w:color w:val="auto"/>
          <w:sz w:val="28"/>
          <w:szCs w:val="28"/>
          <w:lang w:val="en-US"/>
        </w:rPr>
        <w:t>a</w:t>
      </w:r>
      <w:r w:rsidR="009968F6" w:rsidRPr="009B35C1">
        <w:rPr>
          <w:rFonts w:eastAsia="MS Mincho"/>
          <w:color w:val="auto"/>
          <w:sz w:val="28"/>
          <w:szCs w:val="28"/>
        </w:rPr>
        <w:t xml:space="preserve"> </w:t>
      </w:r>
      <w:r w:rsidR="009968F6">
        <w:rPr>
          <w:rFonts w:eastAsia="MS Mincho"/>
          <w:color w:val="auto"/>
          <w:sz w:val="28"/>
          <w:szCs w:val="28"/>
          <w:lang w:val="en-US"/>
        </w:rPr>
        <w:t>doctoral</w:t>
      </w:r>
      <w:r w:rsidR="009968F6" w:rsidRPr="009B35C1">
        <w:rPr>
          <w:rFonts w:eastAsia="MS Mincho"/>
          <w:color w:val="auto"/>
          <w:sz w:val="28"/>
          <w:szCs w:val="28"/>
        </w:rPr>
        <w:t xml:space="preserve"> </w:t>
      </w:r>
      <w:r w:rsidR="009968F6">
        <w:rPr>
          <w:rFonts w:eastAsia="MS Mincho"/>
          <w:color w:val="auto"/>
          <w:sz w:val="28"/>
          <w:szCs w:val="28"/>
          <w:lang w:val="en-US"/>
        </w:rPr>
        <w:t>program</w:t>
      </w:r>
      <w:r w:rsidR="009968F6" w:rsidRPr="009B35C1">
        <w:rPr>
          <w:rFonts w:eastAsia="MS Mincho"/>
          <w:color w:val="auto"/>
          <w:sz w:val="28"/>
          <w:szCs w:val="28"/>
        </w:rPr>
        <w:t xml:space="preserve">; </w:t>
      </w:r>
      <w:r>
        <w:rPr>
          <w:rFonts w:eastAsia="MS Mincho"/>
          <w:color w:val="auto"/>
          <w:sz w:val="28"/>
          <w:szCs w:val="28"/>
          <w:lang w:val="en-US"/>
        </w:rPr>
        <w:t xml:space="preserve">order </w:t>
      </w:r>
      <w:r w:rsidR="009968F6">
        <w:rPr>
          <w:rFonts w:eastAsia="MS Mincho"/>
          <w:color w:val="auto"/>
          <w:sz w:val="28"/>
          <w:szCs w:val="28"/>
          <w:lang w:val="en-US"/>
        </w:rPr>
        <w:t>for</w:t>
      </w:r>
      <w:r w:rsidR="009968F6" w:rsidRPr="009B35C1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entitlement to</w:t>
      </w:r>
      <w:r w:rsidR="009968F6" w:rsidRPr="009B35C1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 xml:space="preserve">thesis </w:t>
      </w:r>
      <w:r w:rsidR="009968F6">
        <w:rPr>
          <w:rFonts w:eastAsia="MS Mincho"/>
          <w:color w:val="auto"/>
          <w:sz w:val="28"/>
          <w:szCs w:val="28"/>
          <w:lang w:val="en-US"/>
        </w:rPr>
        <w:t>defense</w:t>
      </w:r>
    </w:p>
    <w:p w:rsidR="009968F6" w:rsidRDefault="009968F6" w:rsidP="001A173B">
      <w:pPr>
        <w:pStyle w:val="BodyText1"/>
        <w:numPr>
          <w:ilvl w:val="0"/>
          <w:numId w:val="1"/>
        </w:numPr>
        <w:shd w:val="clear" w:color="auto" w:fill="auto"/>
        <w:tabs>
          <w:tab w:val="left" w:pos="182"/>
          <w:tab w:val="left" w:pos="567"/>
          <w:tab w:val="left" w:pos="993"/>
        </w:tabs>
        <w:spacing w:before="0" w:line="280" w:lineRule="auto"/>
        <w:ind w:firstLine="0"/>
        <w:rPr>
          <w:rFonts w:eastAsia="MS Mincho"/>
          <w:color w:val="auto"/>
          <w:sz w:val="28"/>
          <w:szCs w:val="28"/>
        </w:rPr>
      </w:pPr>
      <w:r>
        <w:rPr>
          <w:rFonts w:eastAsia="MS Mincho"/>
          <w:color w:val="auto"/>
          <w:sz w:val="28"/>
          <w:szCs w:val="28"/>
          <w:lang w:val="en-US"/>
        </w:rPr>
        <w:t>Order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for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passed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doctoral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minimum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exam</w:t>
      </w:r>
    </w:p>
    <w:p w:rsidR="009968F6" w:rsidRDefault="009968F6" w:rsidP="001A173B">
      <w:pPr>
        <w:pStyle w:val="BodyText1"/>
        <w:numPr>
          <w:ilvl w:val="0"/>
          <w:numId w:val="1"/>
        </w:numPr>
        <w:shd w:val="clear" w:color="auto" w:fill="auto"/>
        <w:tabs>
          <w:tab w:val="left" w:pos="178"/>
          <w:tab w:val="left" w:pos="567"/>
          <w:tab w:val="left" w:pos="993"/>
        </w:tabs>
        <w:spacing w:before="0" w:line="280" w:lineRule="auto"/>
        <w:ind w:firstLine="0"/>
        <w:rPr>
          <w:rFonts w:eastAsia="MS Mincho"/>
          <w:color w:val="auto"/>
          <w:sz w:val="28"/>
          <w:szCs w:val="28"/>
        </w:rPr>
      </w:pPr>
      <w:r>
        <w:rPr>
          <w:rFonts w:eastAsia="MS Mincho"/>
          <w:color w:val="auto"/>
          <w:sz w:val="28"/>
          <w:szCs w:val="28"/>
          <w:lang w:val="en-US"/>
        </w:rPr>
        <w:t>Mi</w:t>
      </w:r>
      <w:r w:rsidR="00EF4E41">
        <w:rPr>
          <w:rFonts w:eastAsia="MS Mincho"/>
          <w:color w:val="auto"/>
          <w:sz w:val="28"/>
          <w:szCs w:val="28"/>
          <w:lang w:val="en-US"/>
        </w:rPr>
        <w:t>nut</w:t>
      </w:r>
      <w:r>
        <w:rPr>
          <w:rFonts w:eastAsia="MS Mincho"/>
          <w:color w:val="auto"/>
          <w:sz w:val="28"/>
          <w:szCs w:val="28"/>
          <w:lang w:val="en-US"/>
        </w:rPr>
        <w:t>es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 w:rsidR="00EF4E41">
        <w:rPr>
          <w:rFonts w:eastAsia="MS Mincho"/>
          <w:color w:val="auto"/>
          <w:sz w:val="28"/>
          <w:szCs w:val="28"/>
          <w:lang w:val="en-US"/>
        </w:rPr>
        <w:t>of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proofErr w:type="spellStart"/>
      <w:r>
        <w:rPr>
          <w:rFonts w:eastAsia="MS Mincho"/>
          <w:color w:val="auto"/>
          <w:sz w:val="28"/>
          <w:szCs w:val="28"/>
          <w:lang w:val="en-US"/>
        </w:rPr>
        <w:t>departamental</w:t>
      </w:r>
      <w:proofErr w:type="spellEnd"/>
      <w:r w:rsidRPr="001A173B">
        <w:rPr>
          <w:rFonts w:eastAsia="MS Mincho"/>
          <w:color w:val="auto"/>
          <w:sz w:val="28"/>
          <w:szCs w:val="28"/>
        </w:rPr>
        <w:t xml:space="preserve"> </w:t>
      </w:r>
      <w:r w:rsidR="00EF4E41">
        <w:rPr>
          <w:rFonts w:eastAsia="MS Mincho"/>
          <w:color w:val="auto"/>
          <w:sz w:val="28"/>
          <w:szCs w:val="28"/>
          <w:lang w:val="en-US"/>
        </w:rPr>
        <w:t>committee meeting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for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preliminary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discussion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dissertation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and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 w:rsidR="00EF4E41">
        <w:rPr>
          <w:rFonts w:eastAsia="MS Mincho"/>
          <w:color w:val="auto"/>
          <w:sz w:val="28"/>
          <w:szCs w:val="28"/>
          <w:lang w:val="en-US"/>
        </w:rPr>
        <w:t>decision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 w:rsidR="00EF4E41">
        <w:rPr>
          <w:rFonts w:eastAsia="MS Mincho"/>
          <w:color w:val="auto"/>
          <w:sz w:val="28"/>
          <w:szCs w:val="28"/>
          <w:lang w:val="en-US"/>
        </w:rPr>
        <w:t>to open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procedure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and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 w:rsidR="00EF4E41">
        <w:rPr>
          <w:rFonts w:eastAsia="MS Mincho"/>
          <w:color w:val="auto"/>
          <w:sz w:val="28"/>
          <w:szCs w:val="28"/>
          <w:lang w:val="en-US"/>
        </w:rPr>
        <w:t>to appoint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members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 w:rsidR="00EF4E41">
        <w:rPr>
          <w:rFonts w:eastAsia="MS Mincho"/>
          <w:color w:val="auto"/>
          <w:sz w:val="28"/>
          <w:szCs w:val="28"/>
          <w:lang w:val="en-US"/>
        </w:rPr>
        <w:t>S</w:t>
      </w:r>
      <w:r>
        <w:rPr>
          <w:rFonts w:eastAsia="MS Mincho"/>
          <w:color w:val="auto"/>
          <w:sz w:val="28"/>
          <w:szCs w:val="28"/>
          <w:lang w:val="en-US"/>
        </w:rPr>
        <w:t>cientific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 w:rsidR="00EF4E41">
        <w:rPr>
          <w:rFonts w:eastAsia="MS Mincho"/>
          <w:color w:val="auto"/>
          <w:sz w:val="28"/>
          <w:szCs w:val="28"/>
          <w:lang w:val="en-US"/>
        </w:rPr>
        <w:t>J</w:t>
      </w:r>
      <w:r>
        <w:rPr>
          <w:rFonts w:eastAsia="MS Mincho"/>
          <w:color w:val="auto"/>
          <w:sz w:val="28"/>
          <w:szCs w:val="28"/>
          <w:lang w:val="en-US"/>
        </w:rPr>
        <w:t>ury</w:t>
      </w:r>
    </w:p>
    <w:p w:rsidR="009968F6" w:rsidRDefault="009968F6" w:rsidP="001A173B">
      <w:pPr>
        <w:pStyle w:val="BodyText1"/>
        <w:numPr>
          <w:ilvl w:val="0"/>
          <w:numId w:val="1"/>
        </w:numPr>
        <w:shd w:val="clear" w:color="auto" w:fill="auto"/>
        <w:tabs>
          <w:tab w:val="left" w:pos="173"/>
          <w:tab w:val="left" w:pos="567"/>
          <w:tab w:val="left" w:pos="993"/>
        </w:tabs>
        <w:spacing w:before="0" w:line="280" w:lineRule="auto"/>
        <w:ind w:firstLine="0"/>
        <w:rPr>
          <w:rFonts w:eastAsia="MS Mincho"/>
          <w:color w:val="auto"/>
          <w:sz w:val="28"/>
          <w:szCs w:val="28"/>
        </w:rPr>
      </w:pPr>
      <w:r>
        <w:rPr>
          <w:rFonts w:eastAsia="MS Mincho"/>
          <w:color w:val="auto"/>
          <w:sz w:val="28"/>
          <w:szCs w:val="28"/>
          <w:lang w:val="en-US"/>
        </w:rPr>
        <w:t xml:space="preserve">Dissertation </w:t>
      </w:r>
    </w:p>
    <w:p w:rsidR="009968F6" w:rsidRDefault="009968F6" w:rsidP="001A173B">
      <w:pPr>
        <w:pStyle w:val="BodyText1"/>
        <w:numPr>
          <w:ilvl w:val="0"/>
          <w:numId w:val="1"/>
        </w:numPr>
        <w:shd w:val="clear" w:color="auto" w:fill="auto"/>
        <w:tabs>
          <w:tab w:val="left" w:pos="178"/>
          <w:tab w:val="left" w:pos="567"/>
          <w:tab w:val="left" w:pos="993"/>
        </w:tabs>
        <w:spacing w:before="0" w:line="280" w:lineRule="auto"/>
        <w:ind w:firstLine="0"/>
        <w:rPr>
          <w:rFonts w:eastAsia="MS Mincho"/>
          <w:color w:val="auto"/>
          <w:sz w:val="28"/>
          <w:szCs w:val="28"/>
        </w:rPr>
      </w:pPr>
      <w:r>
        <w:rPr>
          <w:rFonts w:eastAsia="MS Mincho"/>
          <w:color w:val="auto"/>
          <w:sz w:val="28"/>
          <w:szCs w:val="28"/>
          <w:lang w:val="en-US"/>
        </w:rPr>
        <w:t>Dissertation abstract</w:t>
      </w:r>
    </w:p>
    <w:p w:rsidR="009968F6" w:rsidRDefault="009968F6" w:rsidP="001A173B">
      <w:pPr>
        <w:pStyle w:val="BodyText1"/>
        <w:numPr>
          <w:ilvl w:val="0"/>
          <w:numId w:val="1"/>
        </w:numPr>
        <w:shd w:val="clear" w:color="auto" w:fill="auto"/>
        <w:tabs>
          <w:tab w:val="left" w:pos="193"/>
          <w:tab w:val="left" w:pos="567"/>
          <w:tab w:val="left" w:pos="993"/>
        </w:tabs>
        <w:spacing w:before="0" w:line="280" w:lineRule="auto"/>
        <w:ind w:firstLine="0"/>
        <w:rPr>
          <w:rFonts w:eastAsia="MS Mincho"/>
          <w:color w:val="auto"/>
          <w:sz w:val="28"/>
          <w:szCs w:val="28"/>
        </w:rPr>
      </w:pPr>
      <w:r>
        <w:rPr>
          <w:rFonts w:eastAsia="MS Mincho"/>
          <w:color w:val="auto"/>
          <w:sz w:val="28"/>
          <w:szCs w:val="28"/>
          <w:lang w:val="en-US"/>
        </w:rPr>
        <w:t>List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scientific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publications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on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dissertation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 w:rsidR="00EF4E41">
        <w:rPr>
          <w:rFonts w:eastAsia="MS Mincho"/>
          <w:color w:val="auto"/>
          <w:sz w:val="28"/>
          <w:szCs w:val="28"/>
          <w:lang w:val="en-US"/>
        </w:rPr>
        <w:t>topic</w:t>
      </w:r>
    </w:p>
    <w:p w:rsidR="009968F6" w:rsidRDefault="009968F6" w:rsidP="001A173B">
      <w:pPr>
        <w:pStyle w:val="BodyText1"/>
        <w:numPr>
          <w:ilvl w:val="0"/>
          <w:numId w:val="1"/>
        </w:numPr>
        <w:shd w:val="clear" w:color="auto" w:fill="auto"/>
        <w:tabs>
          <w:tab w:val="left" w:pos="193"/>
          <w:tab w:val="left" w:pos="567"/>
          <w:tab w:val="left" w:pos="993"/>
        </w:tabs>
        <w:spacing w:before="0" w:line="280" w:lineRule="auto"/>
        <w:rPr>
          <w:rFonts w:eastAsia="MS Mincho"/>
          <w:color w:val="auto"/>
          <w:sz w:val="28"/>
          <w:szCs w:val="28"/>
        </w:rPr>
      </w:pPr>
      <w:r>
        <w:rPr>
          <w:rFonts w:eastAsia="MS Mincho"/>
          <w:color w:val="auto"/>
          <w:sz w:val="28"/>
          <w:szCs w:val="28"/>
          <w:lang w:val="en-US"/>
        </w:rPr>
        <w:t>Copies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scientific</w:t>
      </w:r>
      <w:r w:rsidRPr="001A173B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publications</w:t>
      </w:r>
    </w:p>
    <w:p w:rsidR="009968F6" w:rsidRDefault="009968F6" w:rsidP="00E975EA">
      <w:pPr>
        <w:pStyle w:val="BodyText1"/>
        <w:numPr>
          <w:ilvl w:val="0"/>
          <w:numId w:val="1"/>
        </w:numPr>
        <w:shd w:val="clear" w:color="auto" w:fill="auto"/>
        <w:tabs>
          <w:tab w:val="left" w:pos="178"/>
          <w:tab w:val="left" w:pos="567"/>
          <w:tab w:val="left" w:pos="993"/>
        </w:tabs>
        <w:spacing w:before="0" w:line="280" w:lineRule="auto"/>
        <w:rPr>
          <w:rFonts w:eastAsia="MS Mincho"/>
          <w:color w:val="auto"/>
          <w:sz w:val="28"/>
          <w:szCs w:val="28"/>
        </w:rPr>
      </w:pPr>
      <w:r>
        <w:rPr>
          <w:rFonts w:eastAsia="MS Mincho"/>
          <w:color w:val="auto"/>
          <w:sz w:val="28"/>
          <w:szCs w:val="28"/>
          <w:lang w:val="en-US"/>
        </w:rPr>
        <w:t>List</w:t>
      </w:r>
      <w:r w:rsidRPr="00E975EA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E975EA">
        <w:rPr>
          <w:rFonts w:eastAsia="MS Mincho"/>
          <w:color w:val="auto"/>
          <w:sz w:val="28"/>
          <w:szCs w:val="28"/>
        </w:rPr>
        <w:t xml:space="preserve"> </w:t>
      </w:r>
      <w:r w:rsidR="00EF4E41">
        <w:rPr>
          <w:rFonts w:eastAsia="MS Mincho"/>
          <w:color w:val="auto"/>
          <w:sz w:val="28"/>
          <w:szCs w:val="28"/>
          <w:lang w:val="en-US"/>
        </w:rPr>
        <w:t>contributions to</w:t>
      </w:r>
      <w:r w:rsidRPr="00E975EA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scientific</w:t>
      </w:r>
      <w:r w:rsidRPr="00E975EA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forums</w:t>
      </w:r>
    </w:p>
    <w:p w:rsidR="009968F6" w:rsidRDefault="009968F6" w:rsidP="00847239">
      <w:pPr>
        <w:pStyle w:val="BodyText1"/>
        <w:shd w:val="clear" w:color="auto" w:fill="auto"/>
        <w:tabs>
          <w:tab w:val="left" w:pos="178"/>
          <w:tab w:val="left" w:pos="567"/>
          <w:tab w:val="left" w:pos="993"/>
        </w:tabs>
        <w:spacing w:before="0" w:line="276" w:lineRule="auto"/>
        <w:ind w:firstLine="0"/>
        <w:rPr>
          <w:color w:val="auto"/>
          <w:sz w:val="28"/>
          <w:szCs w:val="28"/>
        </w:rPr>
      </w:pPr>
    </w:p>
    <w:p w:rsidR="009968F6" w:rsidRDefault="009968F6" w:rsidP="00847239">
      <w:pPr>
        <w:pStyle w:val="BodyText1"/>
        <w:shd w:val="clear" w:color="auto" w:fill="auto"/>
        <w:tabs>
          <w:tab w:val="left" w:pos="178"/>
          <w:tab w:val="left" w:pos="567"/>
          <w:tab w:val="left" w:pos="993"/>
        </w:tabs>
        <w:spacing w:before="0" w:line="276" w:lineRule="auto"/>
        <w:ind w:firstLine="0"/>
        <w:rPr>
          <w:color w:val="auto"/>
          <w:sz w:val="28"/>
          <w:szCs w:val="28"/>
        </w:rPr>
      </w:pPr>
    </w:p>
    <w:p w:rsidR="009968F6" w:rsidRDefault="009968F6" w:rsidP="00847239">
      <w:pPr>
        <w:pStyle w:val="BodyText1"/>
        <w:shd w:val="clear" w:color="auto" w:fill="auto"/>
        <w:tabs>
          <w:tab w:val="left" w:pos="178"/>
          <w:tab w:val="left" w:pos="567"/>
          <w:tab w:val="left" w:pos="993"/>
        </w:tabs>
        <w:spacing w:before="0" w:line="276" w:lineRule="auto"/>
        <w:ind w:firstLine="0"/>
        <w:rPr>
          <w:color w:val="auto"/>
          <w:sz w:val="28"/>
          <w:szCs w:val="28"/>
        </w:rPr>
      </w:pPr>
    </w:p>
    <w:p w:rsidR="009968F6" w:rsidRDefault="009968F6" w:rsidP="00847239">
      <w:pPr>
        <w:pStyle w:val="BodyText1"/>
        <w:shd w:val="clear" w:color="auto" w:fill="auto"/>
        <w:tabs>
          <w:tab w:val="left" w:pos="178"/>
          <w:tab w:val="left" w:pos="567"/>
          <w:tab w:val="left" w:pos="993"/>
        </w:tabs>
        <w:spacing w:before="0" w:line="276" w:lineRule="auto"/>
        <w:ind w:firstLine="0"/>
        <w:rPr>
          <w:color w:val="auto"/>
          <w:sz w:val="28"/>
          <w:szCs w:val="28"/>
        </w:rPr>
      </w:pPr>
    </w:p>
    <w:p w:rsidR="009968F6" w:rsidRPr="00E27368" w:rsidRDefault="009968F6" w:rsidP="00847239">
      <w:pPr>
        <w:pStyle w:val="BodyText1"/>
        <w:shd w:val="clear" w:color="auto" w:fill="auto"/>
        <w:tabs>
          <w:tab w:val="left" w:pos="178"/>
          <w:tab w:val="left" w:pos="567"/>
          <w:tab w:val="left" w:pos="993"/>
        </w:tabs>
        <w:spacing w:before="0" w:line="276" w:lineRule="auto"/>
        <w:ind w:firstLine="0"/>
        <w:rPr>
          <w:color w:val="auto"/>
          <w:sz w:val="28"/>
          <w:szCs w:val="28"/>
        </w:rPr>
      </w:pPr>
    </w:p>
    <w:p w:rsidR="009968F6" w:rsidRDefault="009968F6" w:rsidP="002430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g-1ff38" w:hAnsi="pg-1ff38" w:cs="pg-1ff38"/>
          <w:color w:val="000000"/>
          <w:sz w:val="84"/>
          <w:szCs w:val="84"/>
          <w:lang w:val="en-US"/>
        </w:rPr>
      </w:pPr>
      <w:r>
        <w:rPr>
          <w:rFonts w:ascii="pg-1ff38" w:hAnsi="pg-1ff38" w:cs="pg-1ff38"/>
          <w:color w:val="000000"/>
          <w:sz w:val="84"/>
          <w:szCs w:val="84"/>
        </w:rPr>
        <w:t xml:space="preserve">  </w:t>
      </w:r>
    </w:p>
    <w:p w:rsidR="009968F6" w:rsidRDefault="009968F6" w:rsidP="002430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g-1ff38" w:hAnsi="pg-1ff38" w:cs="pg-1ff38"/>
          <w:color w:val="000000"/>
          <w:sz w:val="84"/>
          <w:szCs w:val="84"/>
          <w:lang w:val="en-US"/>
        </w:rPr>
      </w:pPr>
    </w:p>
    <w:p w:rsidR="009968F6" w:rsidRPr="009A7A14" w:rsidRDefault="009968F6" w:rsidP="002430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g-1ff38" w:hAnsi="pg-1ff38" w:cs="pg-1ff38"/>
          <w:color w:val="000000"/>
          <w:sz w:val="84"/>
          <w:szCs w:val="84"/>
          <w:lang w:val="en-US"/>
        </w:rPr>
      </w:pPr>
    </w:p>
    <w:p w:rsidR="009968F6" w:rsidRDefault="009968F6" w:rsidP="00847239">
      <w:pPr>
        <w:pStyle w:val="NoSpacing"/>
        <w:spacing w:line="276" w:lineRule="auto"/>
        <w:rPr>
          <w:b/>
          <w:bCs/>
          <w:sz w:val="28"/>
          <w:szCs w:val="28"/>
        </w:rPr>
      </w:pPr>
    </w:p>
    <w:p w:rsidR="009968F6" w:rsidRPr="00E975EA" w:rsidRDefault="009968F6" w:rsidP="00847239">
      <w:pPr>
        <w:pStyle w:val="NoSpacing"/>
        <w:spacing w:line="276" w:lineRule="auto"/>
        <w:rPr>
          <w:b/>
          <w:bCs/>
          <w:sz w:val="28"/>
          <w:szCs w:val="28"/>
        </w:rPr>
      </w:pPr>
    </w:p>
    <w:p w:rsidR="009968F6" w:rsidRPr="002D15D9" w:rsidRDefault="009968F6" w:rsidP="009A0EDA">
      <w:pPr>
        <w:pStyle w:val="NoSpacing"/>
        <w:spacing w:line="280" w:lineRule="auto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REVIEW</w:t>
      </w:r>
    </w:p>
    <w:p w:rsidR="009968F6" w:rsidRPr="002D15D9" w:rsidRDefault="009968F6" w:rsidP="0084723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</w:p>
    <w:p w:rsidR="009968F6" w:rsidRDefault="009968F6" w:rsidP="00435B85">
      <w:pPr>
        <w:pStyle w:val="NoSpacing"/>
        <w:spacing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By</w:t>
      </w:r>
      <w:r w:rsidRPr="002D15D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Prof</w:t>
      </w:r>
      <w:r w:rsidRPr="002D15D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Dr</w:t>
      </w:r>
      <w:r w:rsidRPr="002D15D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Marianna</w:t>
      </w:r>
      <w:r w:rsidRPr="002D15D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Petrova</w:t>
      </w:r>
      <w:proofErr w:type="spellEnd"/>
      <w:r w:rsidRPr="002D15D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Yaneva</w:t>
      </w:r>
      <w:proofErr w:type="spellEnd"/>
      <w:r w:rsidRPr="002D15D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MD</w:t>
      </w:r>
    </w:p>
    <w:p w:rsidR="009968F6" w:rsidRDefault="009968F6" w:rsidP="00847239">
      <w:pPr>
        <w:rPr>
          <w:b/>
          <w:bCs/>
          <w:sz w:val="28"/>
          <w:szCs w:val="28"/>
        </w:rPr>
      </w:pPr>
    </w:p>
    <w:p w:rsidR="009968F6" w:rsidRDefault="009968F6" w:rsidP="00D450EE">
      <w:pPr>
        <w:spacing w:after="0" w:line="2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Albena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Dimitrova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Botushanova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was born on 5.06.1966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Haskovo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She graduated from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Georgi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Dimitrov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High School- Plovdiv in 1984.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1992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awarded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higher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Faculty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Plovdiv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en-US"/>
        </w:rPr>
        <w:t>Since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February</w:t>
      </w:r>
      <w:r>
        <w:rPr>
          <w:rFonts w:ascii="Times New Roman" w:hAnsi="Times New Roman" w:cs="Times New Roman"/>
          <w:sz w:val="28"/>
          <w:szCs w:val="28"/>
        </w:rPr>
        <w:t xml:space="preserve"> 1995,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working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 w:rsidR="004F0275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4F0275" w:rsidRPr="00D450EE">
        <w:rPr>
          <w:rFonts w:ascii="Times New Roman" w:hAnsi="Times New Roman" w:cs="Times New Roman"/>
          <w:sz w:val="28"/>
          <w:szCs w:val="28"/>
        </w:rPr>
        <w:t xml:space="preserve"> </w:t>
      </w:r>
      <w:r w:rsidR="004F0275">
        <w:rPr>
          <w:rFonts w:ascii="Times New Roman" w:hAnsi="Times New Roman" w:cs="Times New Roman"/>
          <w:sz w:val="28"/>
          <w:szCs w:val="28"/>
          <w:lang w:val="en-US"/>
        </w:rPr>
        <w:t>a resident doctor at</w:t>
      </w:r>
      <w:r w:rsidR="004F0275" w:rsidRPr="00D450EE">
        <w:rPr>
          <w:rFonts w:ascii="Times New Roman" w:hAnsi="Times New Roman" w:cs="Times New Roman"/>
          <w:sz w:val="28"/>
          <w:szCs w:val="28"/>
        </w:rPr>
        <w:t xml:space="preserve"> </w:t>
      </w:r>
      <w:r w:rsidR="004F027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F0275" w:rsidRPr="00D450EE">
        <w:rPr>
          <w:rFonts w:ascii="Times New Roman" w:hAnsi="Times New Roman" w:cs="Times New Roman"/>
          <w:sz w:val="28"/>
          <w:szCs w:val="28"/>
        </w:rPr>
        <w:t xml:space="preserve"> </w:t>
      </w:r>
      <w:r w:rsidR="004F0275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="004F0275" w:rsidRPr="00D450EE">
        <w:rPr>
          <w:rFonts w:ascii="Times New Roman" w:hAnsi="Times New Roman" w:cs="Times New Roman"/>
          <w:sz w:val="28"/>
          <w:szCs w:val="28"/>
        </w:rPr>
        <w:t xml:space="preserve"> </w:t>
      </w:r>
      <w:r w:rsidR="004F027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F0275" w:rsidRPr="00D450EE">
        <w:rPr>
          <w:rFonts w:ascii="Times New Roman" w:hAnsi="Times New Roman" w:cs="Times New Roman"/>
          <w:sz w:val="28"/>
          <w:szCs w:val="28"/>
        </w:rPr>
        <w:t xml:space="preserve"> </w:t>
      </w:r>
      <w:r w:rsidR="004F0275">
        <w:rPr>
          <w:rFonts w:ascii="Times New Roman" w:hAnsi="Times New Roman" w:cs="Times New Roman"/>
          <w:sz w:val="28"/>
          <w:szCs w:val="28"/>
          <w:lang w:val="en-US"/>
        </w:rPr>
        <w:t>Radiobiology,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Clinic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Radiotherapy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0275"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George University Hospital</w:t>
      </w:r>
      <w:r w:rsidR="004F02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1998</w:t>
      </w:r>
      <w:r w:rsidR="004F027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 w:rsidR="004F0275">
        <w:rPr>
          <w:rFonts w:ascii="Times New Roman" w:hAnsi="Times New Roman" w:cs="Times New Roman"/>
          <w:sz w:val="28"/>
          <w:szCs w:val="28"/>
          <w:lang w:val="en-US"/>
        </w:rPr>
        <w:t>was awarded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degree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Radiobiology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Until</w:t>
      </w:r>
      <w:r>
        <w:rPr>
          <w:rFonts w:ascii="Times New Roman" w:hAnsi="Times New Roman" w:cs="Times New Roman"/>
          <w:sz w:val="28"/>
          <w:szCs w:val="28"/>
        </w:rPr>
        <w:t xml:space="preserve"> 2000,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worked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Immunological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Laboratory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Since</w:t>
      </w:r>
      <w:r>
        <w:rPr>
          <w:rFonts w:ascii="Times New Roman" w:hAnsi="Times New Roman" w:cs="Times New Roman"/>
          <w:sz w:val="28"/>
          <w:szCs w:val="28"/>
        </w:rPr>
        <w:t xml:space="preserve"> 2000</w:t>
      </w:r>
      <w:r w:rsidR="004F027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working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 resident doctor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2002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received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degree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0275">
        <w:rPr>
          <w:rFonts w:ascii="Times New Roman" w:hAnsi="Times New Roman" w:cs="Times New Roman"/>
          <w:sz w:val="28"/>
          <w:szCs w:val="28"/>
          <w:lang w:val="en-US"/>
        </w:rPr>
        <w:t>At present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 w:rsidR="004F027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working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divided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 w:rsidR="00CB4395">
        <w:rPr>
          <w:rFonts w:ascii="Times New Roman" w:hAnsi="Times New Roman" w:cs="Times New Roman"/>
          <w:sz w:val="28"/>
          <w:szCs w:val="28"/>
          <w:lang w:val="en-US"/>
        </w:rPr>
        <w:t>units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D450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George University Hospital</w:t>
      </w:r>
      <w:r w:rsidRPr="00D450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95">
        <w:rPr>
          <w:rFonts w:ascii="Times New Roman" w:hAnsi="Times New Roman" w:cs="Times New Roman"/>
          <w:sz w:val="28"/>
          <w:szCs w:val="28"/>
          <w:lang w:val="en-US"/>
        </w:rPr>
        <w:t xml:space="preserve">Unit </w:t>
      </w:r>
      <w:r w:rsidRPr="00D450EE">
        <w:rPr>
          <w:rFonts w:ascii="Times New Roman" w:hAnsi="Times New Roman" w:cs="Times New Roman"/>
          <w:sz w:val="28"/>
          <w:szCs w:val="28"/>
        </w:rPr>
        <w:t xml:space="preserve">1- </w:t>
      </w:r>
      <w:proofErr w:type="spellStart"/>
      <w:r w:rsidR="004F0275">
        <w:rPr>
          <w:rFonts w:ascii="Times New Roman" w:hAnsi="Times New Roman" w:cs="Times New Roman"/>
          <w:sz w:val="28"/>
          <w:szCs w:val="28"/>
          <w:lang w:val="en-US"/>
        </w:rPr>
        <w:t>scintigraphy</w:t>
      </w:r>
      <w:proofErr w:type="spellEnd"/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 w:rsidR="00CB4395">
        <w:rPr>
          <w:rFonts w:ascii="Times New Roman" w:hAnsi="Times New Roman" w:cs="Times New Roman"/>
          <w:sz w:val="28"/>
          <w:szCs w:val="28"/>
          <w:lang w:val="en-US"/>
        </w:rPr>
        <w:t>scans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gamma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camera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 w:rsidR="00CB4395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Pr="00D450EE">
        <w:rPr>
          <w:rFonts w:ascii="Times New Roman" w:hAnsi="Times New Roman" w:cs="Times New Roman"/>
          <w:sz w:val="28"/>
          <w:szCs w:val="28"/>
        </w:rPr>
        <w:t xml:space="preserve"> 2- 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 w:rsidR="00CB4395"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PET</w:t>
      </w:r>
      <w:r w:rsidRPr="00D450E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CT</w:t>
      </w:r>
      <w:r w:rsidRPr="00D4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scanner</w:t>
      </w:r>
      <w:r w:rsidRPr="00D450EE">
        <w:rPr>
          <w:rFonts w:ascii="Times New Roman" w:hAnsi="Times New Roman" w:cs="Times New Roman"/>
          <w:sz w:val="28"/>
          <w:szCs w:val="28"/>
        </w:rPr>
        <w:t>.</w:t>
      </w:r>
    </w:p>
    <w:p w:rsidR="009968F6" w:rsidRDefault="009968F6" w:rsidP="00217DFC">
      <w:pPr>
        <w:spacing w:after="0" w:line="2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member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Bulgarian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Union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Scientists</w:t>
      </w:r>
      <w:r w:rsidRPr="00217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F6" w:rsidRDefault="009968F6" w:rsidP="00217DFC">
      <w:pPr>
        <w:spacing w:after="0"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 w:rsidR="00CB4395">
        <w:rPr>
          <w:rFonts w:ascii="Times New Roman" w:hAnsi="Times New Roman" w:cs="Times New Roman"/>
          <w:sz w:val="28"/>
          <w:szCs w:val="28"/>
          <w:lang w:val="en-US"/>
        </w:rPr>
        <w:t>completed trainings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217D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Varna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 w:rsidR="00CB4395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217DFC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17DFC">
        <w:rPr>
          <w:rFonts w:ascii="Times New Roman" w:hAnsi="Times New Roman" w:cs="Times New Roman"/>
          <w:sz w:val="28"/>
          <w:szCs w:val="28"/>
        </w:rPr>
        <w:t xml:space="preserve"> </w:t>
      </w:r>
      <w:r w:rsidR="00CB439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17DFC">
        <w:rPr>
          <w:rFonts w:ascii="Times New Roman" w:hAnsi="Times New Roman" w:cs="Times New Roman"/>
          <w:sz w:val="28"/>
          <w:szCs w:val="28"/>
        </w:rPr>
        <w:t xml:space="preserve"> 2012.</w:t>
      </w:r>
    </w:p>
    <w:p w:rsidR="009968F6" w:rsidRDefault="009968F6" w:rsidP="0065299A">
      <w:pPr>
        <w:spacing w:after="0" w:line="2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65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holds</w:t>
      </w:r>
      <w:r w:rsidRPr="0065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Certificate</w:t>
      </w:r>
      <w:r w:rsidRPr="0065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5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training</w:t>
      </w:r>
      <w:r w:rsidRPr="0065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5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hybrid</w:t>
      </w:r>
      <w:r w:rsidRPr="0065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PET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CT</w:t>
      </w:r>
      <w:r w:rsidRPr="0065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scan</w:t>
      </w:r>
      <w:r w:rsidRPr="0065299A">
        <w:rPr>
          <w:rFonts w:ascii="Times New Roman" w:hAnsi="Times New Roman" w:cs="Times New Roman"/>
          <w:sz w:val="28"/>
          <w:szCs w:val="28"/>
        </w:rPr>
        <w:t xml:space="preserve"> </w:t>
      </w:r>
      <w:r w:rsidR="00CB4395">
        <w:rPr>
          <w:rFonts w:ascii="Times New Roman" w:hAnsi="Times New Roman" w:cs="Times New Roman"/>
          <w:sz w:val="28"/>
          <w:szCs w:val="28"/>
          <w:lang w:val="en-US"/>
        </w:rPr>
        <w:t xml:space="preserve">held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Erlangen</w:t>
      </w:r>
      <w:r w:rsidRPr="006529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Germany</w:t>
      </w:r>
      <w:r w:rsidRPr="006529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5299A"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9968F6" w:rsidRDefault="009968F6" w:rsidP="004D109C">
      <w:pPr>
        <w:spacing w:after="0"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Since</w:t>
      </w:r>
      <w:r w:rsidRPr="004D109C">
        <w:rPr>
          <w:rFonts w:ascii="Times New Roman" w:hAnsi="Times New Roman" w:cs="Times New Roman"/>
          <w:sz w:val="28"/>
          <w:szCs w:val="28"/>
        </w:rPr>
        <w:t xml:space="preserve"> 2015</w:t>
      </w:r>
      <w:r w:rsidR="00CB439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D1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4D109C">
        <w:rPr>
          <w:rFonts w:ascii="Times New Roman" w:hAnsi="Times New Roman" w:cs="Times New Roman"/>
          <w:sz w:val="28"/>
          <w:szCs w:val="28"/>
        </w:rPr>
        <w:t xml:space="preserve"> </w:t>
      </w:r>
      <w:r w:rsidR="002B0704">
        <w:rPr>
          <w:rFonts w:ascii="Times New Roman" w:hAnsi="Times New Roman" w:cs="Times New Roman"/>
          <w:sz w:val="28"/>
          <w:szCs w:val="28"/>
          <w:lang w:val="en-US"/>
        </w:rPr>
        <w:t>has been part of the academic staff</w:t>
      </w:r>
      <w:r w:rsidRPr="004D1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4D1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Lecturer</w:t>
      </w:r>
      <w:r w:rsidRPr="004D1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D1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Radiobiology</w:t>
      </w:r>
      <w:r w:rsidRPr="004D1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4D1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4D1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4D10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Plovdiv</w:t>
      </w:r>
      <w:r w:rsidRPr="004D1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D1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since</w:t>
      </w:r>
      <w:r w:rsidRPr="004D109C">
        <w:rPr>
          <w:rFonts w:ascii="Times New Roman" w:hAnsi="Times New Roman" w:cs="Times New Roman"/>
          <w:sz w:val="28"/>
          <w:szCs w:val="28"/>
        </w:rPr>
        <w:t xml:space="preserve"> 2016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4D1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Lecturer</w:t>
      </w:r>
      <w:r w:rsidRPr="004D1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4D1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4D1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D10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Plovdiv</w:t>
      </w:r>
      <w:r w:rsidRPr="004D1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8F6" w:rsidRDefault="009968F6" w:rsidP="00A45581">
      <w:pPr>
        <w:spacing w:after="0"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45581">
        <w:rPr>
          <w:rFonts w:ascii="Times New Roman" w:hAnsi="Times New Roman" w:cs="Times New Roman"/>
          <w:sz w:val="28"/>
          <w:szCs w:val="28"/>
        </w:rPr>
        <w:t xml:space="preserve"> 2018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A45581">
        <w:rPr>
          <w:rFonts w:ascii="Times New Roman" w:hAnsi="Times New Roman" w:cs="Times New Roman"/>
          <w:sz w:val="28"/>
          <w:szCs w:val="28"/>
        </w:rPr>
        <w:t xml:space="preserve"> </w:t>
      </w:r>
      <w:r w:rsidR="000C041D">
        <w:rPr>
          <w:rFonts w:ascii="Times New Roman" w:hAnsi="Times New Roman" w:cs="Times New Roman"/>
          <w:sz w:val="28"/>
          <w:szCs w:val="28"/>
          <w:lang w:val="en-US"/>
        </w:rPr>
        <w:t>received</w:t>
      </w:r>
      <w:r w:rsidR="000C20DA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A4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Master</w:t>
      </w:r>
      <w:r w:rsidRPr="00A4558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4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degree</w:t>
      </w:r>
      <w:r w:rsidRPr="00A4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4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A4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A45581">
        <w:rPr>
          <w:rFonts w:ascii="Times New Roman" w:hAnsi="Times New Roman" w:cs="Times New Roman"/>
          <w:sz w:val="28"/>
          <w:szCs w:val="28"/>
        </w:rPr>
        <w:t>.</w:t>
      </w:r>
    </w:p>
    <w:p w:rsidR="009968F6" w:rsidRDefault="009968F6" w:rsidP="00231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8F6" w:rsidRDefault="009968F6" w:rsidP="002A2DA7">
      <w:pPr>
        <w:pStyle w:val="Bodytext2"/>
        <w:shd w:val="clear" w:color="auto" w:fill="auto"/>
        <w:spacing w:after="0" w:line="280" w:lineRule="auto"/>
        <w:ind w:firstLine="567"/>
        <w:jc w:val="both"/>
        <w:rPr>
          <w:rFonts w:eastAsia="MS Mincho"/>
          <w:b w:val="0"/>
          <w:bCs w:val="0"/>
        </w:rPr>
      </w:pP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Dr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Botushanova</w:t>
      </w:r>
      <w:proofErr w:type="spellEnd"/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is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an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ambitious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and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established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specialist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with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a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strong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interest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in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scientific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and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clinical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developments</w:t>
      </w:r>
      <w:r>
        <w:rPr>
          <w:rFonts w:eastAsia="MS Mincho"/>
          <w:b w:val="0"/>
          <w:bCs w:val="0"/>
          <w:color w:val="auto"/>
          <w:sz w:val="28"/>
          <w:szCs w:val="28"/>
        </w:rPr>
        <w:t xml:space="preserve">.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She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is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detail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>-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oriented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and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responsible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towards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her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MS Mincho"/>
          <w:b w:val="0"/>
          <w:bCs w:val="0"/>
          <w:color w:val="auto"/>
          <w:sz w:val="28"/>
          <w:szCs w:val="28"/>
          <w:lang w:val="en-US"/>
        </w:rPr>
        <w:t>work</w:t>
      </w:r>
      <w:r w:rsidRPr="002A2DA7">
        <w:rPr>
          <w:rFonts w:eastAsia="MS Mincho"/>
          <w:b w:val="0"/>
          <w:bCs w:val="0"/>
          <w:color w:val="auto"/>
          <w:sz w:val="28"/>
          <w:szCs w:val="28"/>
        </w:rPr>
        <w:t>.</w:t>
      </w:r>
    </w:p>
    <w:p w:rsidR="009968F6" w:rsidRDefault="009968F6" w:rsidP="00231D4F">
      <w:pPr>
        <w:pStyle w:val="Bodytext2"/>
        <w:shd w:val="clear" w:color="auto" w:fill="auto"/>
        <w:spacing w:after="0" w:line="276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9968F6" w:rsidRDefault="009968F6" w:rsidP="00231D4F">
      <w:pPr>
        <w:pStyle w:val="Bodytext2"/>
        <w:shd w:val="clear" w:color="auto" w:fill="auto"/>
        <w:spacing w:after="0" w:line="276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9968F6" w:rsidRDefault="009968F6" w:rsidP="00231D4F">
      <w:pPr>
        <w:pStyle w:val="Bodytext2"/>
        <w:shd w:val="clear" w:color="auto" w:fill="auto"/>
        <w:spacing w:after="0" w:line="276" w:lineRule="auto"/>
        <w:ind w:firstLine="567"/>
        <w:jc w:val="both"/>
        <w:rPr>
          <w:b w:val="0"/>
          <w:bCs w:val="0"/>
          <w:color w:val="auto"/>
          <w:sz w:val="28"/>
          <w:szCs w:val="28"/>
          <w:lang w:val="en-US"/>
        </w:rPr>
      </w:pPr>
    </w:p>
    <w:p w:rsidR="00686188" w:rsidRPr="00686188" w:rsidRDefault="00686188" w:rsidP="00231D4F">
      <w:pPr>
        <w:pStyle w:val="Bodytext2"/>
        <w:shd w:val="clear" w:color="auto" w:fill="auto"/>
        <w:spacing w:after="0" w:line="276" w:lineRule="auto"/>
        <w:ind w:firstLine="567"/>
        <w:jc w:val="both"/>
        <w:rPr>
          <w:b w:val="0"/>
          <w:bCs w:val="0"/>
          <w:color w:val="auto"/>
          <w:sz w:val="28"/>
          <w:szCs w:val="28"/>
          <w:lang w:val="en-US"/>
        </w:rPr>
      </w:pPr>
    </w:p>
    <w:p w:rsidR="009968F6" w:rsidRDefault="009968F6" w:rsidP="00174500">
      <w:pPr>
        <w:pStyle w:val="Bodytext2"/>
        <w:shd w:val="clear" w:color="auto" w:fill="auto"/>
        <w:spacing w:after="0" w:line="280" w:lineRule="auto"/>
        <w:ind w:firstLine="567"/>
        <w:jc w:val="both"/>
        <w:rPr>
          <w:rFonts w:eastAsia="MS Mincho"/>
          <w:color w:val="auto"/>
          <w:sz w:val="28"/>
          <w:szCs w:val="28"/>
        </w:rPr>
      </w:pPr>
      <w:r>
        <w:rPr>
          <w:rFonts w:eastAsia="MS Mincho"/>
          <w:color w:val="auto"/>
          <w:sz w:val="28"/>
          <w:szCs w:val="28"/>
          <w:lang w:val="en-US"/>
        </w:rPr>
        <w:lastRenderedPageBreak/>
        <w:t xml:space="preserve">Topicality of the </w:t>
      </w:r>
      <w:r w:rsidR="00D27906">
        <w:rPr>
          <w:rFonts w:eastAsia="MS Mincho"/>
          <w:color w:val="auto"/>
          <w:sz w:val="28"/>
          <w:szCs w:val="28"/>
          <w:lang w:val="en-US"/>
        </w:rPr>
        <w:t>Dissertation</w:t>
      </w:r>
    </w:p>
    <w:p w:rsidR="009968F6" w:rsidRPr="00E27368" w:rsidRDefault="009968F6" w:rsidP="00231D4F">
      <w:pPr>
        <w:pStyle w:val="Bodytext2"/>
        <w:shd w:val="clear" w:color="auto" w:fill="auto"/>
        <w:spacing w:after="0" w:line="276" w:lineRule="auto"/>
        <w:ind w:firstLine="567"/>
        <w:jc w:val="both"/>
        <w:rPr>
          <w:color w:val="auto"/>
          <w:sz w:val="28"/>
          <w:szCs w:val="28"/>
        </w:rPr>
      </w:pPr>
    </w:p>
    <w:p w:rsidR="009968F6" w:rsidRPr="008D6297" w:rsidRDefault="00D27906" w:rsidP="008D6297">
      <w:pPr>
        <w:spacing w:after="0" w:line="280" w:lineRule="auto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Until recently</w:t>
      </w:r>
      <w:r w:rsidRPr="008D6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considered</w:t>
      </w:r>
      <w:r w:rsidRPr="008D6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rare</w:t>
      </w:r>
      <w:r w:rsidRPr="008D6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disease, p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rimary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hyperparathyroidism</w:t>
      </w:r>
      <w:r w:rsidR="009968F6">
        <w:rPr>
          <w:rFonts w:ascii="Times New Roman" w:hAnsi="Times New Roman" w:cs="Times New Roman"/>
          <w:sz w:val="28"/>
          <w:szCs w:val="28"/>
        </w:rPr>
        <w:t xml:space="preserve"> (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PHPT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due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excessive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production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parathyroid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hormone</w:t>
      </w:r>
      <w:r w:rsidR="009968F6">
        <w:rPr>
          <w:rFonts w:ascii="Times New Roman" w:hAnsi="Times New Roman" w:cs="Times New Roman"/>
          <w:sz w:val="28"/>
          <w:szCs w:val="28"/>
        </w:rPr>
        <w:t xml:space="preserve"> (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PTH</w:t>
      </w:r>
      <w:r w:rsidR="009968F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abnormal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parathyroid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glands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causes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8F6">
        <w:rPr>
          <w:rFonts w:ascii="Times New Roman" w:hAnsi="Times New Roman" w:cs="Times New Roman"/>
          <w:sz w:val="28"/>
          <w:szCs w:val="28"/>
          <w:lang w:val="en-US"/>
        </w:rPr>
        <w:t>hypercalcemia</w:t>
      </w:r>
      <w:proofErr w:type="spellEnd"/>
      <w:r w:rsidR="009968F6">
        <w:rPr>
          <w:rFonts w:ascii="Times New Roman" w:hAnsi="Times New Roman" w:cs="Times New Roman"/>
          <w:sz w:val="28"/>
          <w:szCs w:val="28"/>
        </w:rPr>
        <w:t xml:space="preserve">.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recent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years</w:t>
      </w:r>
      <w:r w:rsidR="009968F6">
        <w:rPr>
          <w:rFonts w:ascii="Times New Roman" w:hAnsi="Times New Roman" w:cs="Times New Roman"/>
          <w:sz w:val="28"/>
          <w:szCs w:val="28"/>
        </w:rPr>
        <w:t xml:space="preserve">,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B599F">
        <w:rPr>
          <w:rFonts w:ascii="Times New Roman" w:hAnsi="Times New Roman" w:cs="Times New Roman"/>
          <w:sz w:val="28"/>
          <w:szCs w:val="28"/>
          <w:lang w:val="en-US"/>
        </w:rPr>
        <w:t xml:space="preserve">introduction of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routine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BF5FED">
        <w:rPr>
          <w:rFonts w:ascii="Times New Roman" w:hAnsi="Times New Roman" w:cs="Times New Roman"/>
          <w:sz w:val="28"/>
          <w:szCs w:val="28"/>
          <w:lang w:val="en-US"/>
        </w:rPr>
        <w:t xml:space="preserve">serum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calcium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BF5FED">
        <w:rPr>
          <w:rFonts w:ascii="Times New Roman" w:hAnsi="Times New Roman" w:cs="Times New Roman"/>
          <w:sz w:val="28"/>
          <w:szCs w:val="28"/>
          <w:lang w:val="en-US"/>
        </w:rPr>
        <w:t>measurements</w:t>
      </w:r>
      <w:r w:rsidR="009968F6">
        <w:rPr>
          <w:rFonts w:ascii="Times New Roman" w:hAnsi="Times New Roman" w:cs="Times New Roman"/>
          <w:sz w:val="28"/>
          <w:szCs w:val="28"/>
        </w:rPr>
        <w:t xml:space="preserve">,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found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incidence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approximately</w:t>
      </w:r>
      <w:r w:rsidR="009968F6">
        <w:rPr>
          <w:rFonts w:ascii="Times New Roman" w:hAnsi="Times New Roman" w:cs="Times New Roman"/>
          <w:sz w:val="28"/>
          <w:szCs w:val="28"/>
        </w:rPr>
        <w:t xml:space="preserve"> 42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="009968F6">
        <w:rPr>
          <w:rFonts w:ascii="Times New Roman" w:hAnsi="Times New Roman" w:cs="Times New Roman"/>
          <w:sz w:val="28"/>
          <w:szCs w:val="28"/>
        </w:rPr>
        <w:t xml:space="preserve"> 100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68F6">
        <w:rPr>
          <w:rFonts w:ascii="Times New Roman" w:hAnsi="Times New Roman" w:cs="Times New Roman"/>
          <w:sz w:val="28"/>
          <w:szCs w:val="28"/>
        </w:rPr>
        <w:t xml:space="preserve">000 </w:t>
      </w:r>
      <w:r w:rsidR="00BF5FED">
        <w:rPr>
          <w:rFonts w:ascii="Times New Roman" w:hAnsi="Times New Roman" w:cs="Times New Roman"/>
          <w:sz w:val="28"/>
          <w:szCs w:val="28"/>
          <w:lang w:val="en-US"/>
        </w:rPr>
        <w:t xml:space="preserve">persons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most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cases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asymptomatic</w:t>
      </w:r>
      <w:r w:rsidR="009968F6">
        <w:rPr>
          <w:rFonts w:ascii="Times New Roman" w:hAnsi="Times New Roman" w:cs="Times New Roman"/>
          <w:sz w:val="28"/>
          <w:szCs w:val="28"/>
        </w:rPr>
        <w:t xml:space="preserve">.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Primary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hyperparathyroidism</w:t>
      </w:r>
      <w:r w:rsidR="009968F6">
        <w:rPr>
          <w:rFonts w:ascii="Times New Roman" w:hAnsi="Times New Roman" w:cs="Times New Roman"/>
          <w:sz w:val="28"/>
          <w:szCs w:val="28"/>
        </w:rPr>
        <w:t xml:space="preserve"> (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PHPT</w:t>
      </w:r>
      <w:r w:rsidR="009968F6">
        <w:rPr>
          <w:rFonts w:ascii="Times New Roman" w:hAnsi="Times New Roman" w:cs="Times New Roman"/>
          <w:sz w:val="28"/>
          <w:szCs w:val="28"/>
        </w:rPr>
        <w:t xml:space="preserve">)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occurs</w:t>
      </w:r>
      <w:r w:rsidR="009968F6">
        <w:rPr>
          <w:rFonts w:ascii="Times New Roman" w:hAnsi="Times New Roman" w:cs="Times New Roman"/>
          <w:sz w:val="28"/>
          <w:szCs w:val="28"/>
        </w:rPr>
        <w:t xml:space="preserve"> 2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968F6">
        <w:rPr>
          <w:rFonts w:ascii="Times New Roman" w:hAnsi="Times New Roman" w:cs="Times New Roman"/>
          <w:sz w:val="28"/>
          <w:szCs w:val="28"/>
        </w:rPr>
        <w:t xml:space="preserve"> 3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frequently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women</w:t>
      </w:r>
      <w:r w:rsidR="009968F6">
        <w:rPr>
          <w:rFonts w:ascii="Times New Roman" w:hAnsi="Times New Roman" w:cs="Times New Roman"/>
          <w:sz w:val="28"/>
          <w:szCs w:val="28"/>
        </w:rPr>
        <w:t xml:space="preserve">,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incidence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increasing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reaching</w:t>
      </w:r>
      <w:r w:rsidR="009968F6">
        <w:rPr>
          <w:rFonts w:ascii="Times New Roman" w:hAnsi="Times New Roman" w:cs="Times New Roman"/>
          <w:sz w:val="28"/>
          <w:szCs w:val="28"/>
        </w:rPr>
        <w:t xml:space="preserve"> 4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="009968F6">
        <w:rPr>
          <w:rFonts w:ascii="Times New Roman" w:hAnsi="Times New Roman" w:cs="Times New Roman"/>
          <w:sz w:val="28"/>
          <w:szCs w:val="28"/>
        </w:rPr>
        <w:t xml:space="preserve"> 1000 </w:t>
      </w:r>
      <w:r w:rsidR="00351422">
        <w:rPr>
          <w:rFonts w:ascii="Times New Roman" w:hAnsi="Times New Roman" w:cs="Times New Roman"/>
          <w:sz w:val="28"/>
          <w:szCs w:val="28"/>
          <w:lang w:val="en-US"/>
        </w:rPr>
        <w:t xml:space="preserve">persons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women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351422">
        <w:rPr>
          <w:rFonts w:ascii="Times New Roman" w:hAnsi="Times New Roman" w:cs="Times New Roman"/>
          <w:sz w:val="28"/>
          <w:szCs w:val="28"/>
          <w:lang w:val="en-US"/>
        </w:rPr>
        <w:t>older than</w:t>
      </w:r>
      <w:r w:rsidR="009968F6">
        <w:rPr>
          <w:rFonts w:ascii="Times New Roman" w:hAnsi="Times New Roman" w:cs="Times New Roman"/>
          <w:sz w:val="28"/>
          <w:szCs w:val="28"/>
        </w:rPr>
        <w:t xml:space="preserve"> 60.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404AF">
        <w:rPr>
          <w:rFonts w:ascii="Times New Roman" w:hAnsi="Times New Roman" w:cs="Times New Roman"/>
          <w:sz w:val="28"/>
          <w:szCs w:val="28"/>
          <w:lang w:val="en-US"/>
        </w:rPr>
        <w:t>classic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404AF">
        <w:rPr>
          <w:rFonts w:ascii="Times New Roman" w:hAnsi="Times New Roman" w:cs="Times New Roman"/>
          <w:sz w:val="28"/>
          <w:szCs w:val="28"/>
          <w:lang w:val="en-US"/>
        </w:rPr>
        <w:t>symptoms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primary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hyperparathyroidism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such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9968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968F6">
        <w:rPr>
          <w:rFonts w:ascii="Times New Roman" w:hAnsi="Times New Roman" w:cs="Times New Roman"/>
          <w:sz w:val="28"/>
          <w:szCs w:val="28"/>
          <w:lang w:val="en-US"/>
        </w:rPr>
        <w:t>nephrocalcinosis</w:t>
      </w:r>
      <w:proofErr w:type="spellEnd"/>
      <w:r w:rsidR="00996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68F6">
        <w:rPr>
          <w:rFonts w:ascii="Times New Roman" w:hAnsi="Times New Roman" w:cs="Times New Roman"/>
          <w:sz w:val="28"/>
          <w:szCs w:val="28"/>
          <w:lang w:val="en-US"/>
        </w:rPr>
        <w:t>nephrolithiasis</w:t>
      </w:r>
      <w:proofErr w:type="spellEnd"/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8F6">
        <w:rPr>
          <w:rFonts w:ascii="Times New Roman" w:hAnsi="Times New Roman" w:cs="Times New Roman"/>
          <w:sz w:val="28"/>
          <w:szCs w:val="28"/>
          <w:lang w:val="en-US"/>
        </w:rPr>
        <w:t>osteitis</w:t>
      </w:r>
      <w:proofErr w:type="spellEnd"/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8F6">
        <w:rPr>
          <w:rFonts w:ascii="Times New Roman" w:hAnsi="Times New Roman" w:cs="Times New Roman"/>
          <w:sz w:val="28"/>
          <w:szCs w:val="28"/>
          <w:lang w:val="en-US"/>
        </w:rPr>
        <w:t>fibrosa</w:t>
      </w:r>
      <w:proofErr w:type="spellEnd"/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8F6">
        <w:rPr>
          <w:rFonts w:ascii="Times New Roman" w:hAnsi="Times New Roman" w:cs="Times New Roman"/>
          <w:sz w:val="28"/>
          <w:szCs w:val="28"/>
          <w:lang w:val="en-US"/>
        </w:rPr>
        <w:t>cystica</w:t>
      </w:r>
      <w:proofErr w:type="spellEnd"/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rarely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nowadays</w:t>
      </w:r>
      <w:r w:rsidR="009968F6">
        <w:rPr>
          <w:rFonts w:ascii="Times New Roman" w:hAnsi="Times New Roman" w:cs="Times New Roman"/>
          <w:sz w:val="28"/>
          <w:szCs w:val="28"/>
        </w:rPr>
        <w:t xml:space="preserve">.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Most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patients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6502CE">
        <w:rPr>
          <w:rFonts w:ascii="Times New Roman" w:hAnsi="Times New Roman" w:cs="Times New Roman"/>
          <w:sz w:val="28"/>
          <w:szCs w:val="28"/>
          <w:lang w:val="en-US"/>
        </w:rPr>
        <w:t>PHPT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6502CE">
        <w:rPr>
          <w:rFonts w:ascii="Times New Roman" w:hAnsi="Times New Roman" w:cs="Times New Roman"/>
          <w:sz w:val="28"/>
          <w:szCs w:val="28"/>
          <w:lang w:val="en-US"/>
        </w:rPr>
        <w:t>have no symptoms</w:t>
      </w:r>
      <w:r w:rsidR="001730AB">
        <w:rPr>
          <w:rFonts w:ascii="Times New Roman" w:hAnsi="Times New Roman" w:cs="Times New Roman"/>
          <w:sz w:val="28"/>
          <w:szCs w:val="28"/>
        </w:rPr>
        <w:t>, making detected changes of the blood values of calcium</w:t>
      </w:r>
      <w:r w:rsidR="001730AB">
        <w:rPr>
          <w:rFonts w:ascii="Times New Roman" w:hAnsi="Times New Roman" w:cs="Times New Roman"/>
          <w:sz w:val="28"/>
          <w:szCs w:val="28"/>
          <w:lang w:val="en-US"/>
        </w:rPr>
        <w:t>, phosphorus and PTH to be the main reason for diagnosis</w:t>
      </w:r>
      <w:r w:rsidR="009968F6">
        <w:rPr>
          <w:rFonts w:ascii="Times New Roman" w:hAnsi="Times New Roman" w:cs="Times New Roman"/>
          <w:sz w:val="28"/>
          <w:szCs w:val="28"/>
        </w:rPr>
        <w:t xml:space="preserve">.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than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85-90%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patients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,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cause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PHPT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presence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solitary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parathyroid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adenoma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,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216EA3">
        <w:rPr>
          <w:rFonts w:ascii="Times New Roman" w:hAnsi="Times New Roman" w:cs="Times New Roman"/>
          <w:sz w:val="28"/>
          <w:szCs w:val="28"/>
          <w:lang w:val="en-US"/>
        </w:rPr>
        <w:t>rest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10-15%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due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primary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216EA3">
        <w:rPr>
          <w:rFonts w:ascii="Times New Roman" w:hAnsi="Times New Roman" w:cs="Times New Roman"/>
          <w:sz w:val="28"/>
          <w:szCs w:val="28"/>
          <w:lang w:val="en-US"/>
        </w:rPr>
        <w:t xml:space="preserve">hyperplasia of the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parathyroid</w:t>
      </w:r>
      <w:r w:rsidR="009968F6" w:rsidRPr="008D6297">
        <w:rPr>
          <w:rFonts w:ascii="Times New Roman" w:hAnsi="Times New Roman" w:cs="Times New Roman"/>
          <w:sz w:val="28"/>
          <w:szCs w:val="28"/>
        </w:rPr>
        <w:t xml:space="preserve"> </w:t>
      </w:r>
      <w:r w:rsidR="009968F6">
        <w:rPr>
          <w:rFonts w:ascii="Times New Roman" w:hAnsi="Times New Roman" w:cs="Times New Roman"/>
          <w:sz w:val="28"/>
          <w:szCs w:val="28"/>
          <w:lang w:val="en-US"/>
        </w:rPr>
        <w:t>gland</w:t>
      </w:r>
      <w:r w:rsidR="00216EA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968F6" w:rsidRPr="008D6297">
        <w:rPr>
          <w:rFonts w:ascii="Times New Roman" w:hAnsi="Times New Roman" w:cs="Times New Roman"/>
          <w:sz w:val="28"/>
          <w:szCs w:val="28"/>
        </w:rPr>
        <w:t>.</w:t>
      </w:r>
      <w:r w:rsidR="009968F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9968F6" w:rsidRDefault="009968F6" w:rsidP="00CA2749">
      <w:pPr>
        <w:spacing w:after="0" w:line="28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Imaging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diagnostics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parathyroid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glands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="00E54C07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>paramount</w:t>
      </w:r>
      <w:r w:rsidR="00E54C07">
        <w:rPr>
          <w:rFonts w:ascii="Times New Roman" w:hAnsi="Times New Roman" w:cs="Times New Roman"/>
          <w:sz w:val="28"/>
          <w:szCs w:val="28"/>
          <w:lang w:val="en-US"/>
        </w:rPr>
        <w:t xml:space="preserve"> importance</w:t>
      </w:r>
      <w:r w:rsidR="00E54C07">
        <w:rPr>
          <w:rFonts w:ascii="Times New Roman" w:hAnsi="Times New Roman" w:cs="Times New Roman"/>
          <w:sz w:val="28"/>
          <w:szCs w:val="28"/>
        </w:rPr>
        <w:t xml:space="preserve"> in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differential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process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4C07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standard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surgical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="00E54C07">
        <w:rPr>
          <w:rFonts w:ascii="Times New Roman" w:hAnsi="Times New Roman" w:cs="Times New Roman"/>
          <w:sz w:val="28"/>
          <w:szCs w:val="28"/>
          <w:lang w:val="en-US"/>
        </w:rPr>
        <w:t>approach for primary</w:t>
      </w:r>
      <w:r w:rsidR="00E54C07" w:rsidRPr="00E54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4C07">
        <w:rPr>
          <w:rFonts w:ascii="Times New Roman" w:hAnsi="Times New Roman" w:cs="Times New Roman"/>
          <w:sz w:val="28"/>
          <w:szCs w:val="28"/>
          <w:lang w:val="en-US"/>
        </w:rPr>
        <w:t xml:space="preserve">hyperparathyroidism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bilateral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cervical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exploration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="00961B4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removal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="00961B4B">
        <w:rPr>
          <w:rFonts w:ascii="Times New Roman" w:hAnsi="Times New Roman" w:cs="Times New Roman"/>
          <w:sz w:val="28"/>
          <w:szCs w:val="28"/>
          <w:lang w:val="en-US"/>
        </w:rPr>
        <w:t>each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="00961B4B">
        <w:rPr>
          <w:rFonts w:ascii="Times New Roman" w:hAnsi="Times New Roman" w:cs="Times New Roman"/>
          <w:sz w:val="28"/>
          <w:szCs w:val="28"/>
          <w:lang w:val="en-US"/>
        </w:rPr>
        <w:t>gland which shows changes macroscopically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respect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preoperative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scintigraphy</w:t>
      </w:r>
      <w:proofErr w:type="spellEnd"/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parathyroid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glands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99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proofErr w:type="spellEnd"/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sestamibi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B43">
        <w:rPr>
          <w:rFonts w:ascii="Times New Roman" w:hAnsi="Times New Roman" w:cs="Times New Roman"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99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proofErr w:type="spellEnd"/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tetrofosmin</w:t>
      </w:r>
      <w:proofErr w:type="spellEnd"/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detect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hyperfunction</w:t>
      </w:r>
      <w:r w:rsidR="009B520C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parathyroid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glands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especially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="006A6B43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those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ectopic</w:t>
      </w:r>
      <w:r w:rsidRPr="004D5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location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="006A6B43">
        <w:rPr>
          <w:rFonts w:ascii="Times New Roman" w:hAnsi="Times New Roman" w:cs="Times New Roman"/>
          <w:sz w:val="28"/>
          <w:szCs w:val="28"/>
          <w:lang w:val="en-US"/>
        </w:rPr>
        <w:t xml:space="preserve">with </w:t>
      </w:r>
      <w:r>
        <w:rPr>
          <w:rFonts w:ascii="Times New Roman" w:hAnsi="Times New Roman" w:cs="Times New Roman"/>
          <w:sz w:val="28"/>
          <w:szCs w:val="28"/>
          <w:lang w:val="en-US"/>
        </w:rPr>
        <w:t>recurrence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disease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major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importance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B43">
        <w:rPr>
          <w:rFonts w:ascii="Times New Roman" w:hAnsi="Times New Roman" w:cs="Times New Roman"/>
          <w:sz w:val="28"/>
          <w:szCs w:val="28"/>
          <w:lang w:val="en-US"/>
        </w:rPr>
        <w:t>scintigraphy</w:t>
      </w:r>
      <w:proofErr w:type="spellEnd"/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localization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20C">
        <w:rPr>
          <w:rFonts w:ascii="Times New Roman" w:hAnsi="Times New Roman" w:cs="Times New Roman"/>
          <w:sz w:val="28"/>
          <w:szCs w:val="28"/>
          <w:lang w:val="en-US"/>
        </w:rPr>
        <w:t>hyperfunctioning</w:t>
      </w:r>
      <w:proofErr w:type="spellEnd"/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parathyroid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glands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paramount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importance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minimizing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surgical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intervention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="0098039F">
        <w:rPr>
          <w:rFonts w:ascii="Times New Roman" w:hAnsi="Times New Roman" w:cs="Times New Roman"/>
          <w:sz w:val="28"/>
          <w:szCs w:val="28"/>
          <w:lang w:val="en-US"/>
        </w:rPr>
        <w:t>to reduce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risk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complications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Especially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problematic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abnormally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located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parathyroid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glands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difficult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inaccessible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examination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ultrasound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="0098039F">
        <w:rPr>
          <w:rFonts w:ascii="Times New Roman" w:hAnsi="Times New Roman" w:cs="Times New Roman"/>
          <w:sz w:val="28"/>
          <w:szCs w:val="28"/>
          <w:lang w:val="en-US"/>
        </w:rPr>
        <w:t>scan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8039F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neck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secondary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hyperparathyroidism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result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negative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calcium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balance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morbid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conditions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most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patients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severe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general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condition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limited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therapeutic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options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cases</w:t>
      </w:r>
      <w:r w:rsidRPr="00CA27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localization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hyperplastic</w:t>
      </w:r>
      <w:proofErr w:type="spellEnd"/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parathyroid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glands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exclusion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mediastinal</w:t>
      </w:r>
      <w:proofErr w:type="spellEnd"/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location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ut</w:t>
      </w:r>
      <w:r w:rsidR="0098039F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ost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importance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8039F">
        <w:rPr>
          <w:rFonts w:ascii="Times New Roman" w:hAnsi="Times New Roman" w:cs="Times New Roman"/>
          <w:sz w:val="28"/>
          <w:szCs w:val="28"/>
          <w:lang w:val="en-US"/>
        </w:rPr>
        <w:t xml:space="preserve">herapy </w:t>
      </w:r>
      <w:r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CA2749">
        <w:rPr>
          <w:rFonts w:ascii="Times New Roman" w:hAnsi="Times New Roman" w:cs="Times New Roman"/>
          <w:sz w:val="28"/>
          <w:szCs w:val="28"/>
        </w:rPr>
        <w:t>.</w:t>
      </w:r>
    </w:p>
    <w:p w:rsidR="009968F6" w:rsidRDefault="009968F6" w:rsidP="00D901B6">
      <w:pPr>
        <w:spacing w:line="28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dissertation</w:t>
      </w:r>
      <w:r w:rsidR="0098039F">
        <w:rPr>
          <w:rFonts w:ascii="Times New Roman" w:hAnsi="Times New Roman" w:cs="Times New Roman"/>
          <w:sz w:val="28"/>
          <w:szCs w:val="28"/>
          <w:lang w:val="en-US"/>
        </w:rPr>
        <w:t>, dedicated t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application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 w:rsidR="0098039F"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methods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visualization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abnormal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20C">
        <w:rPr>
          <w:rFonts w:ascii="Times New Roman" w:hAnsi="Times New Roman" w:cs="Times New Roman"/>
          <w:sz w:val="28"/>
          <w:szCs w:val="28"/>
          <w:lang w:val="en-US"/>
        </w:rPr>
        <w:t>hyperfunctioning</w:t>
      </w:r>
      <w:proofErr w:type="spellEnd"/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glands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topical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relevant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dissertation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valuable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both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clinicians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surgeons</w:t>
      </w:r>
      <w:r w:rsidRPr="00D901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especially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doubt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ectopic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location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parathyroid</w:t>
      </w:r>
      <w:r w:rsidRPr="00D9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glands</w:t>
      </w:r>
      <w:r w:rsidRPr="00D901B6">
        <w:rPr>
          <w:rFonts w:ascii="Times New Roman" w:hAnsi="Times New Roman" w:cs="Times New Roman"/>
          <w:sz w:val="28"/>
          <w:szCs w:val="28"/>
        </w:rPr>
        <w:t>.</w:t>
      </w:r>
    </w:p>
    <w:p w:rsidR="009968F6" w:rsidRPr="00E27368" w:rsidRDefault="009968F6" w:rsidP="00231D4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8F6" w:rsidRPr="005A2206" w:rsidRDefault="009968F6" w:rsidP="00D901B6">
      <w:pPr>
        <w:spacing w:line="28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Structure</w:t>
      </w:r>
      <w:r w:rsidRPr="00D90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of</w:t>
      </w:r>
      <w:r w:rsidRPr="00D90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Pr="00D90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Dissertation</w:t>
      </w:r>
      <w:r w:rsidR="005A220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9968F6" w:rsidRPr="00E27368" w:rsidRDefault="009968F6" w:rsidP="00231D4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8F6" w:rsidRDefault="009968F6" w:rsidP="009467E5">
      <w:pPr>
        <w:spacing w:line="28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Botushanova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dissertation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titled</w:t>
      </w:r>
      <w:r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Methods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Evaluation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Abnormal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Parathyroid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Glands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Patients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Primary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Secondary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Hyperparathyroidism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en-US"/>
        </w:rPr>
        <w:t>consists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117 </w:t>
      </w:r>
      <w:r>
        <w:rPr>
          <w:rFonts w:ascii="Times New Roman" w:hAnsi="Times New Roman" w:cs="Times New Roman"/>
          <w:sz w:val="28"/>
          <w:szCs w:val="28"/>
          <w:lang w:val="en-US"/>
        </w:rPr>
        <w:t>pages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structured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follows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2206">
        <w:rPr>
          <w:rFonts w:ascii="Times New Roman" w:hAnsi="Times New Roman" w:cs="Times New Roman"/>
          <w:sz w:val="28"/>
          <w:szCs w:val="28"/>
          <w:lang w:val="en-US"/>
        </w:rPr>
        <w:t xml:space="preserve">literature </w:t>
      </w:r>
      <w:r>
        <w:rPr>
          <w:rFonts w:ascii="Times New Roman" w:hAnsi="Times New Roman" w:cs="Times New Roman"/>
          <w:sz w:val="28"/>
          <w:szCs w:val="28"/>
          <w:lang w:val="en-US"/>
        </w:rPr>
        <w:t>review</w:t>
      </w:r>
      <w:r>
        <w:rPr>
          <w:rFonts w:ascii="Times New Roman" w:hAnsi="Times New Roman" w:cs="Times New Roman"/>
          <w:sz w:val="28"/>
          <w:szCs w:val="28"/>
        </w:rPr>
        <w:t xml:space="preserve">- 35 </w:t>
      </w:r>
      <w:r>
        <w:rPr>
          <w:rFonts w:ascii="Times New Roman" w:hAnsi="Times New Roman" w:cs="Times New Roman"/>
          <w:sz w:val="28"/>
          <w:szCs w:val="28"/>
          <w:lang w:val="en-US"/>
        </w:rPr>
        <w:t>pages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2206">
        <w:rPr>
          <w:rFonts w:ascii="Times New Roman" w:hAnsi="Times New Roman" w:cs="Times New Roman"/>
          <w:sz w:val="28"/>
          <w:szCs w:val="28"/>
          <w:lang w:val="en-US"/>
        </w:rPr>
        <w:t>aim and related objectives</w:t>
      </w:r>
      <w:r>
        <w:rPr>
          <w:rFonts w:ascii="Times New Roman" w:hAnsi="Times New Roman" w:cs="Times New Roman"/>
          <w:sz w:val="28"/>
          <w:szCs w:val="28"/>
        </w:rPr>
        <w:t xml:space="preserve">- 3 </w:t>
      </w:r>
      <w:r>
        <w:rPr>
          <w:rFonts w:ascii="Times New Roman" w:hAnsi="Times New Roman" w:cs="Times New Roman"/>
          <w:sz w:val="28"/>
          <w:szCs w:val="28"/>
          <w:lang w:val="en-US"/>
        </w:rPr>
        <w:t>pages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material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methods</w:t>
      </w:r>
      <w:r>
        <w:rPr>
          <w:rFonts w:ascii="Times New Roman" w:hAnsi="Times New Roman" w:cs="Times New Roman"/>
          <w:sz w:val="28"/>
          <w:szCs w:val="28"/>
        </w:rPr>
        <w:t xml:space="preserve">- 7 </w:t>
      </w:r>
      <w:r>
        <w:rPr>
          <w:rFonts w:ascii="Times New Roman" w:hAnsi="Times New Roman" w:cs="Times New Roman"/>
          <w:sz w:val="28"/>
          <w:szCs w:val="28"/>
          <w:lang w:val="en-US"/>
        </w:rPr>
        <w:t>pages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results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discussion</w:t>
      </w:r>
      <w:r>
        <w:rPr>
          <w:rFonts w:ascii="Times New Roman" w:hAnsi="Times New Roman" w:cs="Times New Roman"/>
          <w:sz w:val="28"/>
          <w:szCs w:val="28"/>
        </w:rPr>
        <w:t xml:space="preserve">- 49 </w:t>
      </w:r>
      <w:r>
        <w:rPr>
          <w:rFonts w:ascii="Times New Roman" w:hAnsi="Times New Roman" w:cs="Times New Roman"/>
          <w:sz w:val="28"/>
          <w:szCs w:val="28"/>
          <w:lang w:val="en-US"/>
        </w:rPr>
        <w:t>pages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conclusions</w:t>
      </w:r>
      <w:r>
        <w:rPr>
          <w:rFonts w:ascii="Times New Roman" w:hAnsi="Times New Roman" w:cs="Times New Roman"/>
          <w:sz w:val="28"/>
          <w:szCs w:val="28"/>
        </w:rPr>
        <w:t xml:space="preserve">- 3 </w:t>
      </w:r>
      <w:r>
        <w:rPr>
          <w:rFonts w:ascii="Times New Roman" w:hAnsi="Times New Roman" w:cs="Times New Roman"/>
          <w:sz w:val="28"/>
          <w:szCs w:val="28"/>
          <w:lang w:val="en-US"/>
        </w:rPr>
        <w:t>pages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contributions</w:t>
      </w:r>
      <w:r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 w:rsidR="005A2206">
        <w:rPr>
          <w:rFonts w:ascii="Times New Roman" w:hAnsi="Times New Roman" w:cs="Times New Roman"/>
          <w:sz w:val="28"/>
          <w:szCs w:val="28"/>
          <w:lang w:val="en-US"/>
        </w:rPr>
        <w:t>references</w:t>
      </w:r>
      <w:r>
        <w:rPr>
          <w:rFonts w:ascii="Times New Roman" w:hAnsi="Times New Roman" w:cs="Times New Roman"/>
          <w:sz w:val="28"/>
          <w:szCs w:val="28"/>
        </w:rPr>
        <w:t xml:space="preserve">- 9 </w:t>
      </w:r>
      <w:r>
        <w:rPr>
          <w:rFonts w:ascii="Times New Roman" w:hAnsi="Times New Roman" w:cs="Times New Roman"/>
          <w:sz w:val="28"/>
          <w:szCs w:val="28"/>
          <w:lang w:val="en-US"/>
        </w:rPr>
        <w:t>pages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properly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structured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terms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required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components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purposeful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 w:rsidR="005A2206">
        <w:rPr>
          <w:rFonts w:ascii="Times New Roman" w:hAnsi="Times New Roman" w:cs="Times New Roman"/>
          <w:sz w:val="28"/>
          <w:szCs w:val="28"/>
          <w:lang w:val="en-US"/>
        </w:rPr>
        <w:t>literature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subject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including</w:t>
      </w:r>
      <w:r>
        <w:rPr>
          <w:rFonts w:ascii="Times New Roman" w:hAnsi="Times New Roman" w:cs="Times New Roman"/>
          <w:sz w:val="28"/>
          <w:szCs w:val="28"/>
        </w:rPr>
        <w:t xml:space="preserve"> 104 </w:t>
      </w:r>
      <w:r>
        <w:rPr>
          <w:rFonts w:ascii="Times New Roman" w:hAnsi="Times New Roman" w:cs="Times New Roman"/>
          <w:sz w:val="28"/>
          <w:szCs w:val="28"/>
          <w:lang w:val="en-US"/>
        </w:rPr>
        <w:t>sources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2206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="005A22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Bulgarian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authors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 w:rsidR="005A2206">
        <w:rPr>
          <w:rFonts w:ascii="Times New Roman" w:hAnsi="Times New Roman" w:cs="Times New Roman"/>
          <w:sz w:val="28"/>
          <w:szCs w:val="28"/>
          <w:lang w:val="en-US"/>
        </w:rPr>
        <w:t>rest</w:t>
      </w:r>
      <w:r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authors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over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etiological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primary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secondary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hyperparathyroidism</w:t>
      </w:r>
      <w:r w:rsidRPr="009467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Pr="009467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hormonal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biochemical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methods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94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presented</w:t>
      </w:r>
      <w:r w:rsidRPr="009467E5">
        <w:rPr>
          <w:rFonts w:ascii="Times New Roman" w:hAnsi="Times New Roman" w:cs="Times New Roman"/>
          <w:sz w:val="28"/>
          <w:szCs w:val="28"/>
        </w:rPr>
        <w:t>.</w:t>
      </w:r>
    </w:p>
    <w:p w:rsidR="009968F6" w:rsidRDefault="009968F6" w:rsidP="005D52F4">
      <w:pPr>
        <w:spacing w:line="28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emphasis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placed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techniques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 w:rsidR="008725AA"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methods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used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radiopharmaceuticals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detailed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 w:rsidR="008725AA">
        <w:rPr>
          <w:rFonts w:ascii="Times New Roman" w:hAnsi="Times New Roman" w:cs="Times New Roman"/>
          <w:sz w:val="28"/>
          <w:szCs w:val="28"/>
          <w:lang w:val="en-US"/>
        </w:rPr>
        <w:t>knowledge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applicability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methods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evolution</w:t>
      </w:r>
      <w:r w:rsidR="008725AA">
        <w:rPr>
          <w:rFonts w:ascii="Times New Roman" w:hAnsi="Times New Roman" w:cs="Times New Roman"/>
          <w:sz w:val="28"/>
          <w:szCs w:val="28"/>
        </w:rPr>
        <w:t xml:space="preserve">. 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Botushanova</w:t>
      </w:r>
      <w:proofErr w:type="spellEnd"/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1A5967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deep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knowledge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problem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both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historically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contemporary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achievements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able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 w:rsidR="001A5967">
        <w:rPr>
          <w:rFonts w:ascii="Times New Roman" w:hAnsi="Times New Roman" w:cs="Times New Roman"/>
          <w:sz w:val="28"/>
          <w:szCs w:val="28"/>
          <w:lang w:val="en-US"/>
        </w:rPr>
        <w:t>creatively</w:t>
      </w:r>
      <w:r w:rsidR="001A5967"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assess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 w:rsidR="001A5967">
        <w:rPr>
          <w:rFonts w:ascii="Times New Roman" w:hAnsi="Times New Roman" w:cs="Times New Roman"/>
          <w:sz w:val="28"/>
          <w:szCs w:val="28"/>
          <w:lang w:val="en-US"/>
        </w:rPr>
        <w:t xml:space="preserve">literature </w:t>
      </w:r>
      <w:r>
        <w:rPr>
          <w:rFonts w:ascii="Times New Roman" w:hAnsi="Times New Roman" w:cs="Times New Roman"/>
          <w:sz w:val="28"/>
          <w:szCs w:val="28"/>
          <w:lang w:val="en-US"/>
        </w:rPr>
        <w:t>material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proof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professionally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presented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discussed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 w:rsidR="001A5967">
        <w:rPr>
          <w:rFonts w:ascii="Times New Roman" w:hAnsi="Times New Roman" w:cs="Times New Roman"/>
          <w:sz w:val="28"/>
          <w:szCs w:val="28"/>
          <w:lang w:val="en-US"/>
        </w:rPr>
        <w:t>literature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review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 w:rsidR="006F39E6">
        <w:rPr>
          <w:rFonts w:ascii="Times New Roman" w:hAnsi="Times New Roman" w:cs="Times New Roman"/>
          <w:sz w:val="28"/>
          <w:szCs w:val="28"/>
          <w:lang w:val="en-US"/>
        </w:rPr>
        <w:t xml:space="preserve">doctoral </w:t>
      </w:r>
      <w:r w:rsidR="006F39E6" w:rsidRPr="005D52F4">
        <w:rPr>
          <w:rFonts w:ascii="Times New Roman" w:hAnsi="Times New Roman" w:cs="Times New Roman"/>
          <w:sz w:val="28"/>
          <w:szCs w:val="28"/>
        </w:rPr>
        <w:t>student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essential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personal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contribution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dissertation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 w:rsidR="002A3510">
        <w:rPr>
          <w:rFonts w:ascii="Times New Roman" w:hAnsi="Times New Roman" w:cs="Times New Roman"/>
          <w:sz w:val="28"/>
          <w:szCs w:val="28"/>
          <w:lang w:val="en-US"/>
        </w:rPr>
        <w:t xml:space="preserve">credit for the </w:t>
      </w:r>
      <w:r w:rsidR="006F39E6">
        <w:rPr>
          <w:rFonts w:ascii="Times New Roman" w:hAnsi="Times New Roman" w:cs="Times New Roman"/>
          <w:sz w:val="28"/>
          <w:szCs w:val="28"/>
          <w:lang w:val="en-US"/>
        </w:rPr>
        <w:t xml:space="preserve">concept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dissertation</w:t>
      </w:r>
      <w:r w:rsidR="006F39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organization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5D52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implementation</w:t>
      </w:r>
      <w:r w:rsidRPr="005D52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results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formulated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contributions</w:t>
      </w:r>
      <w:r w:rsidRPr="005D52F4">
        <w:rPr>
          <w:rFonts w:ascii="Times New Roman" w:hAnsi="Times New Roman" w:cs="Times New Roman"/>
          <w:sz w:val="28"/>
          <w:szCs w:val="28"/>
        </w:rPr>
        <w:t xml:space="preserve">, </w:t>
      </w:r>
      <w:r w:rsidR="002A351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attributed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D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Pr="005D52F4">
        <w:rPr>
          <w:rFonts w:ascii="Times New Roman" w:hAnsi="Times New Roman" w:cs="Times New Roman"/>
          <w:sz w:val="28"/>
          <w:szCs w:val="28"/>
        </w:rPr>
        <w:t>.</w:t>
      </w:r>
    </w:p>
    <w:p w:rsidR="009968F6" w:rsidRDefault="009968F6" w:rsidP="00942858">
      <w:pPr>
        <w:spacing w:line="28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lack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comparative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assessments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known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 w:rsidR="002A3510">
        <w:rPr>
          <w:rFonts w:ascii="Times New Roman" w:hAnsi="Times New Roman" w:cs="Times New Roman"/>
          <w:sz w:val="28"/>
          <w:szCs w:val="28"/>
          <w:lang w:val="en-US"/>
        </w:rPr>
        <w:t xml:space="preserve">medicine </w:t>
      </w:r>
      <w:r>
        <w:rPr>
          <w:rFonts w:ascii="Times New Roman" w:hAnsi="Times New Roman" w:cs="Times New Roman"/>
          <w:sz w:val="28"/>
          <w:szCs w:val="28"/>
          <w:lang w:val="en-US"/>
        </w:rPr>
        <w:t>methods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lack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summarized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 w:rsidR="002A3510">
        <w:rPr>
          <w:rFonts w:ascii="Times New Roman" w:hAnsi="Times New Roman" w:cs="Times New Roman"/>
          <w:sz w:val="28"/>
          <w:szCs w:val="28"/>
          <w:lang w:val="en-US"/>
        </w:rPr>
        <w:t>Bulgaria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noted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advantages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SPECT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technique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improved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resolution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outlined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Standard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Bulgaria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protocol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 w:rsidR="002A3510"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examination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parathyroid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glands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3510">
        <w:rPr>
          <w:rFonts w:ascii="Times New Roman" w:hAnsi="Times New Roman" w:cs="Times New Roman"/>
          <w:sz w:val="28"/>
          <w:szCs w:val="28"/>
          <w:lang w:val="en-US"/>
        </w:rPr>
        <w:t>The aim and the eight objectives of</w:t>
      </w:r>
      <w:r w:rsidR="002A3510" w:rsidRPr="00942858">
        <w:rPr>
          <w:rFonts w:ascii="Times New Roman" w:hAnsi="Times New Roman" w:cs="Times New Roman"/>
          <w:sz w:val="28"/>
          <w:szCs w:val="28"/>
        </w:rPr>
        <w:t xml:space="preserve"> </w:t>
      </w:r>
      <w:r w:rsidR="002A351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A3510" w:rsidRPr="00942858">
        <w:rPr>
          <w:rFonts w:ascii="Times New Roman" w:hAnsi="Times New Roman" w:cs="Times New Roman"/>
          <w:sz w:val="28"/>
          <w:szCs w:val="28"/>
        </w:rPr>
        <w:t xml:space="preserve"> </w:t>
      </w:r>
      <w:r w:rsidR="002A3510">
        <w:rPr>
          <w:rFonts w:ascii="Times New Roman" w:hAnsi="Times New Roman" w:cs="Times New Roman"/>
          <w:sz w:val="28"/>
          <w:szCs w:val="28"/>
          <w:lang w:val="en-US"/>
        </w:rPr>
        <w:t>dissertation are derived from these data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 w:rsidR="002A351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accurately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clearly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correspond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subject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determine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possibilities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 w:rsidR="002A3510"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methods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visualization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abnormal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20C">
        <w:rPr>
          <w:rFonts w:ascii="Times New Roman" w:hAnsi="Times New Roman" w:cs="Times New Roman"/>
          <w:sz w:val="28"/>
          <w:szCs w:val="28"/>
          <w:lang w:val="en-US"/>
        </w:rPr>
        <w:t>hyperfunctioning</w:t>
      </w:r>
      <w:proofErr w:type="spellEnd"/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parathyroid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2A3510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ands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patients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primary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secondary</w:t>
      </w:r>
      <w:r w:rsidRPr="0094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hyperparathyroidism</w:t>
      </w:r>
      <w:r w:rsidRPr="00942858">
        <w:rPr>
          <w:rFonts w:ascii="Times New Roman" w:hAnsi="Times New Roman" w:cs="Times New Roman"/>
          <w:sz w:val="28"/>
          <w:szCs w:val="28"/>
        </w:rPr>
        <w:t>.</w:t>
      </w:r>
    </w:p>
    <w:p w:rsidR="009968F6" w:rsidRDefault="009968F6" w:rsidP="00086F27">
      <w:pPr>
        <w:spacing w:line="28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used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A3510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individual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stages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selection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patients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inclusion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exclusion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criteria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 w:rsidR="002A3510">
        <w:rPr>
          <w:rFonts w:ascii="Times New Roman" w:hAnsi="Times New Roman" w:cs="Times New Roman"/>
          <w:sz w:val="28"/>
          <w:szCs w:val="28"/>
          <w:lang w:val="en-US"/>
        </w:rPr>
        <w:t>aim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resulting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 w:rsidR="002A3510">
        <w:rPr>
          <w:rFonts w:ascii="Times New Roman" w:hAnsi="Times New Roman" w:cs="Times New Roman"/>
          <w:sz w:val="28"/>
          <w:szCs w:val="28"/>
          <w:lang w:val="en-US"/>
        </w:rPr>
        <w:t>objectives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methodology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precisely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described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demonstrates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competence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self</w:t>
      </w:r>
      <w:r w:rsidRPr="00086F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participation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86F27">
        <w:rPr>
          <w:rFonts w:ascii="Times New Roman" w:hAnsi="Times New Roman" w:cs="Times New Roman"/>
          <w:sz w:val="28"/>
          <w:szCs w:val="28"/>
        </w:rPr>
        <w:t xml:space="preserve"> </w:t>
      </w:r>
      <w:r w:rsidR="00BC6E2E">
        <w:rPr>
          <w:rFonts w:ascii="Times New Roman" w:hAnsi="Times New Roman" w:cs="Times New Roman"/>
          <w:sz w:val="28"/>
          <w:szCs w:val="28"/>
          <w:lang w:val="en-US"/>
        </w:rPr>
        <w:t xml:space="preserve">doctoral 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086F27">
        <w:rPr>
          <w:rFonts w:ascii="Times New Roman" w:hAnsi="Times New Roman" w:cs="Times New Roman"/>
          <w:sz w:val="28"/>
          <w:szCs w:val="28"/>
        </w:rPr>
        <w:t>.</w:t>
      </w:r>
    </w:p>
    <w:p w:rsidR="009968F6" w:rsidRDefault="009968F6" w:rsidP="00794B0D">
      <w:pPr>
        <w:spacing w:line="28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94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total</w:t>
      </w:r>
      <w:r w:rsidRPr="00794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94 </w:t>
      </w:r>
      <w:r>
        <w:rPr>
          <w:rFonts w:ascii="Times New Roman" w:hAnsi="Times New Roman" w:cs="Times New Roman"/>
          <w:sz w:val="28"/>
          <w:szCs w:val="28"/>
          <w:lang w:val="en-US"/>
        </w:rPr>
        <w:t>patients</w:t>
      </w:r>
      <w:r w:rsidRPr="00794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794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proven</w:t>
      </w:r>
      <w:r w:rsidRPr="00794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hyperparathyroidism</w:t>
      </w:r>
      <w:r w:rsidRPr="00794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794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studied</w:t>
      </w:r>
      <w:r>
        <w:rPr>
          <w:rFonts w:ascii="Times New Roman" w:hAnsi="Times New Roman" w:cs="Times New Roman"/>
          <w:sz w:val="28"/>
          <w:szCs w:val="28"/>
        </w:rPr>
        <w:t xml:space="preserve">- 78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94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Pr="00794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794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primary</w:t>
      </w:r>
      <w:r w:rsidRPr="00794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794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secondary</w:t>
      </w:r>
      <w:r w:rsidRPr="00794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hyperparathyroidism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46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patients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with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PHPT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patients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with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SHPT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were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examined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with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radiopharmaceutical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Sestamibi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32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patients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with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PHPT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patients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with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SHPT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were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examined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with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second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radiopharmaceutical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Tetrofosmin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Two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types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techniques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5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are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studied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single</w:t>
      </w:r>
      <w:r w:rsidR="0030751F">
        <w:rPr>
          <w:rFonts w:ascii="Times New Roman" w:hAnsi="Times New Roman" w:cs="Times New Roman"/>
          <w:color w:val="000000"/>
          <w:sz w:val="28"/>
          <w:szCs w:val="28"/>
          <w:lang w:val="en-US"/>
        </w:rPr>
        <w:t>-isotope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51F">
        <w:rPr>
          <w:rFonts w:ascii="Times New Roman" w:hAnsi="Times New Roman" w:cs="Times New Roman"/>
          <w:color w:val="000000"/>
          <w:sz w:val="28"/>
          <w:szCs w:val="28"/>
          <w:lang w:val="en-US"/>
        </w:rPr>
        <w:t>dual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phase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075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ual-isotope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subtraction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techniques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751F">
        <w:rPr>
          <w:rFonts w:ascii="Times New Roman" w:hAnsi="Times New Roman" w:cs="Times New Roman"/>
          <w:color w:val="000000"/>
          <w:sz w:val="28"/>
          <w:szCs w:val="28"/>
          <w:lang w:val="en-US"/>
        </w:rPr>
        <w:t>with the use of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radiopharmaceuticals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Sestamibi</w:t>
      </w:r>
      <w:proofErr w:type="spellEnd"/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794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Tetrofosmin</w:t>
      </w:r>
      <w:proofErr w:type="spellEnd"/>
      <w:r w:rsidRPr="00794B0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68F6" w:rsidRDefault="009968F6" w:rsidP="00180767">
      <w:pPr>
        <w:spacing w:line="28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180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results</w:t>
      </w:r>
      <w:r w:rsidRPr="00180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r w:rsidRPr="00180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obtained</w:t>
      </w:r>
      <w:r w:rsidRPr="00180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from</w:t>
      </w:r>
      <w:r w:rsidRPr="00180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180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sample</w:t>
      </w:r>
      <w:r w:rsidR="003075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</w:t>
      </w:r>
      <w:r w:rsidRPr="00180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51F">
        <w:rPr>
          <w:rFonts w:ascii="Times New Roman" w:hAnsi="Times New Roman" w:cs="Times New Roman"/>
          <w:color w:val="000000"/>
          <w:sz w:val="28"/>
          <w:szCs w:val="28"/>
          <w:lang w:val="en-US"/>
        </w:rPr>
        <w:t>sufficient</w:t>
      </w:r>
      <w:r w:rsidR="0030751F" w:rsidRPr="00180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size</w:t>
      </w:r>
      <w:r w:rsidRPr="00180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180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ensure</w:t>
      </w:r>
      <w:r w:rsidRPr="00180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reliability</w:t>
      </w:r>
      <w:r w:rsidRPr="00180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180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180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methodology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8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dissertation</w:t>
      </w:r>
      <w:r w:rsidRPr="0018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8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illustrated</w:t>
      </w:r>
      <w:r w:rsidRPr="0018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180767">
        <w:rPr>
          <w:rFonts w:ascii="Times New Roman" w:hAnsi="Times New Roman" w:cs="Times New Roman"/>
          <w:sz w:val="28"/>
          <w:szCs w:val="28"/>
        </w:rPr>
        <w:t xml:space="preserve"> 33 </w:t>
      </w:r>
      <w:r>
        <w:rPr>
          <w:rFonts w:ascii="Times New Roman" w:hAnsi="Times New Roman" w:cs="Times New Roman"/>
          <w:sz w:val="28"/>
          <w:szCs w:val="28"/>
          <w:lang w:val="en-US"/>
        </w:rPr>
        <w:t>figures</w:t>
      </w:r>
      <w:r w:rsidRPr="00180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80767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  <w:lang w:val="en-US"/>
        </w:rPr>
        <w:t>tables</w:t>
      </w:r>
      <w:r w:rsidRPr="001807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68F6" w:rsidRDefault="009968F6" w:rsidP="009F34FD">
      <w:pPr>
        <w:spacing w:line="28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13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eleven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conclusions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summarize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results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most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important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aspects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research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sensitivity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application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two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radiopharmaceuticals</w:t>
      </w:r>
      <w:r w:rsidR="003075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9F3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determined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advantages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disadvantages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methods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0751F">
        <w:rPr>
          <w:rFonts w:ascii="Times New Roman" w:hAnsi="Times New Roman" w:cs="Times New Roman"/>
          <w:sz w:val="28"/>
          <w:szCs w:val="28"/>
          <w:lang w:val="en-US"/>
        </w:rPr>
        <w:t>dual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phase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subtraction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presented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early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SPECT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technique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possibility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increase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diagno</w:t>
      </w:r>
      <w:r w:rsidR="0030751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tic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sensitivity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techniques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combined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 w:rsidR="00A863D0">
        <w:rPr>
          <w:rFonts w:ascii="Times New Roman" w:hAnsi="Times New Roman" w:cs="Times New Roman"/>
          <w:sz w:val="28"/>
          <w:szCs w:val="28"/>
          <w:lang w:val="en-US"/>
        </w:rPr>
        <w:t>the SPECT</w:t>
      </w:r>
      <w:r w:rsidR="00A863D0" w:rsidRPr="009F3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3D0">
        <w:rPr>
          <w:rFonts w:ascii="Times New Roman" w:hAnsi="Times New Roman" w:cs="Times New Roman"/>
          <w:sz w:val="28"/>
          <w:szCs w:val="28"/>
          <w:lang w:val="en-US"/>
        </w:rPr>
        <w:t>technique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outlined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Positive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51F">
        <w:rPr>
          <w:rFonts w:ascii="Times New Roman" w:hAnsi="Times New Roman" w:cs="Times New Roman"/>
          <w:sz w:val="28"/>
          <w:szCs w:val="28"/>
          <w:lang w:val="en-US"/>
        </w:rPr>
        <w:t>scintigraphy</w:t>
      </w:r>
      <w:proofErr w:type="spellEnd"/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findings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 w:rsidR="0030751F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correlated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biochemical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parameters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echographic</w:t>
      </w:r>
      <w:proofErr w:type="spellEnd"/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volumes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parathyroid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glands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Risks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negative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positive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results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analyzed</w:t>
      </w:r>
      <w:r w:rsidRPr="009F34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contribution of the study </w:t>
      </w:r>
      <w:r w:rsidR="006372A9">
        <w:rPr>
          <w:rFonts w:ascii="Times New Roman" w:hAnsi="Times New Roman" w:cs="Times New Roman"/>
          <w:sz w:val="28"/>
          <w:szCs w:val="28"/>
          <w:lang w:val="en-US"/>
        </w:rPr>
        <w:t>to the determination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72A9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surgical </w:t>
      </w:r>
      <w:r w:rsidR="006372A9">
        <w:rPr>
          <w:rFonts w:ascii="Times New Roman" w:hAnsi="Times New Roman" w:cs="Times New Roman"/>
          <w:sz w:val="28"/>
          <w:szCs w:val="28"/>
          <w:lang w:val="en-US"/>
        </w:rPr>
        <w:t>approach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after the examination is outlined.</w:t>
      </w:r>
    </w:p>
    <w:p w:rsidR="009968F6" w:rsidRDefault="009968F6" w:rsidP="009F34FD">
      <w:pPr>
        <w:spacing w:line="28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discussion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results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conclusions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 w:rsidR="005328C0">
        <w:rPr>
          <w:rFonts w:ascii="Times New Roman" w:hAnsi="Times New Roman" w:cs="Times New Roman"/>
          <w:sz w:val="28"/>
          <w:szCs w:val="28"/>
          <w:lang w:val="en-US"/>
        </w:rPr>
        <w:t>drawn re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 w:rsidR="005328C0">
        <w:rPr>
          <w:rFonts w:ascii="Times New Roman" w:hAnsi="Times New Roman" w:cs="Times New Roman"/>
          <w:sz w:val="28"/>
          <w:szCs w:val="28"/>
          <w:lang w:val="en-US"/>
        </w:rPr>
        <w:t xml:space="preserve">doctoral 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experienced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field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9F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9F34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F6" w:rsidRDefault="009968F6" w:rsidP="00CD3611">
      <w:pPr>
        <w:spacing w:line="28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on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C75">
        <w:rPr>
          <w:rFonts w:ascii="Times New Roman" w:hAnsi="Times New Roman" w:cs="Times New Roman"/>
          <w:color w:val="000000"/>
          <w:sz w:val="28"/>
          <w:szCs w:val="28"/>
          <w:lang w:val="en-US"/>
        </w:rPr>
        <w:t>research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results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obtained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C75">
        <w:rPr>
          <w:rFonts w:ascii="Times New Roman" w:hAnsi="Times New Roman" w:cs="Times New Roman"/>
          <w:color w:val="000000"/>
          <w:sz w:val="28"/>
          <w:szCs w:val="28"/>
          <w:lang w:val="en-US"/>
        </w:rPr>
        <w:t>eleven detailed and clinically oriented conclusions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95C7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dissertation proposes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diagnostic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algorithm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for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nuclear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C75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medicine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C75">
        <w:rPr>
          <w:rFonts w:ascii="Times New Roman" w:hAnsi="Times New Roman" w:cs="Times New Roman"/>
          <w:color w:val="000000"/>
          <w:sz w:val="28"/>
          <w:szCs w:val="28"/>
          <w:lang w:val="en-US"/>
        </w:rPr>
        <w:t>examinations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patients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with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primary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secondary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hyperparathyroidism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as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well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as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protocols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for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C75">
        <w:rPr>
          <w:rFonts w:ascii="Times New Roman" w:hAnsi="Times New Roman" w:cs="Times New Roman"/>
          <w:color w:val="000000"/>
          <w:sz w:val="28"/>
          <w:szCs w:val="28"/>
          <w:lang w:val="en-US"/>
        </w:rPr>
        <w:t>examination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abnormal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hyperfunctioning</w:t>
      </w:r>
      <w:proofErr w:type="spellEnd"/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parathyroid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glands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patients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with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primary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secondary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hyperparathyroidism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They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extremely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valuable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for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clinical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practice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should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be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widely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used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68F6" w:rsidRDefault="009968F6" w:rsidP="00CD3611">
      <w:pPr>
        <w:spacing w:line="28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contributions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dissertation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synthesized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valuable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both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clinical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methodological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aspect</w:t>
      </w:r>
      <w:r w:rsidRPr="00CD36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68F6" w:rsidRDefault="009968F6" w:rsidP="00B70F1A">
      <w:pPr>
        <w:pStyle w:val="ListParagraph"/>
        <w:tabs>
          <w:tab w:val="left" w:pos="178"/>
          <w:tab w:val="left" w:pos="993"/>
        </w:tabs>
        <w:spacing w:line="280" w:lineRule="auto"/>
        <w:ind w:left="0"/>
        <w:jc w:val="both"/>
        <w:rPr>
          <w:rFonts w:eastAsia="MS Mincho"/>
          <w:color w:val="000000"/>
          <w:sz w:val="28"/>
          <w:szCs w:val="28"/>
          <w:lang w:val="bg-BG"/>
        </w:rPr>
      </w:pPr>
      <w:r>
        <w:rPr>
          <w:rFonts w:eastAsia="MS Mincho"/>
          <w:sz w:val="28"/>
          <w:szCs w:val="28"/>
        </w:rPr>
        <w:t>Dr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proofErr w:type="spellStart"/>
      <w:r>
        <w:rPr>
          <w:rFonts w:eastAsia="MS Mincho"/>
          <w:sz w:val="28"/>
          <w:szCs w:val="28"/>
        </w:rPr>
        <w:t>Albena</w:t>
      </w:r>
      <w:proofErr w:type="spellEnd"/>
      <w:r w:rsidRPr="00B70F1A">
        <w:rPr>
          <w:rFonts w:eastAsia="MS Mincho"/>
          <w:sz w:val="28"/>
          <w:szCs w:val="28"/>
          <w:lang w:val="bg-BG"/>
        </w:rPr>
        <w:t xml:space="preserve"> </w:t>
      </w:r>
      <w:proofErr w:type="spellStart"/>
      <w:r>
        <w:rPr>
          <w:rFonts w:eastAsia="MS Mincho"/>
          <w:sz w:val="28"/>
          <w:szCs w:val="28"/>
        </w:rPr>
        <w:t>Botushanova</w:t>
      </w:r>
      <w:proofErr w:type="spellEnd"/>
      <w:r w:rsidRPr="00B70F1A">
        <w:rPr>
          <w:rFonts w:eastAsia="MS Mincho"/>
          <w:sz w:val="28"/>
          <w:szCs w:val="28"/>
          <w:lang w:val="bg-BG"/>
        </w:rPr>
        <w:t>’</w:t>
      </w:r>
      <w:r>
        <w:rPr>
          <w:rFonts w:eastAsia="MS Mincho"/>
          <w:sz w:val="28"/>
          <w:szCs w:val="28"/>
        </w:rPr>
        <w:t>s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dissertation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titled</w:t>
      </w:r>
      <w:r w:rsidRPr="00B70F1A">
        <w:rPr>
          <w:rFonts w:eastAsia="MS Mincho"/>
          <w:sz w:val="28"/>
          <w:szCs w:val="28"/>
          <w:lang w:val="bg-BG"/>
        </w:rPr>
        <w:t>: “</w:t>
      </w:r>
      <w:r>
        <w:rPr>
          <w:rFonts w:eastAsia="MS Mincho"/>
          <w:sz w:val="28"/>
          <w:szCs w:val="28"/>
        </w:rPr>
        <w:t>Nuclear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Medicine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Methods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for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Evaluation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of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Abnormal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Parathyroid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Glands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in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Patients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with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Primary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and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Secondary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Hyperparathyroidism</w:t>
      </w:r>
      <w:r w:rsidRPr="00B70F1A">
        <w:rPr>
          <w:rFonts w:eastAsia="MS Mincho"/>
          <w:sz w:val="28"/>
          <w:szCs w:val="28"/>
          <w:lang w:val="bg-BG"/>
        </w:rPr>
        <w:t xml:space="preserve">" </w:t>
      </w:r>
      <w:r>
        <w:rPr>
          <w:rFonts w:eastAsia="MS Mincho"/>
          <w:sz w:val="28"/>
          <w:szCs w:val="28"/>
        </w:rPr>
        <w:t>is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an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important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contribution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to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our</w:t>
      </w:r>
      <w:r w:rsidRPr="00B70F1A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country</w:t>
      </w:r>
      <w:r w:rsidRPr="00B70F1A">
        <w:rPr>
          <w:rFonts w:eastAsia="MS Mincho"/>
          <w:sz w:val="28"/>
          <w:szCs w:val="28"/>
          <w:lang w:val="bg-BG"/>
        </w:rPr>
        <w:t>.</w:t>
      </w:r>
    </w:p>
    <w:p w:rsidR="009968F6" w:rsidRDefault="009968F6" w:rsidP="00061202">
      <w:pPr>
        <w:pStyle w:val="ListParagraph"/>
        <w:tabs>
          <w:tab w:val="left" w:pos="178"/>
          <w:tab w:val="left" w:pos="993"/>
        </w:tabs>
        <w:spacing w:line="280" w:lineRule="auto"/>
        <w:ind w:left="0"/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color w:val="000000"/>
          <w:sz w:val="28"/>
          <w:szCs w:val="28"/>
          <w:lang w:val="bg-BG"/>
        </w:rPr>
        <w:lastRenderedPageBreak/>
        <w:t xml:space="preserve"> </w:t>
      </w:r>
      <w:r>
        <w:rPr>
          <w:rFonts w:eastAsia="MS Mincho"/>
          <w:color w:val="000000"/>
          <w:sz w:val="28"/>
          <w:szCs w:val="28"/>
        </w:rPr>
        <w:t>For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the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first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time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in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Bulgaria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a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comprehensive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study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on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the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application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of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the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nuclear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 w:rsidR="00832BAA">
        <w:rPr>
          <w:rFonts w:eastAsia="MS Mincho"/>
          <w:color w:val="000000"/>
          <w:sz w:val="28"/>
          <w:szCs w:val="28"/>
        </w:rPr>
        <w:t>medicine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methods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for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the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diagnosis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of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abnormal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parathyroid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glands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is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presented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and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there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are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important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methodical</w:t>
      </w:r>
      <w:r w:rsidRPr="00061202">
        <w:rPr>
          <w:rFonts w:eastAsia="MS Mincho"/>
          <w:color w:val="000000"/>
          <w:sz w:val="28"/>
          <w:szCs w:val="28"/>
          <w:lang w:val="bg-BG"/>
        </w:rPr>
        <w:t xml:space="preserve"> </w:t>
      </w:r>
      <w:r>
        <w:rPr>
          <w:rFonts w:eastAsia="MS Mincho"/>
          <w:color w:val="000000"/>
          <w:sz w:val="28"/>
          <w:szCs w:val="28"/>
        </w:rPr>
        <w:t>contributions</w:t>
      </w:r>
      <w:r w:rsidRPr="00061202">
        <w:rPr>
          <w:rFonts w:eastAsia="MS Mincho"/>
          <w:color w:val="000000"/>
          <w:sz w:val="28"/>
          <w:szCs w:val="28"/>
          <w:lang w:val="bg-BG"/>
        </w:rPr>
        <w:t>.</w:t>
      </w:r>
      <w:r>
        <w:rPr>
          <w:rFonts w:eastAsia="MS Mincho"/>
          <w:sz w:val="28"/>
          <w:szCs w:val="28"/>
          <w:lang w:val="bg-BG"/>
        </w:rPr>
        <w:t xml:space="preserve">     </w:t>
      </w:r>
    </w:p>
    <w:p w:rsidR="009968F6" w:rsidRDefault="009968F6" w:rsidP="00D22CA3">
      <w:pPr>
        <w:pStyle w:val="ListParagraph"/>
        <w:tabs>
          <w:tab w:val="left" w:pos="178"/>
          <w:tab w:val="left" w:pos="993"/>
        </w:tabs>
        <w:spacing w:line="280" w:lineRule="auto"/>
        <w:ind w:left="0"/>
        <w:jc w:val="both"/>
        <w:rPr>
          <w:rFonts w:eastAsia="MS Mincho"/>
          <w:lang w:val="bg-BG"/>
        </w:rPr>
      </w:pPr>
      <w:r>
        <w:rPr>
          <w:rFonts w:eastAsia="MS Mincho"/>
          <w:sz w:val="28"/>
          <w:szCs w:val="28"/>
          <w:lang w:val="bg-BG"/>
        </w:rPr>
        <w:t xml:space="preserve">     </w:t>
      </w:r>
      <w:r>
        <w:rPr>
          <w:rFonts w:ascii="MS Mincho" w:eastAsia="MS Mincho" w:hAnsi="Calibri"/>
          <w:sz w:val="28"/>
          <w:szCs w:val="28"/>
        </w:rPr>
        <w:t> </w:t>
      </w:r>
      <w:r>
        <w:rPr>
          <w:rFonts w:eastAsia="MS Mincho"/>
          <w:sz w:val="28"/>
          <w:szCs w:val="28"/>
        </w:rPr>
        <w:t>The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 w:rsidR="00832BAA">
        <w:rPr>
          <w:rFonts w:eastAsia="MS Mincho"/>
          <w:sz w:val="28"/>
          <w:szCs w:val="28"/>
        </w:rPr>
        <w:t>doctoral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student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has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applied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four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thematically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related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publications</w:t>
      </w:r>
      <w:r>
        <w:rPr>
          <w:rFonts w:eastAsia="MS Mincho"/>
          <w:sz w:val="28"/>
          <w:szCs w:val="28"/>
          <w:lang w:val="bg-BG"/>
        </w:rPr>
        <w:t xml:space="preserve">, </w:t>
      </w:r>
      <w:r>
        <w:rPr>
          <w:rFonts w:eastAsia="MS Mincho"/>
          <w:sz w:val="28"/>
          <w:szCs w:val="28"/>
        </w:rPr>
        <w:t>including</w:t>
      </w:r>
      <w:r>
        <w:rPr>
          <w:rFonts w:eastAsia="MS Mincho"/>
          <w:sz w:val="28"/>
          <w:szCs w:val="28"/>
          <w:lang w:val="bg-BG"/>
        </w:rPr>
        <w:t xml:space="preserve"> 1 </w:t>
      </w:r>
      <w:r>
        <w:rPr>
          <w:rFonts w:eastAsia="MS Mincho"/>
          <w:sz w:val="28"/>
          <w:szCs w:val="28"/>
        </w:rPr>
        <w:t>in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Folia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medicine</w:t>
      </w:r>
      <w:r>
        <w:rPr>
          <w:rFonts w:eastAsia="MS Mincho"/>
          <w:sz w:val="28"/>
          <w:szCs w:val="28"/>
          <w:lang w:val="bg-BG"/>
        </w:rPr>
        <w:t xml:space="preserve">, 1 </w:t>
      </w:r>
      <w:r>
        <w:rPr>
          <w:rFonts w:eastAsia="MS Mincho"/>
          <w:sz w:val="28"/>
          <w:szCs w:val="28"/>
        </w:rPr>
        <w:t>in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proofErr w:type="spellStart"/>
      <w:r w:rsidR="00832BAA">
        <w:rPr>
          <w:rFonts w:eastAsia="MS Mincho"/>
          <w:sz w:val="28"/>
          <w:szCs w:val="28"/>
        </w:rPr>
        <w:t>Endocrynology</w:t>
      </w:r>
      <w:proofErr w:type="spellEnd"/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and</w:t>
      </w:r>
      <w:r>
        <w:rPr>
          <w:rFonts w:eastAsia="MS Mincho"/>
          <w:sz w:val="28"/>
          <w:szCs w:val="28"/>
          <w:lang w:val="bg-BG"/>
        </w:rPr>
        <w:t xml:space="preserve"> 2 </w:t>
      </w:r>
      <w:r>
        <w:rPr>
          <w:rFonts w:eastAsia="MS Mincho"/>
          <w:sz w:val="28"/>
          <w:szCs w:val="28"/>
        </w:rPr>
        <w:t>in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the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 w:rsidR="00832BAA">
        <w:rPr>
          <w:rFonts w:eastAsia="MS Mincho"/>
          <w:sz w:val="28"/>
          <w:szCs w:val="28"/>
        </w:rPr>
        <w:t>s</w:t>
      </w:r>
      <w:r>
        <w:rPr>
          <w:rFonts w:eastAsia="MS Mincho"/>
          <w:sz w:val="28"/>
          <w:szCs w:val="28"/>
        </w:rPr>
        <w:t>cientific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 w:rsidR="00832BAA">
        <w:rPr>
          <w:rFonts w:eastAsia="MS Mincho"/>
          <w:sz w:val="28"/>
          <w:szCs w:val="28"/>
        </w:rPr>
        <w:t>journals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of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the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Union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of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Scientists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in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Bulgaria</w:t>
      </w:r>
      <w:r>
        <w:rPr>
          <w:rFonts w:eastAsia="MS Mincho"/>
          <w:sz w:val="28"/>
          <w:szCs w:val="28"/>
          <w:lang w:val="bg-BG"/>
        </w:rPr>
        <w:t xml:space="preserve">.  </w:t>
      </w:r>
      <w:r>
        <w:rPr>
          <w:rFonts w:eastAsia="MS Mincho"/>
          <w:sz w:val="28"/>
          <w:szCs w:val="28"/>
        </w:rPr>
        <w:t>She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has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three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contributions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to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scientific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forums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with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research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related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 w:rsidR="00517ACC">
        <w:rPr>
          <w:rFonts w:eastAsia="MS Mincho"/>
          <w:sz w:val="28"/>
          <w:szCs w:val="28"/>
        </w:rPr>
        <w:t>papers</w:t>
      </w:r>
      <w:r>
        <w:rPr>
          <w:rFonts w:eastAsia="MS Mincho"/>
          <w:sz w:val="28"/>
          <w:szCs w:val="28"/>
          <w:lang w:val="bg-BG"/>
        </w:rPr>
        <w:t xml:space="preserve"> </w:t>
      </w:r>
      <w:r w:rsidR="00517ACC">
        <w:rPr>
          <w:rFonts w:eastAsia="MS Mincho"/>
          <w:sz w:val="28"/>
          <w:szCs w:val="28"/>
          <w:lang w:val="bg-BG"/>
        </w:rPr>
        <w:t>–</w:t>
      </w:r>
      <w:r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one</w:t>
      </w:r>
      <w:r w:rsidR="00517ACC">
        <w:rPr>
          <w:rFonts w:eastAsia="MS Mincho"/>
          <w:sz w:val="28"/>
          <w:szCs w:val="28"/>
        </w:rPr>
        <w:t xml:space="preserve"> in an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 w:rsidR="00832BAA">
        <w:rPr>
          <w:rFonts w:eastAsia="MS Mincho"/>
          <w:sz w:val="28"/>
          <w:szCs w:val="28"/>
        </w:rPr>
        <w:t>international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and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two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 w:rsidR="00517ACC">
        <w:rPr>
          <w:rFonts w:eastAsia="MS Mincho"/>
          <w:sz w:val="28"/>
          <w:szCs w:val="28"/>
        </w:rPr>
        <w:t xml:space="preserve">in </w:t>
      </w:r>
      <w:r>
        <w:rPr>
          <w:rFonts w:eastAsia="MS Mincho"/>
          <w:sz w:val="28"/>
          <w:szCs w:val="28"/>
        </w:rPr>
        <w:t>national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scientific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forums</w:t>
      </w:r>
      <w:r>
        <w:rPr>
          <w:rFonts w:eastAsia="MS Mincho"/>
          <w:sz w:val="28"/>
          <w:szCs w:val="28"/>
          <w:lang w:val="bg-BG"/>
        </w:rPr>
        <w:t xml:space="preserve">. </w:t>
      </w:r>
      <w:r>
        <w:rPr>
          <w:rFonts w:eastAsia="MS Mincho"/>
          <w:sz w:val="28"/>
          <w:szCs w:val="28"/>
        </w:rPr>
        <w:t>In</w:t>
      </w:r>
      <w:r w:rsidRPr="00D22CA3">
        <w:rPr>
          <w:rFonts w:eastAsia="MS Mincho"/>
          <w:sz w:val="28"/>
          <w:szCs w:val="28"/>
          <w:lang w:val="bg-BG"/>
        </w:rPr>
        <w:t xml:space="preserve"> 6 </w:t>
      </w:r>
      <w:r>
        <w:rPr>
          <w:rFonts w:eastAsia="MS Mincho"/>
          <w:sz w:val="28"/>
          <w:szCs w:val="28"/>
        </w:rPr>
        <w:t>of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the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seven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publications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and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 w:rsidR="00517ACC">
        <w:rPr>
          <w:rFonts w:eastAsia="MS Mincho"/>
          <w:sz w:val="28"/>
          <w:szCs w:val="28"/>
        </w:rPr>
        <w:t>papers</w:t>
      </w:r>
      <w:r w:rsidRPr="00D22CA3">
        <w:rPr>
          <w:rFonts w:eastAsia="MS Mincho"/>
          <w:sz w:val="28"/>
          <w:szCs w:val="28"/>
          <w:lang w:val="bg-BG"/>
        </w:rPr>
        <w:t xml:space="preserve">, </w:t>
      </w:r>
      <w:r>
        <w:rPr>
          <w:rFonts w:eastAsia="MS Mincho"/>
          <w:sz w:val="28"/>
          <w:szCs w:val="28"/>
        </w:rPr>
        <w:t>Dr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proofErr w:type="spellStart"/>
      <w:r>
        <w:rPr>
          <w:rFonts w:eastAsia="MS Mincho"/>
          <w:sz w:val="28"/>
          <w:szCs w:val="28"/>
        </w:rPr>
        <w:t>Botushanova</w:t>
      </w:r>
      <w:proofErr w:type="spellEnd"/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is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the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first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author</w:t>
      </w:r>
      <w:r w:rsidRPr="00D22CA3">
        <w:rPr>
          <w:rFonts w:eastAsia="MS Mincho"/>
          <w:sz w:val="28"/>
          <w:szCs w:val="28"/>
          <w:lang w:val="bg-BG"/>
        </w:rPr>
        <w:t>.</w:t>
      </w:r>
    </w:p>
    <w:p w:rsidR="009968F6" w:rsidRPr="00D22CA3" w:rsidRDefault="009968F6" w:rsidP="00D22CA3">
      <w:pPr>
        <w:pStyle w:val="ListParagraph"/>
        <w:tabs>
          <w:tab w:val="left" w:pos="178"/>
          <w:tab w:val="left" w:pos="993"/>
        </w:tabs>
        <w:spacing w:line="280" w:lineRule="auto"/>
        <w:ind w:left="0"/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</w:rPr>
        <w:t>In</w:t>
      </w:r>
      <w:r w:rsidR="00EA7E82">
        <w:rPr>
          <w:rFonts w:eastAsia="MS Mincho"/>
          <w:sz w:val="28"/>
          <w:szCs w:val="28"/>
          <w:lang w:val="bg-BG"/>
        </w:rPr>
        <w:t xml:space="preserve"> 2012</w:t>
      </w:r>
      <w:r w:rsidR="00EA7E8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she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was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awarded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the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first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prize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for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the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presentation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of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original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results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 w:rsidR="00EA7E82">
        <w:rPr>
          <w:rFonts w:eastAsia="MS Mincho"/>
          <w:sz w:val="28"/>
          <w:szCs w:val="28"/>
        </w:rPr>
        <w:t>on Science</w:t>
      </w:r>
      <w:r w:rsidR="00EA7E82" w:rsidRPr="00D22CA3">
        <w:rPr>
          <w:rFonts w:eastAsia="MS Mincho"/>
          <w:sz w:val="28"/>
          <w:szCs w:val="28"/>
          <w:lang w:val="bg-BG"/>
        </w:rPr>
        <w:t xml:space="preserve"> </w:t>
      </w:r>
      <w:r w:rsidR="00EA7E82">
        <w:rPr>
          <w:rFonts w:eastAsia="MS Mincho"/>
          <w:sz w:val="28"/>
          <w:szCs w:val="28"/>
        </w:rPr>
        <w:t>and</w:t>
      </w:r>
      <w:r w:rsidR="00EA7E82" w:rsidRPr="00D22CA3">
        <w:rPr>
          <w:rFonts w:eastAsia="MS Mincho"/>
          <w:sz w:val="28"/>
          <w:szCs w:val="28"/>
          <w:lang w:val="bg-BG"/>
        </w:rPr>
        <w:t xml:space="preserve"> </w:t>
      </w:r>
      <w:r w:rsidR="00EA7E82">
        <w:rPr>
          <w:rFonts w:eastAsia="MS Mincho"/>
          <w:sz w:val="28"/>
          <w:szCs w:val="28"/>
        </w:rPr>
        <w:t>Youth C</w:t>
      </w:r>
      <w:r>
        <w:rPr>
          <w:rFonts w:eastAsia="MS Mincho"/>
          <w:sz w:val="28"/>
          <w:szCs w:val="28"/>
        </w:rPr>
        <w:t>ompetition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 w:rsidR="00EA7E82">
        <w:rPr>
          <w:rFonts w:eastAsia="MS Mincho"/>
          <w:sz w:val="28"/>
          <w:szCs w:val="28"/>
        </w:rPr>
        <w:t>of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Medical</w:t>
      </w:r>
      <w:r w:rsidRPr="00D22CA3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University</w:t>
      </w:r>
      <w:r w:rsidRPr="00D22CA3">
        <w:rPr>
          <w:rFonts w:eastAsia="MS Mincho"/>
          <w:sz w:val="28"/>
          <w:szCs w:val="28"/>
          <w:lang w:val="bg-BG"/>
        </w:rPr>
        <w:t xml:space="preserve">- </w:t>
      </w:r>
      <w:r>
        <w:rPr>
          <w:rFonts w:eastAsia="MS Mincho"/>
          <w:sz w:val="28"/>
          <w:szCs w:val="28"/>
        </w:rPr>
        <w:t>Plovdiv</w:t>
      </w:r>
      <w:r w:rsidRPr="00D22CA3">
        <w:rPr>
          <w:rFonts w:eastAsia="MS Mincho"/>
          <w:sz w:val="28"/>
          <w:szCs w:val="28"/>
          <w:lang w:val="bg-BG"/>
        </w:rPr>
        <w:t>.</w:t>
      </w:r>
    </w:p>
    <w:p w:rsidR="009968F6" w:rsidRDefault="009968F6" w:rsidP="00C84B3E">
      <w:pPr>
        <w:spacing w:line="2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8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conclusion</w:t>
      </w:r>
      <w:r w:rsidRPr="00C84B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believe</w:t>
      </w:r>
      <w:r w:rsidRPr="00C8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C8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84B3E">
        <w:rPr>
          <w:rFonts w:ascii="Times New Roman" w:hAnsi="Times New Roman" w:cs="Times New Roman"/>
          <w:sz w:val="28"/>
          <w:szCs w:val="28"/>
        </w:rPr>
        <w:t xml:space="preserve"> </w:t>
      </w:r>
      <w:r w:rsidR="00EA7E82">
        <w:rPr>
          <w:rFonts w:ascii="Times New Roman" w:hAnsi="Times New Roman" w:cs="Times New Roman"/>
          <w:sz w:val="28"/>
          <w:szCs w:val="28"/>
          <w:lang w:val="en-US"/>
        </w:rPr>
        <w:t>submitted</w:t>
      </w:r>
      <w:r w:rsidRPr="00C8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dissertation</w:t>
      </w:r>
      <w:r w:rsidR="00EA7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C8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C8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8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qualities</w:t>
      </w:r>
      <w:r w:rsidRPr="00C8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required</w:t>
      </w:r>
      <w:r w:rsidRPr="00C84B3E">
        <w:rPr>
          <w:rFonts w:ascii="Times New Roman" w:hAnsi="Times New Roman" w:cs="Times New Roman"/>
          <w:sz w:val="28"/>
          <w:szCs w:val="28"/>
        </w:rPr>
        <w:t xml:space="preserve"> </w:t>
      </w:r>
      <w:r w:rsidR="00EA7E82">
        <w:rPr>
          <w:rFonts w:ascii="Times New Roman" w:hAnsi="Times New Roman" w:cs="Times New Roman"/>
          <w:sz w:val="28"/>
          <w:szCs w:val="28"/>
          <w:lang w:val="en-US"/>
        </w:rPr>
        <w:t>for awarding</w:t>
      </w:r>
      <w:r w:rsidRPr="00C84B3E">
        <w:rPr>
          <w:rFonts w:ascii="Times New Roman" w:hAnsi="Times New Roman" w:cs="Times New Roman"/>
          <w:sz w:val="28"/>
          <w:szCs w:val="28"/>
        </w:rPr>
        <w:t xml:space="preserve"> </w:t>
      </w:r>
      <w:r w:rsidR="00EA7E82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="00EA7E82" w:rsidRPr="00C84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E82">
        <w:rPr>
          <w:rFonts w:ascii="Times New Roman" w:hAnsi="Times New Roman" w:cs="Times New Roman"/>
          <w:sz w:val="28"/>
          <w:szCs w:val="28"/>
          <w:lang w:val="en-US"/>
        </w:rPr>
        <w:t>Albena</w:t>
      </w:r>
      <w:proofErr w:type="spellEnd"/>
      <w:r w:rsidR="00EA7E82" w:rsidRPr="00C84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E82">
        <w:rPr>
          <w:rFonts w:ascii="Times New Roman" w:hAnsi="Times New Roman" w:cs="Times New Roman"/>
          <w:sz w:val="28"/>
          <w:szCs w:val="28"/>
          <w:lang w:val="en-US"/>
        </w:rPr>
        <w:t>Botushanova</w:t>
      </w:r>
      <w:proofErr w:type="spellEnd"/>
      <w:r w:rsidR="00EA7E82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8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C8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8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Pr="00C8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degree</w:t>
      </w:r>
      <w:r w:rsidRPr="00C84B3E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="00EA7E82">
        <w:rPr>
          <w:rFonts w:ascii="Times New Roman" w:hAnsi="Times New Roman" w:cs="Times New Roman"/>
          <w:sz w:val="28"/>
          <w:szCs w:val="28"/>
        </w:rPr>
        <w:t>”</w:t>
      </w:r>
      <w:r w:rsidRPr="00C84B3E">
        <w:rPr>
          <w:rFonts w:ascii="Times New Roman" w:hAnsi="Times New Roman" w:cs="Times New Roman"/>
          <w:sz w:val="28"/>
          <w:szCs w:val="28"/>
        </w:rPr>
        <w:t>.</w:t>
      </w:r>
    </w:p>
    <w:p w:rsidR="009968F6" w:rsidRPr="00E27368" w:rsidRDefault="009968F6" w:rsidP="00231D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8F6" w:rsidRDefault="009968F6" w:rsidP="00C84B3E">
      <w:pPr>
        <w:keepNext/>
        <w:spacing w:after="0" w:line="28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Dissertation</w:t>
      </w:r>
      <w:r w:rsidRPr="00C84B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</w:p>
    <w:p w:rsidR="009968F6" w:rsidRPr="00E27368" w:rsidRDefault="009968F6" w:rsidP="00231D4F">
      <w:pPr>
        <w:keepNext/>
        <w:spacing w:after="0"/>
        <w:ind w:firstLine="567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9968F6" w:rsidRDefault="009968F6" w:rsidP="00996838">
      <w:pPr>
        <w:spacing w:after="0" w:line="28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dissertation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fulfils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requirements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visualization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presents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essence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components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research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reflects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results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achieved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dissertation</w:t>
      </w:r>
      <w:r w:rsidRPr="009968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contains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reasonably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formulated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conclusions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9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contributions</w:t>
      </w:r>
      <w:r w:rsidRPr="00996838">
        <w:rPr>
          <w:rFonts w:ascii="Times New Roman" w:hAnsi="Times New Roman" w:cs="Times New Roman"/>
          <w:sz w:val="28"/>
          <w:szCs w:val="28"/>
        </w:rPr>
        <w:t>.</w:t>
      </w:r>
    </w:p>
    <w:p w:rsidR="009968F6" w:rsidRDefault="009968F6" w:rsidP="00231D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F6" w:rsidRDefault="009968F6" w:rsidP="00231D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F6" w:rsidRPr="00996838" w:rsidRDefault="009968F6" w:rsidP="00231D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F6" w:rsidRDefault="009968F6" w:rsidP="00996838">
      <w:pPr>
        <w:spacing w:after="0" w:line="28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Conclusion</w:t>
      </w:r>
    </w:p>
    <w:p w:rsidR="009968F6" w:rsidRDefault="009968F6" w:rsidP="00231D4F">
      <w:pPr>
        <w:spacing w:after="0"/>
        <w:ind w:firstLine="567"/>
        <w:jc w:val="both"/>
        <w:rPr>
          <w:rFonts w:ascii="Times New Roman" w:hAnsi="Times New Roman" w:cs="Times New Roman"/>
          <w:b/>
          <w:bCs/>
          <w:caps/>
          <w:snapToGrid w:val="0"/>
          <w:sz w:val="28"/>
          <w:szCs w:val="28"/>
        </w:rPr>
      </w:pPr>
    </w:p>
    <w:p w:rsidR="009968F6" w:rsidRDefault="009968F6" w:rsidP="009E24E3">
      <w:pPr>
        <w:pStyle w:val="BodyText20"/>
        <w:shd w:val="clear" w:color="auto" w:fill="auto"/>
        <w:spacing w:before="0" w:line="280" w:lineRule="auto"/>
        <w:ind w:right="23" w:firstLine="567"/>
        <w:rPr>
          <w:rFonts w:eastAsia="MS Mincho"/>
        </w:rPr>
      </w:pP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dissertation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color w:val="auto"/>
          <w:sz w:val="28"/>
          <w:szCs w:val="28"/>
          <w:lang w:val="en-US"/>
        </w:rPr>
        <w:t>contains</w:t>
      </w:r>
      <w:r w:rsidRPr="009E24E3">
        <w:rPr>
          <w:rFonts w:eastAsia="MS Mincho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color w:val="auto"/>
          <w:sz w:val="28"/>
          <w:szCs w:val="28"/>
          <w:lang w:val="en-US"/>
        </w:rPr>
        <w:t>scientific</w:t>
      </w:r>
      <w:r w:rsidRPr="009E24E3">
        <w:rPr>
          <w:rFonts w:eastAsia="MS Mincho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color w:val="auto"/>
          <w:sz w:val="28"/>
          <w:szCs w:val="28"/>
          <w:lang w:val="en-US"/>
        </w:rPr>
        <w:t>and</w:t>
      </w:r>
      <w:r w:rsidRPr="009E24E3">
        <w:rPr>
          <w:rFonts w:eastAsia="MS Mincho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color w:val="auto"/>
          <w:sz w:val="28"/>
          <w:szCs w:val="28"/>
          <w:lang w:val="en-US"/>
        </w:rPr>
        <w:t>applied</w:t>
      </w:r>
      <w:r w:rsidRPr="009E24E3">
        <w:rPr>
          <w:rFonts w:eastAsia="MS Mincho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color w:val="auto"/>
          <w:sz w:val="28"/>
          <w:szCs w:val="28"/>
          <w:lang w:val="en-US"/>
        </w:rPr>
        <w:t>research</w:t>
      </w:r>
      <w:r w:rsidRPr="009E24E3">
        <w:rPr>
          <w:rFonts w:eastAsia="MS Mincho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color w:val="auto"/>
          <w:sz w:val="28"/>
          <w:szCs w:val="28"/>
          <w:lang w:val="en-US"/>
        </w:rPr>
        <w:t>results</w:t>
      </w:r>
      <w:r>
        <w:rPr>
          <w:rFonts w:eastAsia="MS Mincho"/>
          <w:b/>
          <w:bCs/>
          <w:i/>
          <w:iCs/>
          <w:color w:val="auto"/>
          <w:sz w:val="28"/>
          <w:szCs w:val="28"/>
        </w:rPr>
        <w:t xml:space="preserve">, </w:t>
      </w:r>
      <w:r>
        <w:rPr>
          <w:rFonts w:eastAsia="MS Mincho"/>
          <w:b/>
          <w:bCs/>
          <w:i/>
          <w:iCs/>
          <w:color w:val="auto"/>
          <w:sz w:val="28"/>
          <w:szCs w:val="28"/>
          <w:lang w:val="en-US"/>
        </w:rPr>
        <w:t>which</w:t>
      </w:r>
      <w:r w:rsidRPr="009E24E3">
        <w:rPr>
          <w:rFonts w:eastAsia="MS Mincho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color w:val="auto"/>
          <w:sz w:val="28"/>
          <w:szCs w:val="28"/>
          <w:lang w:val="en-US"/>
        </w:rPr>
        <w:t>represent</w:t>
      </w:r>
      <w:r w:rsidRPr="009E24E3">
        <w:rPr>
          <w:rFonts w:eastAsia="MS Mincho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color w:val="auto"/>
          <w:sz w:val="28"/>
          <w:szCs w:val="28"/>
          <w:lang w:val="en-US"/>
        </w:rPr>
        <w:t>an</w:t>
      </w:r>
      <w:r w:rsidRPr="009E24E3">
        <w:rPr>
          <w:rFonts w:eastAsia="MS Mincho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color w:val="auto"/>
          <w:sz w:val="28"/>
          <w:szCs w:val="28"/>
          <w:lang w:val="en-US"/>
        </w:rPr>
        <w:t>original</w:t>
      </w:r>
      <w:r w:rsidRPr="009E24E3">
        <w:rPr>
          <w:rFonts w:eastAsia="MS Mincho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color w:val="auto"/>
          <w:sz w:val="28"/>
          <w:szCs w:val="28"/>
          <w:lang w:val="en-US"/>
        </w:rPr>
        <w:t>contribution</w:t>
      </w:r>
      <w:r w:rsidRPr="009E24E3">
        <w:rPr>
          <w:rFonts w:eastAsia="MS Mincho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color w:val="auto"/>
          <w:sz w:val="28"/>
          <w:szCs w:val="28"/>
          <w:lang w:val="en-US"/>
        </w:rPr>
        <w:t>to</w:t>
      </w:r>
      <w:r w:rsidRPr="009E24E3">
        <w:rPr>
          <w:rFonts w:eastAsia="MS Mincho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color w:val="auto"/>
          <w:sz w:val="28"/>
          <w:szCs w:val="28"/>
          <w:lang w:val="en-US"/>
        </w:rPr>
        <w:t>science</w:t>
      </w:r>
      <w:r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and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b/>
          <w:bCs/>
          <w:color w:val="auto"/>
          <w:sz w:val="28"/>
          <w:szCs w:val="28"/>
          <w:lang w:val="en-US"/>
        </w:rPr>
        <w:t>meet</w:t>
      </w:r>
      <w:r w:rsidRPr="009E24E3">
        <w:rPr>
          <w:rFonts w:eastAsia="MS Mincho"/>
          <w:b/>
          <w:bCs/>
          <w:color w:val="auto"/>
          <w:sz w:val="28"/>
          <w:szCs w:val="28"/>
        </w:rPr>
        <w:t xml:space="preserve"> </w:t>
      </w:r>
      <w:r>
        <w:rPr>
          <w:rFonts w:eastAsia="MS Mincho"/>
          <w:b/>
          <w:bCs/>
          <w:color w:val="auto"/>
          <w:sz w:val="28"/>
          <w:szCs w:val="28"/>
          <w:lang w:val="en-US"/>
        </w:rPr>
        <w:t>all</w:t>
      </w:r>
      <w:r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requirements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Law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on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Development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Academic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Staff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in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Republic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Bulgaria</w:t>
      </w:r>
      <w:r>
        <w:rPr>
          <w:rFonts w:eastAsia="MS Mincho"/>
          <w:color w:val="auto"/>
          <w:sz w:val="28"/>
          <w:szCs w:val="28"/>
        </w:rPr>
        <w:t xml:space="preserve">,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Regulations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for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implementation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Law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on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Development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Academic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Staff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in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Republic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Bulgaria</w:t>
      </w:r>
      <w:r>
        <w:rPr>
          <w:rFonts w:eastAsia="MS Mincho"/>
          <w:color w:val="auto"/>
          <w:sz w:val="28"/>
          <w:szCs w:val="28"/>
        </w:rPr>
        <w:t xml:space="preserve">, </w:t>
      </w:r>
      <w:r>
        <w:rPr>
          <w:rFonts w:eastAsia="MS Mincho"/>
          <w:color w:val="auto"/>
          <w:sz w:val="28"/>
          <w:szCs w:val="28"/>
          <w:lang w:val="en-US"/>
        </w:rPr>
        <w:t>and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Regulations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Medical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University</w:t>
      </w:r>
      <w:r>
        <w:rPr>
          <w:rFonts w:eastAsia="MS Mincho"/>
          <w:color w:val="auto"/>
          <w:sz w:val="28"/>
          <w:szCs w:val="28"/>
        </w:rPr>
        <w:t xml:space="preserve"> - </w:t>
      </w:r>
      <w:r>
        <w:rPr>
          <w:rFonts w:eastAsia="MS Mincho"/>
          <w:color w:val="auto"/>
          <w:sz w:val="28"/>
          <w:szCs w:val="28"/>
          <w:lang w:val="en-US"/>
        </w:rPr>
        <w:t>Varna</w:t>
      </w:r>
      <w:r>
        <w:rPr>
          <w:rFonts w:eastAsia="MS Mincho"/>
          <w:color w:val="auto"/>
          <w:sz w:val="28"/>
          <w:szCs w:val="28"/>
        </w:rPr>
        <w:t xml:space="preserve">. 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presented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materials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and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dissertation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results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are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in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b/>
          <w:bCs/>
          <w:color w:val="auto"/>
          <w:sz w:val="28"/>
          <w:szCs w:val="28"/>
          <w:lang w:val="en-US"/>
        </w:rPr>
        <w:t>full</w:t>
      </w:r>
      <w:r w:rsidRPr="009E24E3">
        <w:rPr>
          <w:rFonts w:eastAsia="MS Mincho"/>
          <w:b/>
          <w:bCs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compliance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with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specific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requirements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adopted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in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connection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with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Regulations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Medical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University</w:t>
      </w:r>
      <w:r w:rsidRPr="009E24E3">
        <w:rPr>
          <w:rFonts w:eastAsia="MS Mincho"/>
          <w:color w:val="auto"/>
          <w:sz w:val="28"/>
          <w:szCs w:val="28"/>
        </w:rPr>
        <w:t xml:space="preserve"> - </w:t>
      </w:r>
      <w:r>
        <w:rPr>
          <w:rFonts w:eastAsia="MS Mincho"/>
          <w:color w:val="auto"/>
          <w:sz w:val="28"/>
          <w:szCs w:val="28"/>
          <w:lang w:val="en-US"/>
        </w:rPr>
        <w:t>Varna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for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application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Law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on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Development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Academic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Staff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in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the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Republic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of</w:t>
      </w:r>
      <w:r w:rsidRPr="009E24E3">
        <w:rPr>
          <w:rFonts w:eastAsia="MS Mincho"/>
          <w:color w:val="auto"/>
          <w:sz w:val="28"/>
          <w:szCs w:val="28"/>
        </w:rPr>
        <w:t xml:space="preserve"> </w:t>
      </w:r>
      <w:r>
        <w:rPr>
          <w:rFonts w:eastAsia="MS Mincho"/>
          <w:color w:val="auto"/>
          <w:sz w:val="28"/>
          <w:szCs w:val="28"/>
          <w:lang w:val="en-US"/>
        </w:rPr>
        <w:t>Bulgaria</w:t>
      </w:r>
      <w:r w:rsidRPr="009E24E3">
        <w:rPr>
          <w:rFonts w:eastAsia="MS Mincho"/>
          <w:color w:val="auto"/>
          <w:sz w:val="28"/>
          <w:szCs w:val="28"/>
        </w:rPr>
        <w:t>.</w:t>
      </w:r>
    </w:p>
    <w:p w:rsidR="009968F6" w:rsidRDefault="009968F6" w:rsidP="008569E6">
      <w:pPr>
        <w:spacing w:line="2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dissertation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 w:rsidR="001079BE" w:rsidRPr="001079BE">
        <w:rPr>
          <w:rFonts w:ascii="Times New Roman" w:hAnsi="Times New Roman" w:cs="Times New Roman"/>
          <w:b/>
          <w:sz w:val="28"/>
          <w:szCs w:val="28"/>
          <w:lang w:val="en-US"/>
        </w:rPr>
        <w:t>demonstrates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Albena</w:t>
      </w:r>
      <w:proofErr w:type="spellEnd"/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Dimitrova</w:t>
      </w:r>
      <w:proofErr w:type="spellEnd"/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Botushanova</w:t>
      </w:r>
      <w:r w:rsidR="001079BE">
        <w:rPr>
          <w:rFonts w:ascii="Times New Roman" w:hAnsi="Times New Roman" w:cs="Times New Roman"/>
          <w:sz w:val="28"/>
          <w:szCs w:val="28"/>
          <w:lang w:val="en-US"/>
        </w:rPr>
        <w:t>’s</w:t>
      </w:r>
      <w:proofErr w:type="spellEnd"/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569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depth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theoretical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knowledge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 w:rsidR="001079BE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 w:rsidR="001079BE">
        <w:rPr>
          <w:rFonts w:ascii="Times New Roman" w:hAnsi="Times New Roman" w:cs="Times New Roman"/>
          <w:sz w:val="28"/>
          <w:szCs w:val="28"/>
          <w:lang w:val="en-US"/>
        </w:rPr>
        <w:t>field of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 w:rsidR="001079BE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edical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 w:rsidR="001079BE">
        <w:rPr>
          <w:rFonts w:ascii="Times New Roman" w:hAnsi="Times New Roman" w:cs="Times New Roman"/>
          <w:sz w:val="28"/>
          <w:szCs w:val="28"/>
          <w:lang w:val="en-US"/>
        </w:rPr>
        <w:lastRenderedPageBreak/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adiology</w:t>
      </w:r>
      <w:r w:rsidRPr="008569E6">
        <w:rPr>
          <w:rFonts w:ascii="Times New Roman" w:hAnsi="Times New Roman" w:cs="Times New Roman"/>
          <w:sz w:val="28"/>
          <w:szCs w:val="28"/>
        </w:rPr>
        <w:t xml:space="preserve"> - </w:t>
      </w:r>
      <w:r w:rsidR="001079BE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uclear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 w:rsidR="001079BE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edicine</w:t>
      </w:r>
      <w:r w:rsidRPr="008569E6">
        <w:rPr>
          <w:rFonts w:ascii="Times New Roman" w:hAnsi="Times New Roman" w:cs="Times New Roman"/>
          <w:sz w:val="28"/>
          <w:szCs w:val="28"/>
        </w:rPr>
        <w:t xml:space="preserve">, </w:t>
      </w:r>
      <w:r w:rsidR="001079BE" w:rsidRPr="001079BE">
        <w:rPr>
          <w:rFonts w:ascii="Times New Roman" w:hAnsi="Times New Roman" w:cs="Times New Roman"/>
          <w:bCs/>
          <w:sz w:val="28"/>
          <w:szCs w:val="28"/>
          <w:lang w:val="en-US"/>
        </w:rPr>
        <w:t>and her</w:t>
      </w:r>
      <w:r w:rsidRPr="00107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79BE">
        <w:rPr>
          <w:rFonts w:ascii="Times New Roman" w:hAnsi="Times New Roman" w:cs="Times New Roman"/>
          <w:sz w:val="28"/>
          <w:szCs w:val="28"/>
          <w:lang w:val="en-US"/>
        </w:rPr>
        <w:t>qualities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 w:rsidR="001079BE">
        <w:rPr>
          <w:rFonts w:ascii="Times New Roman" w:hAnsi="Times New Roman" w:cs="Times New Roman"/>
          <w:sz w:val="28"/>
          <w:szCs w:val="28"/>
          <w:lang w:val="en-US"/>
        </w:rPr>
        <w:t>ability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 w:rsidR="001079BE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CF0BE3">
        <w:rPr>
          <w:rFonts w:ascii="Times New Roman" w:hAnsi="Times New Roman" w:cs="Times New Roman"/>
          <w:sz w:val="28"/>
          <w:szCs w:val="28"/>
          <w:lang w:val="en-US"/>
        </w:rPr>
        <w:t>carry out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 w:rsidR="001079BE">
        <w:rPr>
          <w:rFonts w:ascii="Times New Roman" w:hAnsi="Times New Roman" w:cs="Times New Roman"/>
          <w:sz w:val="28"/>
          <w:szCs w:val="28"/>
          <w:lang w:val="en-US"/>
        </w:rPr>
        <w:t>interpret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Pr="00856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1079BE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8569E6">
        <w:rPr>
          <w:rFonts w:ascii="Times New Roman" w:hAnsi="Times New Roman" w:cs="Times New Roman"/>
          <w:sz w:val="28"/>
          <w:szCs w:val="28"/>
        </w:rPr>
        <w:t>.</w:t>
      </w:r>
    </w:p>
    <w:p w:rsidR="009968F6" w:rsidRDefault="009968F6" w:rsidP="009136A6">
      <w:pPr>
        <w:pStyle w:val="BodyText20"/>
        <w:shd w:val="clear" w:color="auto" w:fill="auto"/>
        <w:spacing w:before="0" w:line="280" w:lineRule="auto"/>
        <w:ind w:right="23" w:firstLine="567"/>
        <w:rPr>
          <w:rFonts w:eastAsia="MS Mincho"/>
          <w:color w:val="auto"/>
          <w:sz w:val="28"/>
          <w:szCs w:val="28"/>
        </w:rPr>
      </w:pPr>
      <w:r>
        <w:rPr>
          <w:rFonts w:eastAsia="MS Mincho"/>
          <w:sz w:val="28"/>
          <w:szCs w:val="28"/>
          <w:lang w:val="en-US"/>
        </w:rPr>
        <w:t>Given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the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above</w:t>
      </w:r>
      <w:r w:rsidRPr="009136A6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  <w:lang w:val="en-US"/>
        </w:rPr>
        <w:t>I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convincingly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give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my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  <w:lang w:val="en-US"/>
        </w:rPr>
        <w:t>POSITIVE</w:t>
      </w:r>
      <w:r w:rsidRPr="009136A6">
        <w:rPr>
          <w:rFonts w:eastAsia="MS Mincho"/>
          <w:b/>
          <w:bCs/>
          <w:i/>
          <w:iCs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  <w:lang w:val="en-US"/>
        </w:rPr>
        <w:t>evaluation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of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the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study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presented</w:t>
      </w:r>
      <w:r w:rsidRPr="009136A6">
        <w:rPr>
          <w:rFonts w:eastAsia="MS Mincho"/>
          <w:sz w:val="28"/>
          <w:szCs w:val="28"/>
        </w:rPr>
        <w:t xml:space="preserve"> </w:t>
      </w:r>
      <w:r w:rsidR="00CF0BE3">
        <w:rPr>
          <w:rFonts w:eastAsia="MS Mincho"/>
          <w:sz w:val="28"/>
          <w:szCs w:val="28"/>
          <w:lang w:val="en-US"/>
        </w:rPr>
        <w:t>with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the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reviewed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dissertation</w:t>
      </w:r>
      <w:r w:rsidRPr="009136A6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  <w:lang w:val="en-US"/>
        </w:rPr>
        <w:t>abstract</w:t>
      </w:r>
      <w:r w:rsidRPr="009136A6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  <w:lang w:val="en-US"/>
        </w:rPr>
        <w:t>achieved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results</w:t>
      </w:r>
      <w:r w:rsidRPr="009136A6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  <w:lang w:val="en-US"/>
        </w:rPr>
        <w:t>conclusions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and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contributions</w:t>
      </w:r>
      <w:r w:rsidRPr="009136A6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  <w:lang w:val="en-US"/>
        </w:rPr>
        <w:t>and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  <w:lang w:val="en-US"/>
        </w:rPr>
        <w:t>I</w:t>
      </w:r>
      <w:r w:rsidRPr="009136A6">
        <w:rPr>
          <w:rFonts w:eastAsia="MS Mincho"/>
          <w:b/>
          <w:bCs/>
          <w:i/>
          <w:iCs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  <w:lang w:val="en-US"/>
        </w:rPr>
        <w:t>propose</w:t>
      </w:r>
      <w:r w:rsidRPr="009136A6">
        <w:rPr>
          <w:rFonts w:eastAsia="MS Mincho"/>
          <w:b/>
          <w:bCs/>
          <w:i/>
          <w:iCs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  <w:lang w:val="en-US"/>
        </w:rPr>
        <w:t>to</w:t>
      </w:r>
      <w:r w:rsidRPr="009136A6">
        <w:rPr>
          <w:rFonts w:eastAsia="MS Mincho"/>
          <w:b/>
          <w:bCs/>
          <w:i/>
          <w:iCs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  <w:lang w:val="en-US"/>
        </w:rPr>
        <w:t>the</w:t>
      </w:r>
      <w:r w:rsidRPr="009136A6">
        <w:rPr>
          <w:rFonts w:eastAsia="MS Mincho"/>
          <w:b/>
          <w:bCs/>
          <w:i/>
          <w:iCs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  <w:lang w:val="en-US"/>
        </w:rPr>
        <w:t>honorable</w:t>
      </w:r>
      <w:r w:rsidRPr="009136A6">
        <w:rPr>
          <w:rFonts w:eastAsia="MS Mincho"/>
          <w:b/>
          <w:bCs/>
          <w:i/>
          <w:iCs/>
          <w:sz w:val="28"/>
          <w:szCs w:val="28"/>
        </w:rPr>
        <w:t xml:space="preserve"> </w:t>
      </w:r>
      <w:r w:rsidR="00CF0BE3">
        <w:rPr>
          <w:rFonts w:eastAsia="MS Mincho"/>
          <w:b/>
          <w:bCs/>
          <w:i/>
          <w:iCs/>
          <w:sz w:val="28"/>
          <w:szCs w:val="28"/>
          <w:lang w:val="en-US"/>
        </w:rPr>
        <w:t>S</w:t>
      </w:r>
      <w:r>
        <w:rPr>
          <w:rFonts w:eastAsia="MS Mincho"/>
          <w:b/>
          <w:bCs/>
          <w:i/>
          <w:iCs/>
          <w:sz w:val="28"/>
          <w:szCs w:val="28"/>
          <w:lang w:val="en-US"/>
        </w:rPr>
        <w:t>cientific</w:t>
      </w:r>
      <w:r w:rsidRPr="009136A6">
        <w:rPr>
          <w:rFonts w:eastAsia="MS Mincho"/>
          <w:b/>
          <w:bCs/>
          <w:i/>
          <w:iCs/>
          <w:sz w:val="28"/>
          <w:szCs w:val="28"/>
        </w:rPr>
        <w:t xml:space="preserve"> </w:t>
      </w:r>
      <w:r w:rsidR="00CF0BE3">
        <w:rPr>
          <w:rFonts w:eastAsia="MS Mincho"/>
          <w:b/>
          <w:bCs/>
          <w:i/>
          <w:iCs/>
          <w:sz w:val="28"/>
          <w:szCs w:val="28"/>
          <w:lang w:val="en-US"/>
        </w:rPr>
        <w:t>J</w:t>
      </w:r>
      <w:r>
        <w:rPr>
          <w:rFonts w:eastAsia="MS Mincho"/>
          <w:b/>
          <w:bCs/>
          <w:i/>
          <w:iCs/>
          <w:sz w:val="28"/>
          <w:szCs w:val="28"/>
          <w:lang w:val="en-US"/>
        </w:rPr>
        <w:t>ury</w:t>
      </w:r>
      <w:r w:rsidRPr="009136A6">
        <w:rPr>
          <w:rFonts w:eastAsia="MS Mincho"/>
          <w:b/>
          <w:bCs/>
          <w:i/>
          <w:iCs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  <w:lang w:val="en-US"/>
        </w:rPr>
        <w:t>to</w:t>
      </w:r>
      <w:r w:rsidRPr="009136A6">
        <w:rPr>
          <w:rFonts w:eastAsia="MS Mincho"/>
          <w:b/>
          <w:bCs/>
          <w:i/>
          <w:iCs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  <w:lang w:val="en-US"/>
        </w:rPr>
        <w:t>award</w:t>
      </w:r>
      <w:r w:rsidRPr="009136A6">
        <w:rPr>
          <w:rFonts w:eastAsia="MS Mincho"/>
          <w:b/>
          <w:bCs/>
          <w:i/>
          <w:iCs/>
          <w:sz w:val="28"/>
          <w:szCs w:val="28"/>
        </w:rPr>
        <w:t xml:space="preserve"> </w:t>
      </w:r>
      <w:r w:rsidR="00CF0BE3">
        <w:rPr>
          <w:rFonts w:eastAsia="MS Mincho"/>
          <w:sz w:val="28"/>
          <w:szCs w:val="28"/>
          <w:lang w:val="en-US"/>
        </w:rPr>
        <w:t>Dr</w:t>
      </w:r>
      <w:r w:rsidR="00CF0BE3" w:rsidRPr="009136A6">
        <w:rPr>
          <w:rFonts w:eastAsia="MS Mincho"/>
          <w:sz w:val="28"/>
          <w:szCs w:val="28"/>
        </w:rPr>
        <w:t xml:space="preserve">. </w:t>
      </w:r>
      <w:proofErr w:type="spellStart"/>
      <w:r w:rsidR="00CF0BE3">
        <w:rPr>
          <w:rFonts w:eastAsia="MS Mincho"/>
          <w:sz w:val="28"/>
          <w:szCs w:val="28"/>
          <w:lang w:val="en-US"/>
        </w:rPr>
        <w:t>Albena</w:t>
      </w:r>
      <w:proofErr w:type="spellEnd"/>
      <w:r w:rsidR="00CF0BE3" w:rsidRPr="009136A6">
        <w:rPr>
          <w:rFonts w:eastAsia="MS Mincho"/>
          <w:sz w:val="28"/>
          <w:szCs w:val="28"/>
        </w:rPr>
        <w:t xml:space="preserve"> </w:t>
      </w:r>
      <w:proofErr w:type="spellStart"/>
      <w:r w:rsidR="00CF0BE3">
        <w:rPr>
          <w:rFonts w:eastAsia="MS Mincho"/>
          <w:sz w:val="28"/>
          <w:szCs w:val="28"/>
          <w:lang w:val="en-US"/>
        </w:rPr>
        <w:t>Dimitrova</w:t>
      </w:r>
      <w:proofErr w:type="spellEnd"/>
      <w:r w:rsidR="00CF0BE3" w:rsidRPr="009136A6">
        <w:rPr>
          <w:rFonts w:eastAsia="MS Mincho"/>
          <w:sz w:val="28"/>
          <w:szCs w:val="28"/>
        </w:rPr>
        <w:t xml:space="preserve"> </w:t>
      </w:r>
      <w:proofErr w:type="spellStart"/>
      <w:r w:rsidR="00CF0BE3">
        <w:rPr>
          <w:rFonts w:eastAsia="MS Mincho"/>
          <w:sz w:val="28"/>
          <w:szCs w:val="28"/>
          <w:lang w:val="en-US"/>
        </w:rPr>
        <w:t>Botushanova</w:t>
      </w:r>
      <w:proofErr w:type="spellEnd"/>
      <w:r w:rsidR="00CF0BE3" w:rsidRPr="009136A6">
        <w:rPr>
          <w:rFonts w:eastAsia="MS Mincho"/>
          <w:sz w:val="28"/>
          <w:szCs w:val="28"/>
        </w:rPr>
        <w:t xml:space="preserve"> </w:t>
      </w:r>
      <w:r w:rsidR="00CF0BE3">
        <w:rPr>
          <w:rFonts w:eastAsia="MS Mincho"/>
          <w:b/>
          <w:bCs/>
          <w:i/>
          <w:iCs/>
          <w:sz w:val="28"/>
          <w:szCs w:val="28"/>
          <w:lang w:val="en-US"/>
        </w:rPr>
        <w:t>with t</w:t>
      </w:r>
      <w:r>
        <w:rPr>
          <w:rFonts w:eastAsia="MS Mincho"/>
          <w:b/>
          <w:bCs/>
          <w:i/>
          <w:iCs/>
          <w:sz w:val="28"/>
          <w:szCs w:val="28"/>
          <w:lang w:val="en-US"/>
        </w:rPr>
        <w:t>he</w:t>
      </w:r>
      <w:r w:rsidRPr="009136A6">
        <w:rPr>
          <w:rFonts w:eastAsia="MS Mincho"/>
          <w:b/>
          <w:bCs/>
          <w:i/>
          <w:iCs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  <w:lang w:val="en-US"/>
        </w:rPr>
        <w:t>academic</w:t>
      </w:r>
      <w:r w:rsidRPr="009136A6">
        <w:rPr>
          <w:rFonts w:eastAsia="MS Mincho"/>
          <w:b/>
          <w:bCs/>
          <w:i/>
          <w:iCs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  <w:lang w:val="en-US"/>
        </w:rPr>
        <w:t>and</w:t>
      </w:r>
      <w:r w:rsidRPr="009136A6">
        <w:rPr>
          <w:rFonts w:eastAsia="MS Mincho"/>
          <w:b/>
          <w:bCs/>
          <w:i/>
          <w:iCs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  <w:lang w:val="en-US"/>
        </w:rPr>
        <w:t>scientific</w:t>
      </w:r>
      <w:r w:rsidRPr="009136A6">
        <w:rPr>
          <w:rFonts w:eastAsia="MS Mincho"/>
          <w:b/>
          <w:bCs/>
          <w:i/>
          <w:iCs/>
          <w:sz w:val="28"/>
          <w:szCs w:val="28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  <w:lang w:val="en-US"/>
        </w:rPr>
        <w:t>degree</w:t>
      </w:r>
      <w:r w:rsidRPr="009136A6">
        <w:rPr>
          <w:rFonts w:eastAsia="MS Mincho"/>
          <w:b/>
          <w:bCs/>
          <w:i/>
          <w:iCs/>
          <w:sz w:val="28"/>
          <w:szCs w:val="28"/>
        </w:rPr>
        <w:t xml:space="preserve"> "</w:t>
      </w:r>
      <w:r>
        <w:rPr>
          <w:rFonts w:eastAsia="MS Mincho"/>
          <w:b/>
          <w:bCs/>
          <w:i/>
          <w:iCs/>
          <w:sz w:val="28"/>
          <w:szCs w:val="28"/>
          <w:lang w:val="en-US"/>
        </w:rPr>
        <w:t>Doctor</w:t>
      </w:r>
      <w:r w:rsidRPr="009136A6">
        <w:rPr>
          <w:rFonts w:eastAsia="MS Mincho"/>
          <w:b/>
          <w:bCs/>
          <w:i/>
          <w:iCs/>
          <w:sz w:val="28"/>
          <w:szCs w:val="28"/>
        </w:rPr>
        <w:t>"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in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the</w:t>
      </w:r>
      <w:r w:rsidRPr="009136A6">
        <w:rPr>
          <w:rFonts w:eastAsia="MS Mincho"/>
          <w:sz w:val="28"/>
          <w:szCs w:val="28"/>
        </w:rPr>
        <w:t xml:space="preserve"> </w:t>
      </w:r>
      <w:r w:rsidR="00CF0BE3">
        <w:rPr>
          <w:rFonts w:eastAsia="MS Mincho"/>
          <w:sz w:val="28"/>
          <w:szCs w:val="28"/>
          <w:lang w:val="en-US"/>
        </w:rPr>
        <w:t>D</w:t>
      </w:r>
      <w:r>
        <w:rPr>
          <w:rFonts w:eastAsia="MS Mincho"/>
          <w:sz w:val="28"/>
          <w:szCs w:val="28"/>
          <w:lang w:val="en-US"/>
        </w:rPr>
        <w:t>octoral</w:t>
      </w:r>
      <w:r w:rsidRPr="009136A6">
        <w:rPr>
          <w:rFonts w:eastAsia="MS Mincho"/>
          <w:sz w:val="28"/>
          <w:szCs w:val="28"/>
        </w:rPr>
        <w:t xml:space="preserve"> </w:t>
      </w:r>
      <w:r w:rsidR="00CF0BE3">
        <w:rPr>
          <w:rFonts w:eastAsia="MS Mincho"/>
          <w:sz w:val="28"/>
          <w:szCs w:val="28"/>
          <w:lang w:val="en-US"/>
        </w:rPr>
        <w:t>P</w:t>
      </w:r>
      <w:r>
        <w:rPr>
          <w:rFonts w:eastAsia="MS Mincho"/>
          <w:sz w:val="28"/>
          <w:szCs w:val="28"/>
          <w:lang w:val="en-US"/>
        </w:rPr>
        <w:t>rogram</w:t>
      </w:r>
      <w:r w:rsidRPr="009136A6">
        <w:rPr>
          <w:rFonts w:eastAsia="MS Mincho"/>
          <w:sz w:val="28"/>
          <w:szCs w:val="28"/>
        </w:rPr>
        <w:t xml:space="preserve"> </w:t>
      </w:r>
      <w:r w:rsidR="00CF0BE3">
        <w:rPr>
          <w:rFonts w:eastAsia="MS Mincho"/>
          <w:sz w:val="28"/>
          <w:szCs w:val="28"/>
          <w:lang w:val="en-US"/>
        </w:rPr>
        <w:t>of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Medical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Radiology</w:t>
      </w:r>
      <w:r w:rsidRPr="009136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and</w:t>
      </w:r>
      <w:r w:rsidRPr="009136A6"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  <w:lang w:val="en-US"/>
        </w:rPr>
        <w:t>Roentgenology</w:t>
      </w:r>
      <w:proofErr w:type="spellEnd"/>
      <w:r w:rsidRPr="009136A6">
        <w:rPr>
          <w:rFonts w:eastAsia="MS Mincho"/>
          <w:sz w:val="28"/>
          <w:szCs w:val="28"/>
        </w:rPr>
        <w:t>.</w:t>
      </w:r>
    </w:p>
    <w:p w:rsidR="009968F6" w:rsidRDefault="009968F6" w:rsidP="00231D4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bg-BG"/>
        </w:rPr>
      </w:pPr>
    </w:p>
    <w:p w:rsidR="009968F6" w:rsidRDefault="009968F6" w:rsidP="00231D4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bg-BG"/>
        </w:rPr>
      </w:pPr>
    </w:p>
    <w:p w:rsidR="009968F6" w:rsidRPr="00E27368" w:rsidRDefault="009968F6" w:rsidP="00231D4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bg-BG"/>
        </w:rPr>
      </w:pPr>
    </w:p>
    <w:p w:rsidR="009968F6" w:rsidRPr="009136A6" w:rsidRDefault="009968F6" w:rsidP="009136A6">
      <w:pPr>
        <w:spacing w:after="0" w:line="280" w:lineRule="auto"/>
        <w:ind w:firstLine="567"/>
        <w:jc w:val="both"/>
        <w:rPr>
          <w:rStyle w:val="Heading1Bold"/>
          <w:b w:val="0"/>
          <w:bCs w:val="0"/>
          <w:sz w:val="28"/>
          <w:szCs w:val="28"/>
        </w:rPr>
      </w:pPr>
      <w:r>
        <w:rPr>
          <w:rStyle w:val="Heading1Bold"/>
          <w:sz w:val="28"/>
          <w:szCs w:val="28"/>
        </w:rPr>
        <w:t xml:space="preserve">                                                                      </w:t>
      </w:r>
      <w:r>
        <w:rPr>
          <w:rStyle w:val="Heading1Bold"/>
          <w:sz w:val="28"/>
          <w:szCs w:val="28"/>
          <w:lang w:val="en-US"/>
        </w:rPr>
        <w:t>Reviewer</w:t>
      </w:r>
      <w:r w:rsidRPr="009136A6">
        <w:rPr>
          <w:rStyle w:val="Heading1Bold"/>
          <w:sz w:val="28"/>
          <w:szCs w:val="28"/>
        </w:rPr>
        <w:t>:</w:t>
      </w:r>
    </w:p>
    <w:p w:rsidR="009968F6" w:rsidRDefault="009968F6" w:rsidP="000E2D7C">
      <w:pPr>
        <w:spacing w:after="0" w:line="28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2D7C">
        <w:rPr>
          <w:rStyle w:val="Heading1Bold"/>
          <w:sz w:val="28"/>
          <w:szCs w:val="28"/>
        </w:rPr>
        <w:t xml:space="preserve">07.02.2019                                            </w:t>
      </w:r>
      <w:r>
        <w:rPr>
          <w:rStyle w:val="Heading1Bold"/>
          <w:sz w:val="28"/>
          <w:szCs w:val="28"/>
          <w:lang w:val="en-US"/>
        </w:rPr>
        <w:t>Prof</w:t>
      </w:r>
      <w:r w:rsidRPr="000E2D7C">
        <w:rPr>
          <w:rStyle w:val="Heading1Bold"/>
          <w:sz w:val="28"/>
          <w:szCs w:val="28"/>
        </w:rPr>
        <w:t xml:space="preserve">. </w:t>
      </w:r>
      <w:r>
        <w:rPr>
          <w:rStyle w:val="Heading1Bold"/>
          <w:sz w:val="28"/>
          <w:szCs w:val="28"/>
          <w:lang w:val="en-US"/>
        </w:rPr>
        <w:t>Dr</w:t>
      </w:r>
      <w:r w:rsidRPr="000E2D7C">
        <w:rPr>
          <w:rStyle w:val="Heading1Bold"/>
          <w:sz w:val="28"/>
          <w:szCs w:val="28"/>
        </w:rPr>
        <w:t xml:space="preserve"> </w:t>
      </w:r>
      <w:r>
        <w:rPr>
          <w:rStyle w:val="Heading1Bold"/>
          <w:sz w:val="28"/>
          <w:szCs w:val="28"/>
          <w:lang w:val="en-US"/>
        </w:rPr>
        <w:t>Marianna</w:t>
      </w:r>
      <w:r w:rsidRPr="000E2D7C">
        <w:rPr>
          <w:rStyle w:val="Heading1Bold"/>
          <w:sz w:val="28"/>
          <w:szCs w:val="28"/>
        </w:rPr>
        <w:t xml:space="preserve"> </w:t>
      </w:r>
      <w:proofErr w:type="spellStart"/>
      <w:r>
        <w:rPr>
          <w:rStyle w:val="Heading1Bold"/>
          <w:sz w:val="28"/>
          <w:szCs w:val="28"/>
          <w:lang w:val="en-US"/>
        </w:rPr>
        <w:t>Yaneva</w:t>
      </w:r>
      <w:proofErr w:type="spellEnd"/>
      <w:r w:rsidRPr="000E2D7C">
        <w:rPr>
          <w:rStyle w:val="Heading1Bold"/>
          <w:sz w:val="28"/>
          <w:szCs w:val="28"/>
        </w:rPr>
        <w:t xml:space="preserve">, </w:t>
      </w:r>
      <w:r>
        <w:rPr>
          <w:rStyle w:val="Heading1Bold"/>
          <w:sz w:val="28"/>
          <w:szCs w:val="28"/>
          <w:lang w:val="en-US"/>
        </w:rPr>
        <w:t>MD</w:t>
      </w:r>
    </w:p>
    <w:p w:rsidR="009968F6" w:rsidRPr="00A64956" w:rsidRDefault="009968F6" w:rsidP="00DF693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F6" w:rsidRPr="005854BF" w:rsidRDefault="009968F6" w:rsidP="00A6495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968F6" w:rsidRPr="005854BF" w:rsidSect="004D6D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28" w:rsidRDefault="00225828" w:rsidP="00231D4F">
      <w:pPr>
        <w:spacing w:after="0" w:line="240" w:lineRule="auto"/>
      </w:pPr>
      <w:r>
        <w:separator/>
      </w:r>
    </w:p>
  </w:endnote>
  <w:endnote w:type="continuationSeparator" w:id="0">
    <w:p w:rsidR="00225828" w:rsidRDefault="00225828" w:rsidP="0023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g-1ff38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28" w:rsidRDefault="00225828" w:rsidP="00231D4F">
      <w:pPr>
        <w:spacing w:after="0" w:line="240" w:lineRule="auto"/>
      </w:pPr>
      <w:r>
        <w:separator/>
      </w:r>
    </w:p>
  </w:footnote>
  <w:footnote w:type="continuationSeparator" w:id="0">
    <w:p w:rsidR="00225828" w:rsidRDefault="00225828" w:rsidP="00231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8F6" w:rsidRDefault="00DB4574">
    <w:pPr>
      <w:pStyle w:val="Header"/>
    </w:pPr>
    <w:fldSimple w:instr=" PAGE   \* MERGEFORMAT ">
      <w:r w:rsidR="00657134">
        <w:rPr>
          <w:noProof/>
        </w:rPr>
        <w:t>7</w:t>
      </w:r>
    </w:fldSimple>
  </w:p>
  <w:p w:rsidR="009968F6" w:rsidRDefault="009968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3050"/>
    <w:multiLevelType w:val="hybridMultilevel"/>
    <w:tmpl w:val="EE7CC0AA"/>
    <w:lvl w:ilvl="0" w:tplc="F664E7F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6FFB3A1A"/>
    <w:multiLevelType w:val="hybridMultilevel"/>
    <w:tmpl w:val="5052D4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176B1D"/>
    <w:multiLevelType w:val="multilevel"/>
    <w:tmpl w:val="7C1C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935"/>
    <w:rsid w:val="00014021"/>
    <w:rsid w:val="000201AD"/>
    <w:rsid w:val="00024F94"/>
    <w:rsid w:val="000302B2"/>
    <w:rsid w:val="0004141C"/>
    <w:rsid w:val="0005757B"/>
    <w:rsid w:val="00061202"/>
    <w:rsid w:val="00083CD5"/>
    <w:rsid w:val="00086F27"/>
    <w:rsid w:val="000B216C"/>
    <w:rsid w:val="000C041D"/>
    <w:rsid w:val="000C20DA"/>
    <w:rsid w:val="000D6F0B"/>
    <w:rsid w:val="000E0AA1"/>
    <w:rsid w:val="000E2D7C"/>
    <w:rsid w:val="000E4A37"/>
    <w:rsid w:val="000E5FAC"/>
    <w:rsid w:val="00106C95"/>
    <w:rsid w:val="001079BE"/>
    <w:rsid w:val="0011390E"/>
    <w:rsid w:val="00127889"/>
    <w:rsid w:val="00152852"/>
    <w:rsid w:val="00156AFD"/>
    <w:rsid w:val="001730AB"/>
    <w:rsid w:val="00174500"/>
    <w:rsid w:val="00175619"/>
    <w:rsid w:val="00180767"/>
    <w:rsid w:val="00195C75"/>
    <w:rsid w:val="001A173B"/>
    <w:rsid w:val="001A5967"/>
    <w:rsid w:val="001B0652"/>
    <w:rsid w:val="001B2DF7"/>
    <w:rsid w:val="001C04A5"/>
    <w:rsid w:val="001C6574"/>
    <w:rsid w:val="001F6E69"/>
    <w:rsid w:val="00204AEB"/>
    <w:rsid w:val="00213FAA"/>
    <w:rsid w:val="00216EA3"/>
    <w:rsid w:val="00217DFC"/>
    <w:rsid w:val="00224DBD"/>
    <w:rsid w:val="00225828"/>
    <w:rsid w:val="00231D4F"/>
    <w:rsid w:val="00232E27"/>
    <w:rsid w:val="002430C4"/>
    <w:rsid w:val="0024773F"/>
    <w:rsid w:val="00255A36"/>
    <w:rsid w:val="00273A61"/>
    <w:rsid w:val="002A2DA7"/>
    <w:rsid w:val="002A3510"/>
    <w:rsid w:val="002B0704"/>
    <w:rsid w:val="002B1554"/>
    <w:rsid w:val="002D15D9"/>
    <w:rsid w:val="002D462B"/>
    <w:rsid w:val="002F043A"/>
    <w:rsid w:val="002F0740"/>
    <w:rsid w:val="002F0D26"/>
    <w:rsid w:val="002F55EF"/>
    <w:rsid w:val="002F6F6D"/>
    <w:rsid w:val="0030751F"/>
    <w:rsid w:val="003356FA"/>
    <w:rsid w:val="00351422"/>
    <w:rsid w:val="00352859"/>
    <w:rsid w:val="0036522A"/>
    <w:rsid w:val="003827F1"/>
    <w:rsid w:val="003A4380"/>
    <w:rsid w:val="003B3F19"/>
    <w:rsid w:val="003C0B6E"/>
    <w:rsid w:val="003F4660"/>
    <w:rsid w:val="003F4A7B"/>
    <w:rsid w:val="003F61DB"/>
    <w:rsid w:val="00416B29"/>
    <w:rsid w:val="0042603A"/>
    <w:rsid w:val="00431E69"/>
    <w:rsid w:val="00432AED"/>
    <w:rsid w:val="00435B85"/>
    <w:rsid w:val="004471D5"/>
    <w:rsid w:val="00472325"/>
    <w:rsid w:val="00477D1D"/>
    <w:rsid w:val="00483622"/>
    <w:rsid w:val="00493152"/>
    <w:rsid w:val="004956F1"/>
    <w:rsid w:val="004C0EE6"/>
    <w:rsid w:val="004C206C"/>
    <w:rsid w:val="004D109C"/>
    <w:rsid w:val="004D56B6"/>
    <w:rsid w:val="004D6D2E"/>
    <w:rsid w:val="004F0275"/>
    <w:rsid w:val="004F107D"/>
    <w:rsid w:val="00507A82"/>
    <w:rsid w:val="00512482"/>
    <w:rsid w:val="00517ACC"/>
    <w:rsid w:val="00520AAE"/>
    <w:rsid w:val="005323EA"/>
    <w:rsid w:val="005328C0"/>
    <w:rsid w:val="00565536"/>
    <w:rsid w:val="00571925"/>
    <w:rsid w:val="0058408F"/>
    <w:rsid w:val="005854BF"/>
    <w:rsid w:val="005926A2"/>
    <w:rsid w:val="005A2206"/>
    <w:rsid w:val="005C4EFF"/>
    <w:rsid w:val="005D52F4"/>
    <w:rsid w:val="0060197B"/>
    <w:rsid w:val="006372A9"/>
    <w:rsid w:val="006502CE"/>
    <w:rsid w:val="0065299A"/>
    <w:rsid w:val="0065417B"/>
    <w:rsid w:val="006553FB"/>
    <w:rsid w:val="00657134"/>
    <w:rsid w:val="00686188"/>
    <w:rsid w:val="006A6B43"/>
    <w:rsid w:val="006D3D7F"/>
    <w:rsid w:val="006D645C"/>
    <w:rsid w:val="006F39E6"/>
    <w:rsid w:val="006F6244"/>
    <w:rsid w:val="00705A9C"/>
    <w:rsid w:val="00711D5A"/>
    <w:rsid w:val="00714878"/>
    <w:rsid w:val="007149E2"/>
    <w:rsid w:val="00721E5D"/>
    <w:rsid w:val="00722FC5"/>
    <w:rsid w:val="00745D5A"/>
    <w:rsid w:val="00755D76"/>
    <w:rsid w:val="00762784"/>
    <w:rsid w:val="00794B0D"/>
    <w:rsid w:val="007A3746"/>
    <w:rsid w:val="0080687F"/>
    <w:rsid w:val="00811770"/>
    <w:rsid w:val="008175AA"/>
    <w:rsid w:val="008266A1"/>
    <w:rsid w:val="00832BAA"/>
    <w:rsid w:val="00847239"/>
    <w:rsid w:val="008569E6"/>
    <w:rsid w:val="008719D8"/>
    <w:rsid w:val="008725AA"/>
    <w:rsid w:val="008B5A25"/>
    <w:rsid w:val="008C1C02"/>
    <w:rsid w:val="008C1F33"/>
    <w:rsid w:val="008D6297"/>
    <w:rsid w:val="008D7956"/>
    <w:rsid w:val="008E2ABE"/>
    <w:rsid w:val="008F508A"/>
    <w:rsid w:val="009136A6"/>
    <w:rsid w:val="009227CF"/>
    <w:rsid w:val="00924DBA"/>
    <w:rsid w:val="009272FC"/>
    <w:rsid w:val="00930285"/>
    <w:rsid w:val="009302B7"/>
    <w:rsid w:val="009404AF"/>
    <w:rsid w:val="00942858"/>
    <w:rsid w:val="009467E5"/>
    <w:rsid w:val="00957F00"/>
    <w:rsid w:val="00961B4B"/>
    <w:rsid w:val="0098039F"/>
    <w:rsid w:val="00996838"/>
    <w:rsid w:val="009968F6"/>
    <w:rsid w:val="009A0EDA"/>
    <w:rsid w:val="009A539A"/>
    <w:rsid w:val="009A7A14"/>
    <w:rsid w:val="009B35C1"/>
    <w:rsid w:val="009B520C"/>
    <w:rsid w:val="009B599F"/>
    <w:rsid w:val="009B7616"/>
    <w:rsid w:val="009E24E3"/>
    <w:rsid w:val="009F34FD"/>
    <w:rsid w:val="00A03D6C"/>
    <w:rsid w:val="00A0543F"/>
    <w:rsid w:val="00A15E9B"/>
    <w:rsid w:val="00A43A5D"/>
    <w:rsid w:val="00A45581"/>
    <w:rsid w:val="00A62CC6"/>
    <w:rsid w:val="00A64956"/>
    <w:rsid w:val="00A6793B"/>
    <w:rsid w:val="00A81D26"/>
    <w:rsid w:val="00A8320A"/>
    <w:rsid w:val="00A863D0"/>
    <w:rsid w:val="00AA1727"/>
    <w:rsid w:val="00AA39FE"/>
    <w:rsid w:val="00B07BCD"/>
    <w:rsid w:val="00B170C3"/>
    <w:rsid w:val="00B22321"/>
    <w:rsid w:val="00B369C6"/>
    <w:rsid w:val="00B5306C"/>
    <w:rsid w:val="00B54B7B"/>
    <w:rsid w:val="00B70F1A"/>
    <w:rsid w:val="00B90DC4"/>
    <w:rsid w:val="00BB0D0A"/>
    <w:rsid w:val="00BC3389"/>
    <w:rsid w:val="00BC5672"/>
    <w:rsid w:val="00BC6E2E"/>
    <w:rsid w:val="00BD160E"/>
    <w:rsid w:val="00BE5602"/>
    <w:rsid w:val="00BF5FED"/>
    <w:rsid w:val="00C13D69"/>
    <w:rsid w:val="00C17A00"/>
    <w:rsid w:val="00C3421C"/>
    <w:rsid w:val="00C43784"/>
    <w:rsid w:val="00C623E4"/>
    <w:rsid w:val="00C74373"/>
    <w:rsid w:val="00C76745"/>
    <w:rsid w:val="00C84B3E"/>
    <w:rsid w:val="00C85109"/>
    <w:rsid w:val="00CA2749"/>
    <w:rsid w:val="00CA3081"/>
    <w:rsid w:val="00CB0743"/>
    <w:rsid w:val="00CB4395"/>
    <w:rsid w:val="00CB5847"/>
    <w:rsid w:val="00CB7C76"/>
    <w:rsid w:val="00CC6F4D"/>
    <w:rsid w:val="00CD3611"/>
    <w:rsid w:val="00CD597A"/>
    <w:rsid w:val="00CF0BE3"/>
    <w:rsid w:val="00D0215A"/>
    <w:rsid w:val="00D0328E"/>
    <w:rsid w:val="00D0690B"/>
    <w:rsid w:val="00D13F5A"/>
    <w:rsid w:val="00D22CA3"/>
    <w:rsid w:val="00D26F01"/>
    <w:rsid w:val="00D27906"/>
    <w:rsid w:val="00D32E8A"/>
    <w:rsid w:val="00D34995"/>
    <w:rsid w:val="00D450EE"/>
    <w:rsid w:val="00D523FC"/>
    <w:rsid w:val="00D6277A"/>
    <w:rsid w:val="00D64870"/>
    <w:rsid w:val="00D67549"/>
    <w:rsid w:val="00D7595D"/>
    <w:rsid w:val="00D801E5"/>
    <w:rsid w:val="00D87FA9"/>
    <w:rsid w:val="00D901B6"/>
    <w:rsid w:val="00DA5A21"/>
    <w:rsid w:val="00DB4574"/>
    <w:rsid w:val="00DB7D95"/>
    <w:rsid w:val="00DC727B"/>
    <w:rsid w:val="00DD1E64"/>
    <w:rsid w:val="00DD7108"/>
    <w:rsid w:val="00DE049E"/>
    <w:rsid w:val="00DF3591"/>
    <w:rsid w:val="00DF5B08"/>
    <w:rsid w:val="00DF6935"/>
    <w:rsid w:val="00E01B88"/>
    <w:rsid w:val="00E058A7"/>
    <w:rsid w:val="00E20641"/>
    <w:rsid w:val="00E27368"/>
    <w:rsid w:val="00E31EBA"/>
    <w:rsid w:val="00E32B8F"/>
    <w:rsid w:val="00E4412E"/>
    <w:rsid w:val="00E54C07"/>
    <w:rsid w:val="00E5704E"/>
    <w:rsid w:val="00E74550"/>
    <w:rsid w:val="00E800F6"/>
    <w:rsid w:val="00E975EA"/>
    <w:rsid w:val="00EA7E82"/>
    <w:rsid w:val="00EC1376"/>
    <w:rsid w:val="00ED7A7D"/>
    <w:rsid w:val="00EE2534"/>
    <w:rsid w:val="00EF2258"/>
    <w:rsid w:val="00EF4E41"/>
    <w:rsid w:val="00F15CB6"/>
    <w:rsid w:val="00F30E8F"/>
    <w:rsid w:val="00F362FC"/>
    <w:rsid w:val="00F6246C"/>
    <w:rsid w:val="00F62696"/>
    <w:rsid w:val="00F6460F"/>
    <w:rsid w:val="00FA4727"/>
    <w:rsid w:val="00FA7A6A"/>
    <w:rsid w:val="00FB20C6"/>
    <w:rsid w:val="00FB3E9E"/>
    <w:rsid w:val="00FC6D3C"/>
    <w:rsid w:val="00FE1940"/>
    <w:rsid w:val="00FF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3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935"/>
    <w:rPr>
      <w:rFonts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DF69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customStyle="1" w:styleId="Bodytext2">
    <w:name w:val="Body text (2)"/>
    <w:basedOn w:val="Normal"/>
    <w:uiPriority w:val="99"/>
    <w:rsid w:val="00DF6935"/>
    <w:pPr>
      <w:shd w:val="clear" w:color="auto" w:fill="FFFFFF"/>
      <w:spacing w:after="300" w:line="389" w:lineRule="exact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bg-BG"/>
    </w:rPr>
  </w:style>
  <w:style w:type="paragraph" w:customStyle="1" w:styleId="BodyText1">
    <w:name w:val="Body Text1"/>
    <w:basedOn w:val="Normal"/>
    <w:uiPriority w:val="99"/>
    <w:rsid w:val="00DF6935"/>
    <w:pPr>
      <w:shd w:val="clear" w:color="auto" w:fill="FFFFFF"/>
      <w:spacing w:before="300" w:after="0" w:line="389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bg-BG"/>
    </w:rPr>
  </w:style>
  <w:style w:type="paragraph" w:customStyle="1" w:styleId="Bodytext">
    <w:name w:val="Body text"/>
    <w:basedOn w:val="Normal"/>
    <w:uiPriority w:val="99"/>
    <w:rsid w:val="00B07BCD"/>
    <w:pPr>
      <w:shd w:val="clear" w:color="auto" w:fill="FFFFFF"/>
      <w:spacing w:before="300" w:after="0" w:line="389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bg-BG"/>
    </w:rPr>
  </w:style>
  <w:style w:type="character" w:customStyle="1" w:styleId="Heading1Bold">
    <w:name w:val="Heading #1 + Bold"/>
    <w:uiPriority w:val="99"/>
    <w:rsid w:val="005854BF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paragraph" w:customStyle="1" w:styleId="BodyText20">
    <w:name w:val="Body Text2"/>
    <w:basedOn w:val="Normal"/>
    <w:uiPriority w:val="99"/>
    <w:rsid w:val="001C6574"/>
    <w:pPr>
      <w:shd w:val="clear" w:color="auto" w:fill="FFFFFF"/>
      <w:spacing w:before="300" w:after="0" w:line="389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bg-BG"/>
    </w:rPr>
  </w:style>
  <w:style w:type="paragraph" w:styleId="Header">
    <w:name w:val="header"/>
    <w:basedOn w:val="Normal"/>
    <w:link w:val="HeaderChar"/>
    <w:uiPriority w:val="99"/>
    <w:rsid w:val="00231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D4F"/>
  </w:style>
  <w:style w:type="paragraph" w:styleId="Footer">
    <w:name w:val="footer"/>
    <w:basedOn w:val="Normal"/>
    <w:link w:val="FooterChar"/>
    <w:uiPriority w:val="99"/>
    <w:semiHidden/>
    <w:rsid w:val="00231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D4F"/>
  </w:style>
  <w:style w:type="character" w:customStyle="1" w:styleId="tw4winMark">
    <w:name w:val="tw4winMark"/>
    <w:uiPriority w:val="99"/>
    <w:rsid w:val="00CA3081"/>
    <w:rPr>
      <w:rFonts w:ascii="Courier New" w:hAnsi="Courier New" w:cs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До  Председателя на научно жури</vt:lpstr>
    </vt:vector>
  </TitlesOfParts>
  <Company/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До  Председателя на научно жури</dc:title>
  <dc:subject/>
  <dc:creator>Albena</dc:creator>
  <cp:keywords/>
  <dc:description/>
  <cp:lastModifiedBy>User</cp:lastModifiedBy>
  <cp:revision>69</cp:revision>
  <dcterms:created xsi:type="dcterms:W3CDTF">2019-02-24T08:29:00Z</dcterms:created>
  <dcterms:modified xsi:type="dcterms:W3CDTF">2019-03-01T08:58:00Z</dcterms:modified>
</cp:coreProperties>
</file>