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55D5" w:rsidRPr="0024101E" w:rsidRDefault="00FC55D5" w:rsidP="002947D0">
      <w:pPr>
        <w:pStyle w:val="NoSpacing"/>
        <w:ind w:left="284" w:hanging="284"/>
        <w:jc w:val="both"/>
        <w:rPr>
          <w:rFonts w:ascii="Times New Roman" w:hAnsi="Times New Roman" w:cs="Times New Roman"/>
        </w:rPr>
      </w:pPr>
      <w:r w:rsidRPr="0024101E">
        <w:rPr>
          <w:rFonts w:ascii="Times New Roman" w:hAnsi="Times New Roman" w:cs="Times New Roman"/>
          <w:noProof/>
          <w:lang w:val="en-US" w:eastAsia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-196936</wp:posOffset>
            </wp:positionH>
            <wp:positionV relativeFrom="margin">
              <wp:posOffset>-568428</wp:posOffset>
            </wp:positionV>
            <wp:extent cx="6479540" cy="969645"/>
            <wp:effectExtent l="0" t="0" r="0" b="0"/>
            <wp:wrapSquare wrapText="bothSides"/>
            <wp:docPr id="1" name="Picture 1" descr="G:\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969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14338" w:rsidRDefault="00A14338" w:rsidP="002947D0">
      <w:pPr>
        <w:pStyle w:val="NoSpacing"/>
        <w:rPr>
          <w:rFonts w:ascii="Times New Roman" w:hAnsi="Times New Roman" w:cs="Times New Roman"/>
          <w:b/>
          <w:color w:val="FFFFFF" w:themeColor="background1"/>
          <w:sz w:val="32"/>
          <w:szCs w:val="32"/>
        </w:rPr>
      </w:pPr>
    </w:p>
    <w:p w:rsidR="00DF0B07" w:rsidRDefault="00A14338" w:rsidP="002947D0">
      <w:pPr>
        <w:pStyle w:val="NoSpacing"/>
        <w:rPr>
          <w:rFonts w:ascii="Times New Roman" w:hAnsi="Times New Roman" w:cs="Times New Roman"/>
          <w:b/>
          <w:color w:val="FFFFFF" w:themeColor="background1"/>
          <w:sz w:val="32"/>
          <w:szCs w:val="32"/>
        </w:rPr>
      </w:pPr>
      <w:r w:rsidRPr="00EA47EF">
        <w:rPr>
          <w:rFonts w:ascii="Times New Roman" w:hAnsi="Times New Roman" w:cs="Times New Roman"/>
          <w:b/>
          <w:color w:val="FFFFFF" w:themeColor="background1"/>
          <w:sz w:val="32"/>
          <w:szCs w:val="32"/>
        </w:rPr>
        <w:t xml:space="preserve"> </w:t>
      </w:r>
      <w:r w:rsidR="00DF0B07" w:rsidRPr="00EA47EF">
        <w:rPr>
          <w:rFonts w:ascii="Times New Roman" w:hAnsi="Times New Roman" w:cs="Times New Roman"/>
          <w:b/>
          <w:color w:val="FFFFFF" w:themeColor="background1"/>
          <w:sz w:val="32"/>
          <w:szCs w:val="32"/>
        </w:rPr>
        <w:t>„ГЛАВЕН АСИСТЕНТ“</w:t>
      </w:r>
      <w:r w:rsidR="000577DB" w:rsidRPr="000577DB">
        <w:rPr>
          <w:rFonts w:ascii="Times New Roman" w:hAnsi="Times New Roman" w:cs="Times New Roman"/>
          <w:noProof/>
          <w:lang w:val="en-US"/>
        </w:rPr>
        <w:t xml:space="preserve"> </w:t>
      </w:r>
    </w:p>
    <w:p w:rsidR="002947D0" w:rsidRPr="00EA47EF" w:rsidRDefault="002947D0" w:rsidP="002947D0">
      <w:pPr>
        <w:pStyle w:val="NoSpacing"/>
        <w:rPr>
          <w:rFonts w:ascii="Times New Roman" w:hAnsi="Times New Roman" w:cs="Times New Roman"/>
          <w:b/>
          <w:color w:val="FFFFFF" w:themeColor="background1"/>
          <w:sz w:val="32"/>
          <w:szCs w:val="32"/>
        </w:rPr>
      </w:pPr>
    </w:p>
    <w:tbl>
      <w:tblPr>
        <w:tblStyle w:val="TableGrid"/>
        <w:tblW w:w="9639" w:type="dxa"/>
        <w:tblInd w:w="-5" w:type="dxa"/>
        <w:tblLook w:val="04A0" w:firstRow="1" w:lastRow="0" w:firstColumn="1" w:lastColumn="0" w:noHBand="0" w:noVBand="1"/>
      </w:tblPr>
      <w:tblGrid>
        <w:gridCol w:w="9639"/>
      </w:tblGrid>
      <w:tr w:rsidR="00DF0B07" w:rsidTr="00035E18">
        <w:tc>
          <w:tcPr>
            <w:tcW w:w="9639" w:type="dxa"/>
            <w:shd w:val="clear" w:color="auto" w:fill="C0504D" w:themeFill="accent2"/>
            <w:vAlign w:val="center"/>
          </w:tcPr>
          <w:p w:rsidR="00DF0B07" w:rsidRDefault="00DF0B07" w:rsidP="00391763">
            <w:pPr>
              <w:pStyle w:val="NoSpacing"/>
              <w:tabs>
                <w:tab w:val="left" w:pos="284"/>
                <w:tab w:val="left" w:pos="567"/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0B07" w:rsidRPr="00EA47EF" w:rsidRDefault="00DF0B07" w:rsidP="00391763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32"/>
                <w:szCs w:val="32"/>
              </w:rPr>
            </w:pPr>
            <w:r w:rsidRPr="00EA47EF">
              <w:rPr>
                <w:rFonts w:ascii="Times New Roman" w:hAnsi="Times New Roman" w:cs="Times New Roman"/>
                <w:b/>
                <w:color w:val="FFFFFF" w:themeColor="background1"/>
                <w:sz w:val="32"/>
                <w:szCs w:val="32"/>
              </w:rPr>
              <w:t>Процедура за заемане на академична длъжност</w:t>
            </w:r>
          </w:p>
          <w:p w:rsidR="00DF0B07" w:rsidRPr="00EA47EF" w:rsidRDefault="00DF0B07" w:rsidP="00391763">
            <w:pPr>
              <w:pStyle w:val="NoSpacing"/>
              <w:tabs>
                <w:tab w:val="left" w:pos="284"/>
                <w:tab w:val="left" w:pos="567"/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32"/>
                <w:szCs w:val="32"/>
              </w:rPr>
            </w:pPr>
            <w:r w:rsidRPr="00EA47EF">
              <w:rPr>
                <w:rFonts w:ascii="Times New Roman" w:hAnsi="Times New Roman" w:cs="Times New Roman"/>
                <w:b/>
                <w:color w:val="FFFFFF" w:themeColor="background1"/>
                <w:sz w:val="32"/>
                <w:szCs w:val="32"/>
              </w:rPr>
              <w:t>„</w:t>
            </w:r>
            <w:r w:rsidRPr="00DF0B07">
              <w:rPr>
                <w:rFonts w:ascii="Times New Roman" w:hAnsi="Times New Roman" w:cs="Times New Roman"/>
                <w:b/>
                <w:color w:val="FFFFFF" w:themeColor="background1"/>
                <w:sz w:val="32"/>
                <w:szCs w:val="32"/>
              </w:rPr>
              <w:t>ДОЦЕНТ</w:t>
            </w:r>
            <w:r w:rsidRPr="00EA47EF">
              <w:rPr>
                <w:rFonts w:ascii="Times New Roman" w:hAnsi="Times New Roman" w:cs="Times New Roman"/>
                <w:b/>
                <w:color w:val="FFFFFF" w:themeColor="background1"/>
                <w:sz w:val="32"/>
                <w:szCs w:val="32"/>
              </w:rPr>
              <w:t>“</w:t>
            </w:r>
          </w:p>
          <w:p w:rsidR="00DF0B07" w:rsidRDefault="00DF0B07" w:rsidP="00391763">
            <w:pPr>
              <w:pStyle w:val="NoSpacing"/>
              <w:tabs>
                <w:tab w:val="left" w:pos="284"/>
                <w:tab w:val="left" w:pos="567"/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87809" w:rsidRDefault="00087809" w:rsidP="002947D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523898" w:rsidRPr="00F12336" w:rsidRDefault="00523898" w:rsidP="00523898">
      <w:pPr>
        <w:pStyle w:val="NoSpacing"/>
        <w:tabs>
          <w:tab w:val="left" w:pos="284"/>
          <w:tab w:val="left" w:pos="567"/>
          <w:tab w:val="left" w:pos="851"/>
        </w:tabs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F12336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F1233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12336">
        <w:rPr>
          <w:rFonts w:ascii="Times New Roman" w:hAnsi="Times New Roman" w:cs="Times New Roman"/>
          <w:sz w:val="24"/>
          <w:szCs w:val="24"/>
          <w:lang w:val="en-US"/>
        </w:rPr>
        <w:t>основание</w:t>
      </w:r>
      <w:proofErr w:type="spellEnd"/>
      <w:r w:rsidRPr="00F12336">
        <w:rPr>
          <w:rFonts w:ascii="Times New Roman" w:hAnsi="Times New Roman" w:cs="Times New Roman"/>
          <w:sz w:val="24"/>
          <w:szCs w:val="24"/>
          <w:lang w:val="en-US"/>
        </w:rPr>
        <w:t xml:space="preserve"> ЗРАСРБ, ППЗРАСРБ и </w:t>
      </w:r>
      <w:r>
        <w:rPr>
          <w:rFonts w:ascii="Times New Roman" w:hAnsi="Times New Roman" w:cs="Times New Roman"/>
          <w:sz w:val="24"/>
          <w:szCs w:val="24"/>
          <w:lang w:val="en-US"/>
        </w:rPr>
        <w:t>ПРАС на МУ-</w:t>
      </w:r>
      <w:r>
        <w:rPr>
          <w:rFonts w:ascii="Times New Roman" w:hAnsi="Times New Roman" w:cs="Times New Roman"/>
          <w:sz w:val="24"/>
          <w:szCs w:val="24"/>
        </w:rPr>
        <w:t>Варна</w:t>
      </w:r>
    </w:p>
    <w:p w:rsidR="00523898" w:rsidRPr="00DF0B07" w:rsidRDefault="00523898" w:rsidP="002947D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623D8E" w:rsidRPr="00DF0B07" w:rsidRDefault="002947D0" w:rsidP="002947D0">
      <w:pPr>
        <w:pStyle w:val="NoSpacing"/>
        <w:tabs>
          <w:tab w:val="left" w:pos="4111"/>
          <w:tab w:val="left" w:pos="4395"/>
          <w:tab w:val="left" w:pos="4536"/>
          <w:tab w:val="left" w:pos="482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I.  </w:t>
      </w:r>
      <w:r w:rsidR="00623D8E" w:rsidRPr="00DF0B07">
        <w:rPr>
          <w:rFonts w:ascii="Times New Roman" w:hAnsi="Times New Roman" w:cs="Times New Roman"/>
          <w:b/>
          <w:sz w:val="24"/>
          <w:szCs w:val="24"/>
        </w:rPr>
        <w:t>ОБ</w:t>
      </w:r>
      <w:r w:rsidR="007F21EF" w:rsidRPr="00DF0B07">
        <w:rPr>
          <w:rFonts w:ascii="Times New Roman" w:hAnsi="Times New Roman" w:cs="Times New Roman"/>
          <w:b/>
          <w:sz w:val="24"/>
          <w:szCs w:val="24"/>
        </w:rPr>
        <w:t>Я</w:t>
      </w:r>
      <w:r w:rsidR="00623D8E" w:rsidRPr="00DF0B07">
        <w:rPr>
          <w:rFonts w:ascii="Times New Roman" w:hAnsi="Times New Roman" w:cs="Times New Roman"/>
          <w:b/>
          <w:sz w:val="24"/>
          <w:szCs w:val="24"/>
        </w:rPr>
        <w:t>В</w:t>
      </w:r>
      <w:r w:rsidR="007F21EF" w:rsidRPr="00DF0B07">
        <w:rPr>
          <w:rFonts w:ascii="Times New Roman" w:hAnsi="Times New Roman" w:cs="Times New Roman"/>
          <w:b/>
          <w:sz w:val="24"/>
          <w:szCs w:val="24"/>
        </w:rPr>
        <w:t>ЯВАНЕ</w:t>
      </w:r>
    </w:p>
    <w:p w:rsidR="00623D8E" w:rsidRPr="00DF0B07" w:rsidRDefault="00623D8E" w:rsidP="00F570A8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23D8E" w:rsidRPr="002947D0" w:rsidRDefault="00A503FA" w:rsidP="00F570A8">
      <w:pPr>
        <w:pStyle w:val="NoSpacing"/>
        <w:numPr>
          <w:ilvl w:val="0"/>
          <w:numId w:val="17"/>
        </w:numPr>
        <w:ind w:left="284" w:right="142" w:firstLine="6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570A8">
        <w:rPr>
          <w:rFonts w:ascii="Times New Roman" w:hAnsi="Times New Roman" w:cs="Times New Roman"/>
          <w:sz w:val="24"/>
          <w:szCs w:val="24"/>
        </w:rPr>
        <w:t xml:space="preserve">Конкурсът за заемане на </w:t>
      </w:r>
      <w:r w:rsidRPr="00F570A8">
        <w:rPr>
          <w:rFonts w:ascii="Times New Roman" w:hAnsi="Times New Roman" w:cs="Times New Roman"/>
          <w:b/>
          <w:sz w:val="24"/>
          <w:szCs w:val="24"/>
        </w:rPr>
        <w:t>а</w:t>
      </w:r>
      <w:r w:rsidR="00623D8E" w:rsidRPr="00F570A8">
        <w:rPr>
          <w:rFonts w:ascii="Times New Roman" w:hAnsi="Times New Roman" w:cs="Times New Roman"/>
          <w:b/>
          <w:sz w:val="24"/>
          <w:szCs w:val="24"/>
        </w:rPr>
        <w:t>кадемичната длъжност „</w:t>
      </w:r>
      <w:r w:rsidR="00931138" w:rsidRPr="00F570A8">
        <w:rPr>
          <w:rFonts w:ascii="Times New Roman" w:hAnsi="Times New Roman" w:cs="Times New Roman"/>
          <w:b/>
          <w:sz w:val="24"/>
          <w:szCs w:val="24"/>
        </w:rPr>
        <w:t>д</w:t>
      </w:r>
      <w:r w:rsidR="007F21EF" w:rsidRPr="00F570A8">
        <w:rPr>
          <w:rFonts w:ascii="Times New Roman" w:hAnsi="Times New Roman" w:cs="Times New Roman"/>
          <w:b/>
          <w:sz w:val="24"/>
          <w:szCs w:val="24"/>
        </w:rPr>
        <w:t>оцент</w:t>
      </w:r>
      <w:r w:rsidR="00623D8E" w:rsidRPr="00F570A8">
        <w:rPr>
          <w:rFonts w:ascii="Times New Roman" w:hAnsi="Times New Roman" w:cs="Times New Roman"/>
          <w:b/>
          <w:sz w:val="24"/>
          <w:szCs w:val="24"/>
        </w:rPr>
        <w:t>“</w:t>
      </w:r>
      <w:r w:rsidRPr="00F570A8">
        <w:rPr>
          <w:rFonts w:ascii="Times New Roman" w:hAnsi="Times New Roman" w:cs="Times New Roman"/>
          <w:sz w:val="24"/>
          <w:szCs w:val="24"/>
        </w:rPr>
        <w:t xml:space="preserve"> се открива с решение на Академичен съвет по предложение на Факултетен съвет или Съвета на съответното структурно звено (департамент, филиал, колеж) и на катедрата, за чиито нужди се обявява конкурсът. Предложението на Катедреният съвет предварително се съгласува със заместник-ректор УД.</w:t>
      </w:r>
    </w:p>
    <w:p w:rsidR="002947D0" w:rsidRPr="00F570A8" w:rsidRDefault="002947D0" w:rsidP="002947D0">
      <w:pPr>
        <w:pStyle w:val="NoSpacing"/>
        <w:ind w:left="350" w:right="142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634"/>
      </w:tblGrid>
      <w:tr w:rsidR="00401F72" w:rsidRPr="00DF0B07" w:rsidTr="00035E18">
        <w:tc>
          <w:tcPr>
            <w:tcW w:w="9634" w:type="dxa"/>
            <w:shd w:val="clear" w:color="auto" w:fill="F2DBDB" w:themeFill="accent2" w:themeFillTint="33"/>
          </w:tcPr>
          <w:p w:rsidR="00631136" w:rsidRPr="0024101E" w:rsidRDefault="00631136" w:rsidP="00631136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 w:rsidRPr="0024101E">
              <w:rPr>
                <w:rFonts w:ascii="Times New Roman" w:hAnsi="Times New Roman" w:cs="Times New Roman"/>
              </w:rPr>
              <w:t>Конкурсът се открива, а</w:t>
            </w:r>
            <w:r w:rsidR="008F7A7D" w:rsidRPr="0024101E">
              <w:rPr>
                <w:rFonts w:ascii="Times New Roman" w:hAnsi="Times New Roman" w:cs="Times New Roman"/>
              </w:rPr>
              <w:t xml:space="preserve">ко могат да се осигури съответната </w:t>
            </w:r>
            <w:r w:rsidRPr="0024101E">
              <w:rPr>
                <w:rFonts w:ascii="Times New Roman" w:hAnsi="Times New Roman" w:cs="Times New Roman"/>
              </w:rPr>
              <w:t>преподавателска и</w:t>
            </w:r>
            <w:r w:rsidR="008F7A7D" w:rsidRPr="0024101E">
              <w:rPr>
                <w:rFonts w:ascii="Times New Roman" w:hAnsi="Times New Roman" w:cs="Times New Roman"/>
              </w:rPr>
              <w:t xml:space="preserve">ли </w:t>
            </w:r>
            <w:r w:rsidRPr="0024101E">
              <w:rPr>
                <w:rFonts w:ascii="Times New Roman" w:hAnsi="Times New Roman" w:cs="Times New Roman"/>
              </w:rPr>
              <w:t xml:space="preserve">изследователска </w:t>
            </w:r>
            <w:r w:rsidR="00DE3EBE">
              <w:rPr>
                <w:rFonts w:ascii="Times New Roman" w:hAnsi="Times New Roman" w:cs="Times New Roman"/>
              </w:rPr>
              <w:t>натовареност</w:t>
            </w:r>
            <w:r w:rsidRPr="0024101E">
              <w:rPr>
                <w:rFonts w:ascii="Times New Roman" w:hAnsi="Times New Roman" w:cs="Times New Roman"/>
              </w:rPr>
              <w:t xml:space="preserve">, </w:t>
            </w:r>
            <w:r w:rsidR="008F7A7D" w:rsidRPr="0024101E">
              <w:rPr>
                <w:rFonts w:ascii="Times New Roman" w:hAnsi="Times New Roman" w:cs="Times New Roman"/>
              </w:rPr>
              <w:t>съгласно правилника на МУ- Варна</w:t>
            </w:r>
            <w:r w:rsidRPr="0024101E">
              <w:rPr>
                <w:rFonts w:ascii="Times New Roman" w:hAnsi="Times New Roman" w:cs="Times New Roman"/>
              </w:rPr>
              <w:t>.</w:t>
            </w:r>
          </w:p>
          <w:p w:rsidR="00401F72" w:rsidRPr="0024101E" w:rsidRDefault="00401F72" w:rsidP="00401F72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 w:rsidRPr="0024101E">
              <w:rPr>
                <w:rFonts w:ascii="Times New Roman" w:hAnsi="Times New Roman" w:cs="Times New Roman"/>
              </w:rPr>
              <w:t>Ръководител отдел „</w:t>
            </w:r>
            <w:r w:rsidRPr="0024101E">
              <w:rPr>
                <w:rFonts w:ascii="Times New Roman" w:hAnsi="Times New Roman" w:cs="Times New Roman"/>
                <w:color w:val="000000" w:themeColor="text1"/>
              </w:rPr>
              <w:t>Административна дейност</w:t>
            </w:r>
            <w:r w:rsidRPr="0024101E">
              <w:rPr>
                <w:rFonts w:ascii="Times New Roman" w:hAnsi="Times New Roman" w:cs="Times New Roman"/>
              </w:rPr>
              <w:t>“ предава на отдел „Човешки ресурси“ и отдел „</w:t>
            </w:r>
            <w:r w:rsidR="004E686A" w:rsidRPr="0024101E">
              <w:rPr>
                <w:rFonts w:ascii="Times New Roman" w:hAnsi="Times New Roman" w:cs="Times New Roman"/>
              </w:rPr>
              <w:t>К</w:t>
            </w:r>
            <w:r w:rsidRPr="0024101E">
              <w:rPr>
                <w:rFonts w:ascii="Times New Roman" w:hAnsi="Times New Roman" w:cs="Times New Roman"/>
              </w:rPr>
              <w:t xml:space="preserve">ариерно развитие“ препис-извлечение от Протокол от </w:t>
            </w:r>
            <w:r w:rsidR="00CD1B38" w:rsidRPr="0024101E">
              <w:rPr>
                <w:rFonts w:ascii="Times New Roman" w:hAnsi="Times New Roman" w:cs="Times New Roman"/>
              </w:rPr>
              <w:t>заседанието на Академичен съвет</w:t>
            </w:r>
            <w:r w:rsidRPr="0024101E">
              <w:rPr>
                <w:rFonts w:ascii="Times New Roman" w:hAnsi="Times New Roman" w:cs="Times New Roman"/>
              </w:rPr>
              <w:t xml:space="preserve"> с решението за обявяване на конкурса.</w:t>
            </w:r>
          </w:p>
        </w:tc>
      </w:tr>
    </w:tbl>
    <w:p w:rsidR="00401F72" w:rsidRPr="00DF0B07" w:rsidRDefault="00401F72" w:rsidP="00401F7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FC55D5" w:rsidRPr="00DF0B07" w:rsidRDefault="009808A6" w:rsidP="00CD1B38">
      <w:pPr>
        <w:pStyle w:val="NoSpacing"/>
        <w:numPr>
          <w:ilvl w:val="0"/>
          <w:numId w:val="17"/>
        </w:numPr>
        <w:ind w:firstLine="6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7086C">
        <w:rPr>
          <w:rFonts w:ascii="Times New Roman" w:hAnsi="Times New Roman" w:cs="Times New Roman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356A9CB" wp14:editId="3EBCB6B9">
                <wp:simplePos x="0" y="0"/>
                <wp:positionH relativeFrom="margin">
                  <wp:posOffset>4371975</wp:posOffset>
                </wp:positionH>
                <wp:positionV relativeFrom="margin">
                  <wp:posOffset>5117465</wp:posOffset>
                </wp:positionV>
                <wp:extent cx="4269105" cy="280035"/>
                <wp:effectExtent l="0" t="5715" r="0" b="0"/>
                <wp:wrapSquare wrapText="bothSides"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4269105" cy="280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577DB" w:rsidRPr="00E17995" w:rsidRDefault="000577DB" w:rsidP="009808A6">
                            <w:pPr>
                              <w:pStyle w:val="Header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0"/>
                              </w:rPr>
                            </w:pPr>
                            <w:r w:rsidRPr="00E17995"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0"/>
                              </w:rPr>
                              <w:t>Процедура за заемане на академична длъжност „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0"/>
                              </w:rPr>
                              <w:t>ДОЦЕНТ</w:t>
                            </w:r>
                            <w:r w:rsidRPr="00E17995"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0"/>
                              </w:rPr>
                              <w:t>“</w:t>
                            </w:r>
                          </w:p>
                          <w:p w:rsidR="000577DB" w:rsidRPr="001D2F70" w:rsidRDefault="000577DB" w:rsidP="000577DB">
                            <w:pPr>
                              <w:rPr>
                                <w:rFonts w:ascii="Arial" w:hAnsi="Arial" w:cs="Arial"/>
                                <w:color w:val="C00000"/>
                              </w:rPr>
                            </w:pPr>
                          </w:p>
                        </w:txbxContent>
                      </wps:txbx>
                      <wps:bodyPr rot="0" vert="vert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56A9CB" id="Rectangle 5" o:spid="_x0000_s1026" style="position:absolute;left:0;text-align:left;margin-left:344.25pt;margin-top:402.95pt;width:336.15pt;height:22.05pt;rotation:90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" stroked="f">
                <v:textbox style="layout-flow:vertical">
                  <w:txbxContent>
                    <w:p w:rsidR="000577DB" w:rsidRPr="00E17995" w:rsidRDefault="000577DB" w:rsidP="009808A6">
                      <w:pPr>
                        <w:pStyle w:val="Header"/>
                        <w:jc w:val="center"/>
                        <w:rPr>
                          <w:rFonts w:ascii="Times New Roman" w:hAnsi="Times New Roman" w:cs="Times New Roman"/>
                          <w:b/>
                          <w:color w:val="C00000"/>
                          <w:sz w:val="20"/>
                        </w:rPr>
                      </w:pPr>
                      <w:r w:rsidRPr="00E17995">
                        <w:rPr>
                          <w:rFonts w:ascii="Times New Roman" w:hAnsi="Times New Roman" w:cs="Times New Roman"/>
                          <w:b/>
                          <w:color w:val="C00000"/>
                          <w:sz w:val="20"/>
                        </w:rPr>
                        <w:t>Процедура за заемане на академична длъжност „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C00000"/>
                          <w:sz w:val="20"/>
                        </w:rPr>
                        <w:t>ДОЦЕНТ</w:t>
                      </w:r>
                      <w:r w:rsidRPr="00E17995">
                        <w:rPr>
                          <w:rFonts w:ascii="Times New Roman" w:hAnsi="Times New Roman" w:cs="Times New Roman"/>
                          <w:b/>
                          <w:color w:val="C00000"/>
                          <w:sz w:val="20"/>
                        </w:rPr>
                        <w:t>“</w:t>
                      </w:r>
                    </w:p>
                    <w:p w:rsidR="000577DB" w:rsidRPr="001D2F70" w:rsidRDefault="000577DB" w:rsidP="000577DB">
                      <w:pPr>
                        <w:rPr>
                          <w:rFonts w:ascii="Arial" w:hAnsi="Arial" w:cs="Arial"/>
                          <w:color w:val="C00000"/>
                        </w:rPr>
                      </w:pP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proofErr w:type="spellStart"/>
      <w:r w:rsidR="00CD1B38" w:rsidRPr="00CD1B38">
        <w:rPr>
          <w:rFonts w:ascii="Times New Roman" w:hAnsi="Times New Roman" w:cs="Times New Roman"/>
          <w:sz w:val="24"/>
          <w:szCs w:val="24"/>
          <w:lang w:val="en-US"/>
        </w:rPr>
        <w:t>Конкурсът</w:t>
      </w:r>
      <w:proofErr w:type="spellEnd"/>
      <w:r w:rsidR="00CD1B38" w:rsidRPr="00CD1B3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D1B38" w:rsidRPr="00CD1B38">
        <w:rPr>
          <w:rFonts w:ascii="Times New Roman" w:hAnsi="Times New Roman" w:cs="Times New Roman"/>
          <w:sz w:val="24"/>
          <w:szCs w:val="24"/>
          <w:lang w:val="en-US"/>
        </w:rPr>
        <w:t>се</w:t>
      </w:r>
      <w:proofErr w:type="spellEnd"/>
      <w:r w:rsidR="00CD1B38" w:rsidRPr="00CD1B3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D1B38" w:rsidRPr="00CD1B38">
        <w:rPr>
          <w:rFonts w:ascii="Times New Roman" w:hAnsi="Times New Roman" w:cs="Times New Roman"/>
          <w:b/>
          <w:sz w:val="24"/>
          <w:szCs w:val="24"/>
          <w:lang w:val="en-US"/>
        </w:rPr>
        <w:t>публикува</w:t>
      </w:r>
      <w:proofErr w:type="spellEnd"/>
      <w:r w:rsidR="00CD1B38" w:rsidRPr="00CD1B3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в </w:t>
      </w:r>
      <w:proofErr w:type="spellStart"/>
      <w:r w:rsidR="00CD1B38" w:rsidRPr="00CD1B38">
        <w:rPr>
          <w:rFonts w:ascii="Times New Roman" w:hAnsi="Times New Roman" w:cs="Times New Roman"/>
          <w:b/>
          <w:sz w:val="24"/>
          <w:szCs w:val="24"/>
          <w:lang w:val="en-US"/>
        </w:rPr>
        <w:t>Държавен</w:t>
      </w:r>
      <w:proofErr w:type="spellEnd"/>
      <w:r w:rsidR="00CD1B38" w:rsidRPr="00CD1B3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CD1B38" w:rsidRPr="00CD1B38">
        <w:rPr>
          <w:rFonts w:ascii="Times New Roman" w:hAnsi="Times New Roman" w:cs="Times New Roman"/>
          <w:b/>
          <w:sz w:val="24"/>
          <w:szCs w:val="24"/>
          <w:lang w:val="en-US"/>
        </w:rPr>
        <w:t>вестник</w:t>
      </w:r>
      <w:proofErr w:type="spellEnd"/>
      <w:r w:rsidR="00CD1B38" w:rsidRPr="00CD1B38">
        <w:rPr>
          <w:rFonts w:ascii="Times New Roman" w:hAnsi="Times New Roman" w:cs="Times New Roman"/>
          <w:sz w:val="24"/>
          <w:szCs w:val="24"/>
          <w:lang w:val="en-US"/>
        </w:rPr>
        <w:t xml:space="preserve"> (ДВ) и </w:t>
      </w:r>
      <w:proofErr w:type="spellStart"/>
      <w:r w:rsidR="00CD1B38" w:rsidRPr="00CD1B38">
        <w:rPr>
          <w:rFonts w:ascii="Times New Roman" w:hAnsi="Times New Roman" w:cs="Times New Roman"/>
          <w:b/>
          <w:sz w:val="24"/>
          <w:szCs w:val="24"/>
          <w:lang w:val="en-US"/>
        </w:rPr>
        <w:t>обявява</w:t>
      </w:r>
      <w:proofErr w:type="spellEnd"/>
      <w:r w:rsidR="00CD1B38" w:rsidRPr="00CD1B3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CD1B38" w:rsidRPr="00CD1B38">
        <w:rPr>
          <w:rFonts w:ascii="Times New Roman" w:hAnsi="Times New Roman" w:cs="Times New Roman"/>
          <w:b/>
          <w:sz w:val="24"/>
          <w:szCs w:val="24"/>
          <w:lang w:val="en-US"/>
        </w:rPr>
        <w:t>на</w:t>
      </w:r>
      <w:proofErr w:type="spellEnd"/>
      <w:r w:rsidR="00CD1B38" w:rsidRPr="00CD1B3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CD1B38" w:rsidRPr="00CD1B38">
        <w:rPr>
          <w:rFonts w:ascii="Times New Roman" w:hAnsi="Times New Roman" w:cs="Times New Roman"/>
          <w:b/>
          <w:sz w:val="24"/>
          <w:szCs w:val="24"/>
          <w:lang w:val="en-US"/>
        </w:rPr>
        <w:t>интернет</w:t>
      </w:r>
      <w:proofErr w:type="spellEnd"/>
      <w:r w:rsidR="00CD1B38" w:rsidRPr="00CD1B3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CD1B38" w:rsidRPr="00CD1B38">
        <w:rPr>
          <w:rFonts w:ascii="Times New Roman" w:hAnsi="Times New Roman" w:cs="Times New Roman"/>
          <w:b/>
          <w:sz w:val="24"/>
          <w:szCs w:val="24"/>
          <w:lang w:val="en-US"/>
        </w:rPr>
        <w:t>страницата</w:t>
      </w:r>
      <w:proofErr w:type="spellEnd"/>
      <w:r w:rsidR="00CD1B38" w:rsidRPr="00CD1B3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CD1B38" w:rsidRPr="00CD1B38">
        <w:rPr>
          <w:rFonts w:ascii="Times New Roman" w:hAnsi="Times New Roman" w:cs="Times New Roman"/>
          <w:b/>
          <w:sz w:val="24"/>
          <w:szCs w:val="24"/>
          <w:lang w:val="en-US"/>
        </w:rPr>
        <w:t>на</w:t>
      </w:r>
      <w:proofErr w:type="spellEnd"/>
      <w:r w:rsidR="00CD1B38" w:rsidRPr="00CD1B3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МУ-</w:t>
      </w:r>
      <w:proofErr w:type="spellStart"/>
      <w:r w:rsidR="00CD1B38" w:rsidRPr="00CD1B38">
        <w:rPr>
          <w:rFonts w:ascii="Times New Roman" w:hAnsi="Times New Roman" w:cs="Times New Roman"/>
          <w:b/>
          <w:sz w:val="24"/>
          <w:szCs w:val="24"/>
          <w:lang w:val="en-US"/>
        </w:rPr>
        <w:t>Варна</w:t>
      </w:r>
      <w:proofErr w:type="spellEnd"/>
      <w:r w:rsidR="00CD1B38" w:rsidRPr="00CD1B38">
        <w:rPr>
          <w:rFonts w:ascii="Times New Roman" w:hAnsi="Times New Roman" w:cs="Times New Roman"/>
          <w:sz w:val="24"/>
          <w:szCs w:val="24"/>
          <w:lang w:val="en-US"/>
        </w:rPr>
        <w:t xml:space="preserve"> с </w:t>
      </w:r>
      <w:proofErr w:type="spellStart"/>
      <w:r w:rsidR="00CD1B38" w:rsidRPr="00CD1B38">
        <w:rPr>
          <w:rFonts w:ascii="Times New Roman" w:hAnsi="Times New Roman" w:cs="Times New Roman"/>
          <w:sz w:val="24"/>
          <w:szCs w:val="24"/>
          <w:lang w:val="en-US"/>
        </w:rPr>
        <w:t>датата</w:t>
      </w:r>
      <w:proofErr w:type="spellEnd"/>
      <w:r w:rsidR="00CD1B38" w:rsidRPr="00CD1B3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D1B38" w:rsidRPr="00CD1B38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="00CD1B38" w:rsidRPr="00CD1B3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D1B38" w:rsidRPr="00CD1B38">
        <w:rPr>
          <w:rFonts w:ascii="Times New Roman" w:hAnsi="Times New Roman" w:cs="Times New Roman"/>
          <w:sz w:val="24"/>
          <w:szCs w:val="24"/>
          <w:lang w:val="en-US"/>
        </w:rPr>
        <w:t>публикуване</w:t>
      </w:r>
      <w:proofErr w:type="spellEnd"/>
      <w:r w:rsidR="00CD1B38" w:rsidRPr="00CD1B38">
        <w:rPr>
          <w:rFonts w:ascii="Times New Roman" w:hAnsi="Times New Roman" w:cs="Times New Roman"/>
          <w:sz w:val="24"/>
          <w:szCs w:val="24"/>
          <w:lang w:val="en-US"/>
        </w:rPr>
        <w:t xml:space="preserve"> в ДВ. </w:t>
      </w:r>
      <w:r w:rsidR="00970E97" w:rsidRPr="00CD1B38">
        <w:rPr>
          <w:rFonts w:ascii="Times New Roman" w:hAnsi="Times New Roman" w:cs="Times New Roman"/>
          <w:sz w:val="24"/>
          <w:szCs w:val="24"/>
        </w:rPr>
        <w:t>Конкурсът трябва да приключ</w:t>
      </w:r>
      <w:r w:rsidR="00DE3EBE">
        <w:rPr>
          <w:rFonts w:ascii="Times New Roman" w:hAnsi="Times New Roman" w:cs="Times New Roman"/>
          <w:sz w:val="24"/>
          <w:szCs w:val="24"/>
        </w:rPr>
        <w:t>и</w:t>
      </w:r>
      <w:r w:rsidR="00970E97" w:rsidRPr="00CD1B38">
        <w:rPr>
          <w:rFonts w:ascii="Times New Roman" w:hAnsi="Times New Roman" w:cs="Times New Roman"/>
          <w:sz w:val="24"/>
          <w:szCs w:val="24"/>
        </w:rPr>
        <w:t xml:space="preserve"> до 6 месеца от публикуването на обявата.</w:t>
      </w:r>
    </w:p>
    <w:p w:rsidR="00623D8E" w:rsidRPr="00DF0B07" w:rsidRDefault="00623D8E" w:rsidP="001A4386">
      <w:pPr>
        <w:pStyle w:val="NoSpacing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E111A" w:rsidRPr="00DF0B07" w:rsidRDefault="00623D8E" w:rsidP="00FA7444">
      <w:pPr>
        <w:pStyle w:val="NoSpacing"/>
        <w:numPr>
          <w:ilvl w:val="0"/>
          <w:numId w:val="47"/>
        </w:numPr>
        <w:tabs>
          <w:tab w:val="left" w:pos="3828"/>
          <w:tab w:val="left" w:pos="4536"/>
          <w:tab w:val="left" w:pos="4962"/>
        </w:tabs>
        <w:ind w:left="3686" w:hanging="294"/>
        <w:rPr>
          <w:rFonts w:ascii="Times New Roman" w:hAnsi="Times New Roman" w:cs="Times New Roman"/>
          <w:b/>
          <w:sz w:val="24"/>
          <w:szCs w:val="24"/>
        </w:rPr>
      </w:pPr>
      <w:r w:rsidRPr="00DF0B07">
        <w:rPr>
          <w:rFonts w:ascii="Times New Roman" w:hAnsi="Times New Roman" w:cs="Times New Roman"/>
          <w:b/>
          <w:sz w:val="24"/>
          <w:szCs w:val="24"/>
        </w:rPr>
        <w:t>КАНДИДАТСТВАНЕ</w:t>
      </w:r>
    </w:p>
    <w:p w:rsidR="00623D8E" w:rsidRPr="00DF0B07" w:rsidRDefault="00623D8E" w:rsidP="001A4386">
      <w:pPr>
        <w:pStyle w:val="NoSpacing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D1B38" w:rsidRDefault="00CD1B38" w:rsidP="00CD1B38">
      <w:pPr>
        <w:pStyle w:val="NoSpacing"/>
        <w:numPr>
          <w:ilvl w:val="0"/>
          <w:numId w:val="41"/>
        </w:numPr>
        <w:tabs>
          <w:tab w:val="left" w:pos="284"/>
          <w:tab w:val="left" w:pos="567"/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7086C">
        <w:rPr>
          <w:rFonts w:ascii="Times New Roman" w:hAnsi="Times New Roman" w:cs="Times New Roman"/>
          <w:sz w:val="24"/>
          <w:szCs w:val="24"/>
        </w:rPr>
        <w:t xml:space="preserve">Срокът за подаване на документи за участие в конкурса е не по-кратък от два месеца от обявяването му в ДВ. </w:t>
      </w:r>
    </w:p>
    <w:p w:rsidR="00CD1B38" w:rsidRPr="0077086C" w:rsidRDefault="00CD1B38" w:rsidP="00CD1B38">
      <w:pPr>
        <w:pStyle w:val="NoSpacing"/>
        <w:numPr>
          <w:ilvl w:val="0"/>
          <w:numId w:val="41"/>
        </w:numPr>
        <w:tabs>
          <w:tab w:val="left" w:pos="284"/>
          <w:tab w:val="left" w:pos="567"/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7086C">
        <w:rPr>
          <w:rFonts w:ascii="Times New Roman" w:hAnsi="Times New Roman" w:cs="Times New Roman"/>
          <w:sz w:val="24"/>
          <w:szCs w:val="24"/>
        </w:rPr>
        <w:t xml:space="preserve">Академичната длъжност </w:t>
      </w:r>
      <w:r w:rsidRPr="0077086C">
        <w:rPr>
          <w:rFonts w:ascii="Times New Roman" w:hAnsi="Times New Roman" w:cs="Times New Roman"/>
          <w:b/>
          <w:sz w:val="24"/>
          <w:szCs w:val="24"/>
        </w:rPr>
        <w:t>„</w:t>
      </w:r>
      <w:r>
        <w:rPr>
          <w:rFonts w:ascii="Times New Roman" w:hAnsi="Times New Roman" w:cs="Times New Roman"/>
          <w:b/>
          <w:sz w:val="24"/>
          <w:szCs w:val="24"/>
        </w:rPr>
        <w:t>доцент</w:t>
      </w:r>
      <w:r w:rsidRPr="0077086C">
        <w:rPr>
          <w:rFonts w:ascii="Times New Roman" w:hAnsi="Times New Roman" w:cs="Times New Roman"/>
          <w:b/>
          <w:sz w:val="24"/>
          <w:szCs w:val="24"/>
        </w:rPr>
        <w:t>“</w:t>
      </w:r>
      <w:r w:rsidRPr="0077086C">
        <w:rPr>
          <w:rFonts w:ascii="Times New Roman" w:hAnsi="Times New Roman" w:cs="Times New Roman"/>
          <w:sz w:val="24"/>
          <w:szCs w:val="24"/>
        </w:rPr>
        <w:t xml:space="preserve"> се заема от лица, които отговарят на следните условия:</w:t>
      </w:r>
    </w:p>
    <w:p w:rsidR="007C3D72" w:rsidRDefault="00DC7D49" w:rsidP="007C3D72">
      <w:pPr>
        <w:pStyle w:val="NoSpacing"/>
        <w:numPr>
          <w:ilvl w:val="1"/>
          <w:numId w:val="4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623D8E" w:rsidRPr="00126C54">
        <w:rPr>
          <w:rFonts w:ascii="Times New Roman" w:hAnsi="Times New Roman" w:cs="Times New Roman"/>
          <w:sz w:val="24"/>
          <w:szCs w:val="24"/>
        </w:rPr>
        <w:t xml:space="preserve">а са придобили </w:t>
      </w:r>
      <w:r w:rsidR="007E4CEB" w:rsidRPr="00126C54">
        <w:rPr>
          <w:rFonts w:ascii="Times New Roman" w:hAnsi="Times New Roman" w:cs="Times New Roman"/>
          <w:sz w:val="24"/>
          <w:szCs w:val="24"/>
        </w:rPr>
        <w:t>образователна и научна степен „д</w:t>
      </w:r>
      <w:r w:rsidR="00631136" w:rsidRPr="00126C54">
        <w:rPr>
          <w:rFonts w:ascii="Times New Roman" w:hAnsi="Times New Roman" w:cs="Times New Roman"/>
          <w:sz w:val="24"/>
          <w:szCs w:val="24"/>
        </w:rPr>
        <w:t>октор</w:t>
      </w:r>
      <w:r w:rsidR="002F5BCB">
        <w:rPr>
          <w:rFonts w:ascii="Times New Roman" w:hAnsi="Times New Roman" w:cs="Times New Roman"/>
          <w:sz w:val="24"/>
          <w:szCs w:val="24"/>
        </w:rPr>
        <w:t>“</w:t>
      </w:r>
      <w:r w:rsidR="005F4E4C" w:rsidRPr="00126C54">
        <w:rPr>
          <w:rFonts w:ascii="Times New Roman" w:hAnsi="Times New Roman" w:cs="Times New Roman"/>
          <w:sz w:val="24"/>
          <w:szCs w:val="24"/>
        </w:rPr>
        <w:t xml:space="preserve">, която за специалностите от </w:t>
      </w:r>
      <w:r w:rsidR="005F4E4C" w:rsidRPr="003622A8">
        <w:rPr>
          <w:rFonts w:ascii="Times New Roman" w:hAnsi="Times New Roman" w:cs="Times New Roman"/>
          <w:sz w:val="24"/>
          <w:szCs w:val="24"/>
          <w:u w:val="single"/>
        </w:rPr>
        <w:t>регулираните професии</w:t>
      </w:r>
      <w:r w:rsidR="005F4E4C" w:rsidRPr="00126C54">
        <w:rPr>
          <w:rFonts w:ascii="Times New Roman" w:hAnsi="Times New Roman" w:cs="Times New Roman"/>
          <w:sz w:val="24"/>
          <w:szCs w:val="24"/>
        </w:rPr>
        <w:t xml:space="preserve"> </w:t>
      </w:r>
      <w:r w:rsidR="00567924">
        <w:rPr>
          <w:rFonts w:ascii="Times New Roman" w:hAnsi="Times New Roman" w:cs="Times New Roman"/>
          <w:sz w:val="24"/>
          <w:szCs w:val="24"/>
        </w:rPr>
        <w:t>трябва да бъде от същата специалност</w:t>
      </w:r>
      <w:r w:rsidR="005F4E4C" w:rsidRPr="00126C54">
        <w:rPr>
          <w:rFonts w:ascii="Times New Roman" w:hAnsi="Times New Roman" w:cs="Times New Roman"/>
          <w:sz w:val="24"/>
          <w:szCs w:val="24"/>
        </w:rPr>
        <w:t>;</w:t>
      </w:r>
    </w:p>
    <w:p w:rsidR="007C3D72" w:rsidRDefault="007C3D72" w:rsidP="007C3D72">
      <w:pPr>
        <w:pStyle w:val="NoSpacing"/>
        <w:numPr>
          <w:ilvl w:val="1"/>
          <w:numId w:val="4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C3D72">
        <w:rPr>
          <w:rFonts w:ascii="Times New Roman" w:hAnsi="Times New Roman" w:cs="Times New Roman"/>
          <w:sz w:val="24"/>
          <w:szCs w:val="24"/>
        </w:rPr>
        <w:t>Да отговорят на съответните минимални национални изисквания, изискванията на МУ-Варна, подкрепени със съответния доказателствен материал и отговарят на условията на конкурса, за който кандидатстват</w:t>
      </w:r>
      <w:r w:rsidR="00DC7D49" w:rsidRPr="007C3D72">
        <w:rPr>
          <w:rFonts w:ascii="Times New Roman" w:hAnsi="Times New Roman" w:cs="Times New Roman"/>
          <w:sz w:val="24"/>
          <w:szCs w:val="24"/>
        </w:rPr>
        <w:t>;</w:t>
      </w:r>
    </w:p>
    <w:p w:rsidR="00E55494" w:rsidRPr="007C3D72" w:rsidRDefault="00DC7D49" w:rsidP="007C3D72">
      <w:pPr>
        <w:pStyle w:val="NoSpacing"/>
        <w:numPr>
          <w:ilvl w:val="1"/>
          <w:numId w:val="4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C3D72">
        <w:rPr>
          <w:rFonts w:ascii="Times New Roman" w:hAnsi="Times New Roman" w:cs="Times New Roman"/>
          <w:sz w:val="24"/>
          <w:szCs w:val="24"/>
        </w:rPr>
        <w:t>Д</w:t>
      </w:r>
      <w:r w:rsidR="00913871" w:rsidRPr="007C3D72">
        <w:rPr>
          <w:rFonts w:ascii="Times New Roman" w:hAnsi="Times New Roman" w:cs="Times New Roman"/>
          <w:sz w:val="24"/>
          <w:szCs w:val="24"/>
        </w:rPr>
        <w:t>а са заемали академична</w:t>
      </w:r>
      <w:r w:rsidR="00623D8E" w:rsidRPr="007C3D72">
        <w:rPr>
          <w:rFonts w:ascii="Times New Roman" w:hAnsi="Times New Roman" w:cs="Times New Roman"/>
          <w:sz w:val="24"/>
          <w:szCs w:val="24"/>
        </w:rPr>
        <w:t xml:space="preserve"> длъжност </w:t>
      </w:r>
      <w:r w:rsidR="00913871" w:rsidRPr="007C3D72">
        <w:rPr>
          <w:rFonts w:ascii="Times New Roman" w:hAnsi="Times New Roman" w:cs="Times New Roman"/>
          <w:sz w:val="24"/>
          <w:szCs w:val="24"/>
        </w:rPr>
        <w:t>(</w:t>
      </w:r>
      <w:r w:rsidR="00623D8E" w:rsidRPr="007C3D72">
        <w:rPr>
          <w:rFonts w:ascii="Times New Roman" w:hAnsi="Times New Roman" w:cs="Times New Roman"/>
          <w:sz w:val="24"/>
          <w:szCs w:val="24"/>
        </w:rPr>
        <w:t>„</w:t>
      </w:r>
      <w:r w:rsidR="00913871" w:rsidRPr="007C3D72">
        <w:rPr>
          <w:rFonts w:ascii="Times New Roman" w:hAnsi="Times New Roman" w:cs="Times New Roman"/>
          <w:sz w:val="24"/>
          <w:szCs w:val="24"/>
        </w:rPr>
        <w:t>асистент</w:t>
      </w:r>
      <w:r w:rsidR="00623D8E" w:rsidRPr="007C3D72">
        <w:rPr>
          <w:rFonts w:ascii="Times New Roman" w:hAnsi="Times New Roman" w:cs="Times New Roman"/>
          <w:sz w:val="24"/>
          <w:szCs w:val="24"/>
        </w:rPr>
        <w:t>“</w:t>
      </w:r>
      <w:r w:rsidR="00913871" w:rsidRPr="007C3D72">
        <w:rPr>
          <w:rFonts w:ascii="Times New Roman" w:hAnsi="Times New Roman" w:cs="Times New Roman"/>
          <w:sz w:val="24"/>
          <w:szCs w:val="24"/>
        </w:rPr>
        <w:t>, „главен асистент“)</w:t>
      </w:r>
      <w:r w:rsidR="00623D8E" w:rsidRPr="007C3D72">
        <w:rPr>
          <w:rFonts w:ascii="Times New Roman" w:hAnsi="Times New Roman" w:cs="Times New Roman"/>
          <w:sz w:val="24"/>
          <w:szCs w:val="24"/>
        </w:rPr>
        <w:t xml:space="preserve"> </w:t>
      </w:r>
      <w:r w:rsidR="00913871" w:rsidRPr="007C3D72">
        <w:rPr>
          <w:rFonts w:ascii="Times New Roman" w:hAnsi="Times New Roman" w:cs="Times New Roman"/>
          <w:sz w:val="24"/>
          <w:szCs w:val="24"/>
        </w:rPr>
        <w:t xml:space="preserve">или изборна неакадемична длъжност (преподавател или хоноруван преподавател) </w:t>
      </w:r>
      <w:r w:rsidR="00C23CDB" w:rsidRPr="007C3D72">
        <w:rPr>
          <w:rFonts w:ascii="Times New Roman" w:hAnsi="Times New Roman" w:cs="Times New Roman"/>
          <w:sz w:val="24"/>
          <w:szCs w:val="24"/>
        </w:rPr>
        <w:t>в МУ-</w:t>
      </w:r>
      <w:r w:rsidR="00913871" w:rsidRPr="007C3D72">
        <w:rPr>
          <w:rFonts w:ascii="Times New Roman" w:hAnsi="Times New Roman" w:cs="Times New Roman"/>
          <w:sz w:val="24"/>
          <w:szCs w:val="24"/>
        </w:rPr>
        <w:t>Варна и/или друго висше училище и/или научна организация</w:t>
      </w:r>
      <w:r w:rsidR="00EF078B" w:rsidRPr="007C3D72">
        <w:rPr>
          <w:rFonts w:ascii="Times New Roman" w:hAnsi="Times New Roman" w:cs="Times New Roman"/>
          <w:sz w:val="24"/>
          <w:szCs w:val="24"/>
        </w:rPr>
        <w:t xml:space="preserve"> </w:t>
      </w:r>
      <w:r w:rsidR="00913871" w:rsidRPr="007C3D72">
        <w:rPr>
          <w:rFonts w:ascii="Times New Roman" w:hAnsi="Times New Roman" w:cs="Times New Roman"/>
          <w:sz w:val="24"/>
          <w:szCs w:val="24"/>
        </w:rPr>
        <w:t xml:space="preserve">не </w:t>
      </w:r>
      <w:r w:rsidR="00B219E4" w:rsidRPr="007C3D72">
        <w:rPr>
          <w:rFonts w:ascii="Times New Roman" w:hAnsi="Times New Roman" w:cs="Times New Roman"/>
          <w:sz w:val="24"/>
          <w:szCs w:val="24"/>
        </w:rPr>
        <w:t>по-малко от 5 години</w:t>
      </w:r>
      <w:r w:rsidR="00631136" w:rsidRPr="007C3D72">
        <w:rPr>
          <w:rFonts w:ascii="Times New Roman" w:hAnsi="Times New Roman" w:cs="Times New Roman"/>
          <w:sz w:val="24"/>
          <w:szCs w:val="24"/>
        </w:rPr>
        <w:t xml:space="preserve"> и учебна натовареност не по-малко от 100 часа средно годишно</w:t>
      </w:r>
      <w:r w:rsidR="002B1EFB" w:rsidRPr="007C3D72">
        <w:rPr>
          <w:rFonts w:ascii="Times New Roman" w:hAnsi="Times New Roman" w:cs="Times New Roman"/>
          <w:sz w:val="24"/>
          <w:szCs w:val="24"/>
        </w:rPr>
        <w:t>, разпределена през последните 10 години</w:t>
      </w:r>
      <w:r w:rsidR="007C3D72" w:rsidRPr="007C3D72">
        <w:rPr>
          <w:rFonts w:ascii="Times New Roman" w:hAnsi="Times New Roman" w:cs="Times New Roman"/>
          <w:sz w:val="24"/>
          <w:szCs w:val="24"/>
        </w:rPr>
        <w:t xml:space="preserve"> или да са специалисти от практиката и да имат доказани постижения в своята област</w:t>
      </w:r>
      <w:r w:rsidR="00B219E4" w:rsidRPr="007C3D72">
        <w:rPr>
          <w:rFonts w:ascii="Times New Roman" w:hAnsi="Times New Roman" w:cs="Times New Roman"/>
          <w:sz w:val="24"/>
          <w:szCs w:val="24"/>
        </w:rPr>
        <w:t>;</w:t>
      </w:r>
    </w:p>
    <w:p w:rsidR="00E55494" w:rsidRDefault="00DC7D49" w:rsidP="00E55494">
      <w:pPr>
        <w:pStyle w:val="NoSpacing"/>
        <w:numPr>
          <w:ilvl w:val="1"/>
          <w:numId w:val="4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6273CA" w:rsidRPr="00E55494">
        <w:rPr>
          <w:rFonts w:ascii="Times New Roman" w:hAnsi="Times New Roman" w:cs="Times New Roman"/>
          <w:sz w:val="24"/>
          <w:szCs w:val="24"/>
        </w:rPr>
        <w:t>а нямат доказано по законоустановения ред плагиатство в научните</w:t>
      </w:r>
      <w:r w:rsidR="00B45CA7" w:rsidRPr="00E55494">
        <w:rPr>
          <w:rFonts w:ascii="Times New Roman" w:hAnsi="Times New Roman" w:cs="Times New Roman"/>
          <w:sz w:val="24"/>
          <w:szCs w:val="24"/>
        </w:rPr>
        <w:t xml:space="preserve"> трудове</w:t>
      </w:r>
      <w:r w:rsidR="006273CA" w:rsidRPr="00E55494">
        <w:rPr>
          <w:rFonts w:ascii="Times New Roman" w:hAnsi="Times New Roman" w:cs="Times New Roman"/>
          <w:sz w:val="24"/>
          <w:szCs w:val="24"/>
        </w:rPr>
        <w:t xml:space="preserve"> ;</w:t>
      </w:r>
    </w:p>
    <w:p w:rsidR="00E55494" w:rsidRDefault="00DC7D49" w:rsidP="00E55494">
      <w:pPr>
        <w:pStyle w:val="NoSpacing"/>
        <w:numPr>
          <w:ilvl w:val="1"/>
          <w:numId w:val="4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C46E2B" w:rsidRPr="00E55494">
        <w:rPr>
          <w:rFonts w:ascii="Times New Roman" w:hAnsi="Times New Roman" w:cs="Times New Roman"/>
          <w:sz w:val="24"/>
          <w:szCs w:val="24"/>
        </w:rPr>
        <w:t>а имат призната специалност в системата на здравеопазването (ако такава е регламентирана в Наредба</w:t>
      </w:r>
      <w:r w:rsidR="00672F3B" w:rsidRPr="00E55494">
        <w:rPr>
          <w:rFonts w:ascii="Times New Roman" w:hAnsi="Times New Roman" w:cs="Times New Roman"/>
          <w:sz w:val="24"/>
          <w:szCs w:val="24"/>
        </w:rPr>
        <w:t xml:space="preserve"> </w:t>
      </w:r>
      <w:r w:rsidR="00CE61E0" w:rsidRPr="00E55494">
        <w:rPr>
          <w:rFonts w:ascii="Times New Roman" w:hAnsi="Times New Roman" w:cs="Times New Roman"/>
          <w:sz w:val="24"/>
          <w:szCs w:val="24"/>
        </w:rPr>
        <w:t>№</w:t>
      </w:r>
      <w:r w:rsidR="00C46E2B" w:rsidRPr="00E55494">
        <w:rPr>
          <w:rFonts w:ascii="Times New Roman" w:hAnsi="Times New Roman" w:cs="Times New Roman"/>
          <w:sz w:val="24"/>
          <w:szCs w:val="24"/>
        </w:rPr>
        <w:t xml:space="preserve"> </w:t>
      </w:r>
      <w:r w:rsidR="00CE61E0" w:rsidRPr="00E55494">
        <w:rPr>
          <w:rFonts w:ascii="Times New Roman" w:hAnsi="Times New Roman" w:cs="Times New Roman"/>
          <w:sz w:val="24"/>
          <w:szCs w:val="24"/>
        </w:rPr>
        <w:t xml:space="preserve">1 от 22.01.2015 г. за придобиване на специалност в системата на </w:t>
      </w:r>
      <w:r w:rsidR="00CE61E0" w:rsidRPr="007C3D72">
        <w:rPr>
          <w:rFonts w:ascii="Times New Roman" w:hAnsi="Times New Roman" w:cs="Times New Roman"/>
          <w:sz w:val="24"/>
          <w:szCs w:val="24"/>
        </w:rPr>
        <w:t>здравеопазването)</w:t>
      </w:r>
      <w:r w:rsidR="00672F3B" w:rsidRPr="007C3D72">
        <w:rPr>
          <w:rFonts w:ascii="Times New Roman" w:hAnsi="Times New Roman" w:cs="Times New Roman"/>
          <w:sz w:val="24"/>
          <w:szCs w:val="24"/>
        </w:rPr>
        <w:t xml:space="preserve"> по същата специалност;</w:t>
      </w:r>
    </w:p>
    <w:p w:rsidR="00126C54" w:rsidRPr="00126C54" w:rsidRDefault="00126C54" w:rsidP="00126C54">
      <w:pPr>
        <w:tabs>
          <w:tab w:val="left" w:pos="284"/>
          <w:tab w:val="left" w:pos="567"/>
          <w:tab w:val="left" w:pos="851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EC289D" w:rsidRDefault="000A5242" w:rsidP="000E776F">
      <w:pPr>
        <w:pStyle w:val="ListParagraph"/>
        <w:numPr>
          <w:ilvl w:val="0"/>
          <w:numId w:val="41"/>
        </w:numPr>
        <w:tabs>
          <w:tab w:val="left" w:pos="284"/>
          <w:tab w:val="left" w:pos="567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6C54">
        <w:rPr>
          <w:rFonts w:ascii="Times New Roman" w:hAnsi="Times New Roman" w:cs="Times New Roman"/>
          <w:sz w:val="24"/>
          <w:szCs w:val="24"/>
        </w:rPr>
        <w:t xml:space="preserve">Кандидатите за участие в обявения конкурс подават </w:t>
      </w:r>
      <w:r w:rsidR="005D3BDC" w:rsidRPr="00126C54">
        <w:rPr>
          <w:rFonts w:ascii="Times New Roman" w:hAnsi="Times New Roman" w:cs="Times New Roman"/>
          <w:sz w:val="24"/>
          <w:szCs w:val="24"/>
        </w:rPr>
        <w:t>в отдел „Кариерно развитие</w:t>
      </w:r>
      <w:r w:rsidR="000B111D" w:rsidRPr="00126C54">
        <w:rPr>
          <w:rFonts w:ascii="Times New Roman" w:hAnsi="Times New Roman" w:cs="Times New Roman"/>
          <w:sz w:val="24"/>
          <w:szCs w:val="24"/>
        </w:rPr>
        <w:t>“ на МУ-</w:t>
      </w:r>
      <w:r w:rsidRPr="00126C54">
        <w:rPr>
          <w:rFonts w:ascii="Times New Roman" w:hAnsi="Times New Roman" w:cs="Times New Roman"/>
          <w:sz w:val="24"/>
          <w:szCs w:val="24"/>
        </w:rPr>
        <w:t>Варна, следните документи:</w:t>
      </w:r>
    </w:p>
    <w:p w:rsidR="000E776F" w:rsidRPr="000E776F" w:rsidRDefault="000E776F" w:rsidP="000E776F">
      <w:pPr>
        <w:pStyle w:val="ListParagraph"/>
        <w:tabs>
          <w:tab w:val="left" w:pos="284"/>
          <w:tab w:val="left" w:pos="567"/>
          <w:tab w:val="left" w:pos="851"/>
        </w:tabs>
        <w:spacing w:after="0" w:line="240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p w:rsidR="00762074" w:rsidRDefault="00EC289D" w:rsidP="00762074">
      <w:pPr>
        <w:pStyle w:val="NoSpacing"/>
        <w:numPr>
          <w:ilvl w:val="1"/>
          <w:numId w:val="4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289D">
        <w:rPr>
          <w:rFonts w:ascii="Times New Roman" w:hAnsi="Times New Roman" w:cs="Times New Roman"/>
          <w:sz w:val="24"/>
          <w:szCs w:val="24"/>
        </w:rPr>
        <w:t xml:space="preserve">Заявление до Ректора за допускане до участие в конкурса </w:t>
      </w:r>
      <w:r w:rsidRPr="00EC289D">
        <w:rPr>
          <w:rFonts w:ascii="Times New Roman" w:hAnsi="Times New Roman" w:cs="Times New Roman"/>
          <w:color w:val="0000FF"/>
          <w:sz w:val="24"/>
          <w:szCs w:val="24"/>
        </w:rPr>
        <w:t>(образец)</w:t>
      </w:r>
      <w:r w:rsidRPr="00EC289D">
        <w:rPr>
          <w:rFonts w:ascii="Times New Roman" w:hAnsi="Times New Roman" w:cs="Times New Roman"/>
          <w:sz w:val="24"/>
          <w:szCs w:val="24"/>
        </w:rPr>
        <w:t>;</w:t>
      </w:r>
    </w:p>
    <w:p w:rsidR="00762074" w:rsidRPr="00762074" w:rsidRDefault="00762074" w:rsidP="00C43DB0">
      <w:pPr>
        <w:pStyle w:val="NoSpacing"/>
        <w:numPr>
          <w:ilvl w:val="1"/>
          <w:numId w:val="41"/>
        </w:numPr>
        <w:ind w:left="1170" w:hanging="450"/>
        <w:jc w:val="both"/>
        <w:rPr>
          <w:rFonts w:ascii="Times New Roman" w:hAnsi="Times New Roman" w:cs="Times New Roman"/>
          <w:sz w:val="24"/>
          <w:szCs w:val="24"/>
        </w:rPr>
      </w:pPr>
      <w:r w:rsidRPr="00762074">
        <w:rPr>
          <w:rFonts w:ascii="Times New Roman" w:hAnsi="Times New Roman" w:cs="Times New Roman"/>
          <w:sz w:val="24"/>
          <w:szCs w:val="24"/>
        </w:rPr>
        <w:t xml:space="preserve">Творческа автобиография с подпис на кандидата </w:t>
      </w:r>
      <w:r w:rsidRPr="00762074">
        <w:rPr>
          <w:rFonts w:ascii="Times New Roman" w:hAnsi="Times New Roman" w:cs="Times New Roman"/>
          <w:color w:val="0000FF"/>
          <w:sz w:val="24"/>
          <w:szCs w:val="24"/>
        </w:rPr>
        <w:t>(образец)</w:t>
      </w:r>
      <w:r w:rsidRPr="00762074">
        <w:rPr>
          <w:rFonts w:ascii="Times New Roman" w:hAnsi="Times New Roman" w:cs="Times New Roman"/>
          <w:sz w:val="24"/>
          <w:szCs w:val="24"/>
        </w:rPr>
        <w:t>;</w:t>
      </w:r>
    </w:p>
    <w:p w:rsidR="00EC289D" w:rsidRDefault="00EC289D" w:rsidP="00EC289D">
      <w:pPr>
        <w:pStyle w:val="NoSpacing"/>
        <w:numPr>
          <w:ilvl w:val="1"/>
          <w:numId w:val="4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289D">
        <w:rPr>
          <w:rFonts w:ascii="Times New Roman" w:hAnsi="Times New Roman" w:cs="Times New Roman"/>
          <w:sz w:val="24"/>
          <w:szCs w:val="24"/>
        </w:rPr>
        <w:t>Заверено за вярност копие на диплома за завъ</w:t>
      </w:r>
      <w:r>
        <w:rPr>
          <w:rFonts w:ascii="Times New Roman" w:hAnsi="Times New Roman" w:cs="Times New Roman"/>
          <w:sz w:val="24"/>
          <w:szCs w:val="24"/>
        </w:rPr>
        <w:t>ршено висше образование с ОКС „м</w:t>
      </w:r>
      <w:r w:rsidRPr="00EC289D">
        <w:rPr>
          <w:rFonts w:ascii="Times New Roman" w:hAnsi="Times New Roman" w:cs="Times New Roman"/>
          <w:sz w:val="24"/>
          <w:szCs w:val="24"/>
        </w:rPr>
        <w:t>агистър“ с приложението към нея;</w:t>
      </w:r>
    </w:p>
    <w:p w:rsidR="00EC289D" w:rsidRDefault="00EC289D" w:rsidP="00EC289D">
      <w:pPr>
        <w:pStyle w:val="NoSpacing"/>
        <w:numPr>
          <w:ilvl w:val="1"/>
          <w:numId w:val="4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289D">
        <w:rPr>
          <w:rFonts w:ascii="Times New Roman" w:hAnsi="Times New Roman" w:cs="Times New Roman"/>
          <w:sz w:val="24"/>
          <w:szCs w:val="24"/>
        </w:rPr>
        <w:t>Заверено за вярност коп</w:t>
      </w:r>
      <w:r>
        <w:rPr>
          <w:rFonts w:ascii="Times New Roman" w:hAnsi="Times New Roman" w:cs="Times New Roman"/>
          <w:sz w:val="24"/>
          <w:szCs w:val="24"/>
        </w:rPr>
        <w:t>ие на диплома за придобита ОНС „</w:t>
      </w:r>
      <w:r w:rsidRPr="00EC289D">
        <w:rPr>
          <w:rFonts w:ascii="Times New Roman" w:hAnsi="Times New Roman" w:cs="Times New Roman"/>
          <w:sz w:val="24"/>
          <w:szCs w:val="24"/>
        </w:rPr>
        <w:t>доктор</w:t>
      </w:r>
      <w:r>
        <w:rPr>
          <w:rFonts w:ascii="Times New Roman" w:hAnsi="Times New Roman" w:cs="Times New Roman"/>
          <w:sz w:val="24"/>
          <w:szCs w:val="24"/>
        </w:rPr>
        <w:t>“</w:t>
      </w:r>
      <w:r w:rsidRPr="00EC289D">
        <w:rPr>
          <w:rFonts w:ascii="Times New Roman" w:hAnsi="Times New Roman" w:cs="Times New Roman"/>
          <w:sz w:val="24"/>
          <w:szCs w:val="24"/>
        </w:rPr>
        <w:t xml:space="preserve"> ;</w:t>
      </w:r>
    </w:p>
    <w:p w:rsidR="00762074" w:rsidRDefault="00762074" w:rsidP="00FE447B">
      <w:pPr>
        <w:pStyle w:val="NoSpacing"/>
        <w:numPr>
          <w:ilvl w:val="1"/>
          <w:numId w:val="41"/>
        </w:numPr>
        <w:ind w:left="1170" w:hanging="450"/>
        <w:jc w:val="both"/>
        <w:rPr>
          <w:rFonts w:ascii="Times New Roman" w:hAnsi="Times New Roman" w:cs="Times New Roman"/>
          <w:sz w:val="24"/>
          <w:szCs w:val="24"/>
        </w:rPr>
      </w:pPr>
      <w:r w:rsidRPr="00826269">
        <w:rPr>
          <w:rFonts w:ascii="Times New Roman" w:hAnsi="Times New Roman" w:cs="Times New Roman"/>
          <w:sz w:val="24"/>
          <w:szCs w:val="24"/>
        </w:rPr>
        <w:t xml:space="preserve">Заверено за вярност копие на документ за придобита специалност в сферата на здравеопазването (ако такава е регламентирана в Наредба № 1 от 22.01.2015 г. за </w:t>
      </w:r>
      <w:r w:rsidRPr="002226F9">
        <w:rPr>
          <w:rFonts w:ascii="Times New Roman" w:hAnsi="Times New Roman" w:cs="Times New Roman"/>
          <w:sz w:val="24"/>
          <w:szCs w:val="24"/>
        </w:rPr>
        <w:t>придобиване на специалност в системата на здравеопазването</w:t>
      </w:r>
      <w:r w:rsidRPr="007C3D72">
        <w:rPr>
          <w:rFonts w:ascii="Times New Roman" w:hAnsi="Times New Roman" w:cs="Times New Roman"/>
          <w:sz w:val="24"/>
          <w:szCs w:val="24"/>
        </w:rPr>
        <w:t xml:space="preserve">) – </w:t>
      </w:r>
      <w:r w:rsidR="007C3D72" w:rsidRPr="007C3D72">
        <w:rPr>
          <w:rFonts w:ascii="Times New Roman" w:hAnsi="Times New Roman" w:cs="Times New Roman"/>
          <w:color w:val="000000"/>
          <w:spacing w:val="-2"/>
        </w:rPr>
        <w:t>ако е приложимо</w:t>
      </w:r>
      <w:r w:rsidRPr="007C3D72">
        <w:rPr>
          <w:rFonts w:ascii="Times New Roman" w:hAnsi="Times New Roman" w:cs="Times New Roman"/>
          <w:sz w:val="24"/>
          <w:szCs w:val="24"/>
        </w:rPr>
        <w:t>;</w:t>
      </w:r>
    </w:p>
    <w:p w:rsidR="00305E0E" w:rsidRDefault="00AB5116" w:rsidP="00305E0E">
      <w:pPr>
        <w:pStyle w:val="ListParagraph"/>
        <w:numPr>
          <w:ilvl w:val="1"/>
          <w:numId w:val="41"/>
        </w:numPr>
        <w:ind w:left="1170" w:hanging="450"/>
        <w:rPr>
          <w:rFonts w:ascii="Times New Roman" w:hAnsi="Times New Roman" w:cs="Times New Roman"/>
          <w:sz w:val="24"/>
          <w:szCs w:val="24"/>
        </w:rPr>
      </w:pPr>
      <w:r w:rsidRPr="00762074">
        <w:rPr>
          <w:rFonts w:ascii="Times New Roman" w:hAnsi="Times New Roman" w:cs="Times New Roman"/>
          <w:sz w:val="24"/>
          <w:szCs w:val="24"/>
        </w:rPr>
        <w:t>Попълнена стандартизирана електронна справка, доказваща изпълнение на минималните изисквания за заемане на академичната длъжност „доцент“ с хартиен и електронен вариант на приложените доказателства, подредени и номерирани съответно на електронното описание</w:t>
      </w:r>
      <w:r w:rsidR="00305E0E">
        <w:rPr>
          <w:rFonts w:ascii="Times New Roman" w:hAnsi="Times New Roman" w:cs="Times New Roman"/>
          <w:sz w:val="24"/>
          <w:szCs w:val="24"/>
        </w:rPr>
        <w:t xml:space="preserve">, подписана от кандидата </w:t>
      </w:r>
      <w:r w:rsidRPr="00762074">
        <w:rPr>
          <w:rFonts w:ascii="Times New Roman" w:hAnsi="Times New Roman" w:cs="Times New Roman"/>
          <w:sz w:val="24"/>
          <w:szCs w:val="24"/>
        </w:rPr>
        <w:t>;</w:t>
      </w:r>
    </w:p>
    <w:p w:rsidR="00305E0E" w:rsidRDefault="00305E0E" w:rsidP="00C43DB0">
      <w:pPr>
        <w:pStyle w:val="ListParagraph"/>
        <w:numPr>
          <w:ilvl w:val="1"/>
          <w:numId w:val="41"/>
        </w:numPr>
        <w:ind w:left="1170" w:hanging="450"/>
        <w:rPr>
          <w:rFonts w:ascii="Times New Roman" w:hAnsi="Times New Roman" w:cs="Times New Roman"/>
          <w:sz w:val="24"/>
          <w:szCs w:val="24"/>
        </w:rPr>
      </w:pPr>
      <w:r w:rsidRPr="00762074">
        <w:rPr>
          <w:rFonts w:ascii="Times New Roman" w:hAnsi="Times New Roman" w:cs="Times New Roman"/>
          <w:sz w:val="24"/>
          <w:szCs w:val="24"/>
        </w:rPr>
        <w:t xml:space="preserve">Справка за оригиналните научни </w:t>
      </w:r>
      <w:r w:rsidRPr="00305E0E">
        <w:rPr>
          <w:rFonts w:ascii="Times New Roman" w:hAnsi="Times New Roman" w:cs="Times New Roman"/>
          <w:sz w:val="24"/>
          <w:szCs w:val="24"/>
        </w:rPr>
        <w:t>приноси, подписана от кандидата;</w:t>
      </w:r>
    </w:p>
    <w:p w:rsidR="006D2DCC" w:rsidRDefault="006D2DCC" w:rsidP="00C43DB0">
      <w:pPr>
        <w:pStyle w:val="ListParagraph"/>
        <w:numPr>
          <w:ilvl w:val="1"/>
          <w:numId w:val="41"/>
        </w:numPr>
        <w:ind w:left="1170" w:hanging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Справка за учебна натовареност -</w:t>
      </w:r>
      <w:r w:rsidRPr="00762074">
        <w:rPr>
          <w:rFonts w:ascii="Times New Roman" w:hAnsi="Times New Roman" w:cs="Times New Roman"/>
          <w:sz w:val="24"/>
          <w:szCs w:val="24"/>
        </w:rPr>
        <w:t xml:space="preserve"> не по-малко от 100 часа средно годишно за период не по-малък от 5 години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43DB0" w:rsidRDefault="00C43DB0" w:rsidP="00C43DB0">
      <w:pPr>
        <w:pStyle w:val="ListParagraph"/>
        <w:numPr>
          <w:ilvl w:val="1"/>
          <w:numId w:val="41"/>
        </w:numPr>
        <w:ind w:left="1170" w:hanging="450"/>
        <w:jc w:val="both"/>
        <w:rPr>
          <w:rFonts w:ascii="Times New Roman" w:hAnsi="Times New Roman" w:cs="Times New Roman"/>
          <w:sz w:val="24"/>
          <w:szCs w:val="24"/>
        </w:rPr>
      </w:pPr>
      <w:r w:rsidRPr="0016085B">
        <w:rPr>
          <w:rFonts w:ascii="Times New Roman" w:hAnsi="Times New Roman" w:cs="Times New Roman"/>
          <w:sz w:val="24"/>
          <w:szCs w:val="24"/>
        </w:rPr>
        <w:t>Резюме</w:t>
      </w:r>
      <w:r w:rsidR="001B4789">
        <w:rPr>
          <w:rFonts w:ascii="Times New Roman" w:hAnsi="Times New Roman" w:cs="Times New Roman"/>
          <w:sz w:val="24"/>
          <w:szCs w:val="24"/>
        </w:rPr>
        <w:t>та</w:t>
      </w:r>
      <w:r w:rsidRPr="0016085B">
        <w:rPr>
          <w:rFonts w:ascii="Times New Roman" w:hAnsi="Times New Roman" w:cs="Times New Roman"/>
          <w:sz w:val="24"/>
          <w:szCs w:val="24"/>
        </w:rPr>
        <w:t xml:space="preserve"> на научните трудове на български и на английски език;</w:t>
      </w:r>
    </w:p>
    <w:p w:rsidR="00305E0E" w:rsidRPr="00C43DB0" w:rsidRDefault="00762074" w:rsidP="0051671B">
      <w:pPr>
        <w:pStyle w:val="ListParagraph"/>
        <w:numPr>
          <w:ilvl w:val="1"/>
          <w:numId w:val="41"/>
        </w:numPr>
        <w:ind w:left="1170" w:hanging="540"/>
        <w:jc w:val="both"/>
        <w:rPr>
          <w:rFonts w:ascii="Times New Roman" w:hAnsi="Times New Roman" w:cs="Times New Roman"/>
          <w:sz w:val="24"/>
          <w:szCs w:val="24"/>
        </w:rPr>
      </w:pPr>
      <w:r w:rsidRPr="00C43DB0">
        <w:rPr>
          <w:rFonts w:ascii="Times New Roman" w:hAnsi="Times New Roman" w:cs="Times New Roman"/>
          <w:sz w:val="24"/>
          <w:szCs w:val="24"/>
        </w:rPr>
        <w:t xml:space="preserve">Удостоверение за </w:t>
      </w:r>
      <w:r w:rsidR="00305E0E" w:rsidRPr="00C43DB0">
        <w:rPr>
          <w:rFonts w:ascii="Times New Roman" w:hAnsi="Times New Roman" w:cs="Times New Roman"/>
          <w:sz w:val="24"/>
          <w:szCs w:val="24"/>
        </w:rPr>
        <w:t>стаж по съответната специалност;</w:t>
      </w:r>
    </w:p>
    <w:p w:rsidR="00762074" w:rsidRPr="00305E0E" w:rsidRDefault="00762074" w:rsidP="008F76B0">
      <w:pPr>
        <w:pStyle w:val="ListParagraph"/>
        <w:numPr>
          <w:ilvl w:val="1"/>
          <w:numId w:val="41"/>
        </w:numPr>
        <w:ind w:left="1170" w:hanging="540"/>
        <w:rPr>
          <w:rFonts w:ascii="Times New Roman" w:hAnsi="Times New Roman" w:cs="Times New Roman"/>
          <w:sz w:val="24"/>
          <w:szCs w:val="24"/>
        </w:rPr>
      </w:pPr>
      <w:r w:rsidRPr="00305E0E">
        <w:rPr>
          <w:rFonts w:ascii="Times New Roman" w:hAnsi="Times New Roman" w:cs="Times New Roman"/>
          <w:sz w:val="24"/>
          <w:szCs w:val="24"/>
        </w:rPr>
        <w:t>Удостоверение за преподавателски стаж;</w:t>
      </w:r>
    </w:p>
    <w:tbl>
      <w:tblPr>
        <w:tblStyle w:val="TableGrid"/>
        <w:tblpPr w:leftFromText="180" w:rightFromText="180" w:vertAnchor="text" w:horzAnchor="margin" w:tblpXSpec="right" w:tblpY="45"/>
        <w:tblW w:w="0" w:type="auto"/>
        <w:shd w:val="clear" w:color="auto" w:fill="B6DDE8" w:themeFill="accent5" w:themeFillTint="66"/>
        <w:tblLook w:val="04A0" w:firstRow="1" w:lastRow="0" w:firstColumn="1" w:lastColumn="0" w:noHBand="0" w:noVBand="1"/>
      </w:tblPr>
      <w:tblGrid>
        <w:gridCol w:w="9536"/>
      </w:tblGrid>
      <w:tr w:rsidR="00762074" w:rsidRPr="002226F9" w:rsidTr="00BC0F2E">
        <w:trPr>
          <w:trHeight w:val="418"/>
        </w:trPr>
        <w:tc>
          <w:tcPr>
            <w:tcW w:w="9536" w:type="dxa"/>
            <w:shd w:val="clear" w:color="auto" w:fill="F2DBDB" w:themeFill="accent2" w:themeFillTint="33"/>
          </w:tcPr>
          <w:p w:rsidR="00762074" w:rsidRDefault="00762074" w:rsidP="00BC0F2E">
            <w:pPr>
              <w:pStyle w:val="NoSpacing"/>
              <w:rPr>
                <w:rFonts w:ascii="Times New Roman" w:hAnsi="Times New Roman" w:cs="Times New Roman"/>
              </w:rPr>
            </w:pPr>
            <w:r w:rsidRPr="003633F9">
              <w:rPr>
                <w:rFonts w:ascii="Times New Roman" w:hAnsi="Times New Roman" w:cs="Times New Roman"/>
              </w:rPr>
              <w:t>Справката за учебна натовареност се издава от Учебен отдел.</w:t>
            </w:r>
          </w:p>
          <w:p w:rsidR="00762074" w:rsidRPr="0024101E" w:rsidRDefault="00762074" w:rsidP="00BC0F2E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 w:rsidRPr="0024101E">
              <w:rPr>
                <w:rFonts w:ascii="Times New Roman" w:hAnsi="Times New Roman" w:cs="Times New Roman"/>
              </w:rPr>
              <w:t>Удостоверението за стаж се издава от отдел „Човешки ресурси“ на основния работодател.</w:t>
            </w:r>
          </w:p>
          <w:p w:rsidR="00762074" w:rsidRPr="002226F9" w:rsidRDefault="00762074" w:rsidP="00BC0F2E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01E">
              <w:rPr>
                <w:rFonts w:ascii="Times New Roman" w:hAnsi="Times New Roman" w:cs="Times New Roman"/>
              </w:rPr>
              <w:t>Удостоверението за преподавателски стаж се издава от отдел „Човешки ресурси“ на съответното висше училище/ научна организация.</w:t>
            </w:r>
          </w:p>
        </w:tc>
      </w:tr>
    </w:tbl>
    <w:p w:rsidR="00762074" w:rsidRPr="008F76B0" w:rsidRDefault="009808A6" w:rsidP="008F76B0">
      <w:pPr>
        <w:tabs>
          <w:tab w:val="left" w:pos="126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87936" behindDoc="1" locked="0" layoutInCell="1" allowOverlap="1" wp14:anchorId="54914498" wp14:editId="64015ECC">
            <wp:simplePos x="0" y="0"/>
            <wp:positionH relativeFrom="margin">
              <wp:posOffset>6325699</wp:posOffset>
            </wp:positionH>
            <wp:positionV relativeFrom="margin">
              <wp:posOffset>2741930</wp:posOffset>
            </wp:positionV>
            <wp:extent cx="286385" cy="3749675"/>
            <wp:effectExtent l="0" t="0" r="0" b="3175"/>
            <wp:wrapSquare wrapText="bothSides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3749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2074" w:rsidRDefault="00762074" w:rsidP="00094229">
      <w:pPr>
        <w:pStyle w:val="ListParagraph"/>
        <w:numPr>
          <w:ilvl w:val="1"/>
          <w:numId w:val="41"/>
        </w:numPr>
        <w:ind w:left="117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62074">
        <w:rPr>
          <w:rFonts w:ascii="Times New Roman" w:hAnsi="Times New Roman" w:cs="Times New Roman"/>
          <w:sz w:val="24"/>
          <w:szCs w:val="24"/>
        </w:rPr>
        <w:t>Медицинско свидетелство;</w:t>
      </w:r>
    </w:p>
    <w:p w:rsidR="00762074" w:rsidRPr="00762074" w:rsidRDefault="00762074" w:rsidP="00094229">
      <w:pPr>
        <w:pStyle w:val="ListParagraph"/>
        <w:numPr>
          <w:ilvl w:val="1"/>
          <w:numId w:val="41"/>
        </w:numPr>
        <w:tabs>
          <w:tab w:val="left" w:pos="1170"/>
        </w:tabs>
        <w:ind w:left="990"/>
        <w:jc w:val="both"/>
        <w:rPr>
          <w:rFonts w:ascii="Times New Roman" w:hAnsi="Times New Roman" w:cs="Times New Roman"/>
          <w:sz w:val="24"/>
          <w:szCs w:val="24"/>
        </w:rPr>
      </w:pPr>
      <w:r w:rsidRPr="00762074">
        <w:rPr>
          <w:rFonts w:ascii="Times New Roman" w:hAnsi="Times New Roman" w:cs="Times New Roman"/>
          <w:sz w:val="24"/>
          <w:szCs w:val="24"/>
        </w:rPr>
        <w:t>Свидетелство за съдимост;</w:t>
      </w:r>
    </w:p>
    <w:p w:rsidR="00762074" w:rsidRDefault="00762074" w:rsidP="00094229">
      <w:pPr>
        <w:pStyle w:val="ListParagraph"/>
        <w:numPr>
          <w:ilvl w:val="1"/>
          <w:numId w:val="41"/>
        </w:numPr>
        <w:ind w:left="1170" w:hanging="540"/>
        <w:jc w:val="both"/>
        <w:rPr>
          <w:rFonts w:ascii="Times New Roman" w:hAnsi="Times New Roman" w:cs="Times New Roman"/>
          <w:sz w:val="24"/>
          <w:szCs w:val="24"/>
        </w:rPr>
      </w:pPr>
      <w:r w:rsidRPr="00762074">
        <w:rPr>
          <w:rFonts w:ascii="Times New Roman" w:hAnsi="Times New Roman" w:cs="Times New Roman"/>
          <w:sz w:val="24"/>
          <w:szCs w:val="24"/>
        </w:rPr>
        <w:t>Публикуван монографичен/ хабилитационен труд (4 екземпляра) или равностойни</w:t>
      </w:r>
      <w:r w:rsidR="000921BB">
        <w:rPr>
          <w:rFonts w:ascii="Times New Roman" w:hAnsi="Times New Roman" w:cs="Times New Roman"/>
          <w:sz w:val="24"/>
          <w:szCs w:val="24"/>
        </w:rPr>
        <w:t xml:space="preserve"> на монографичен</w:t>
      </w:r>
      <w:r w:rsidRPr="00762074">
        <w:rPr>
          <w:rFonts w:ascii="Times New Roman" w:hAnsi="Times New Roman" w:cs="Times New Roman"/>
          <w:sz w:val="24"/>
          <w:szCs w:val="24"/>
        </w:rPr>
        <w:t xml:space="preserve"> труд публикации;</w:t>
      </w: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9492"/>
      </w:tblGrid>
      <w:tr w:rsidR="00762074" w:rsidRPr="00DF0B07" w:rsidTr="00BC0F2E">
        <w:trPr>
          <w:trHeight w:val="711"/>
        </w:trPr>
        <w:tc>
          <w:tcPr>
            <w:tcW w:w="9492" w:type="dxa"/>
            <w:shd w:val="clear" w:color="auto" w:fill="F2DBDB" w:themeFill="accent2" w:themeFillTint="33"/>
          </w:tcPr>
          <w:p w:rsidR="00762074" w:rsidRPr="00DE061F" w:rsidRDefault="00762074" w:rsidP="00BC0F2E">
            <w:pPr>
              <w:pStyle w:val="body"/>
              <w:ind w:firstLine="0"/>
              <w:rPr>
                <w:rStyle w:val="body10"/>
              </w:rPr>
            </w:pPr>
            <w:r w:rsidRPr="00DE061F">
              <w:rPr>
                <w:rStyle w:val="body10"/>
                <w:b/>
                <w:bCs/>
              </w:rPr>
              <w:t>„Монография“</w:t>
            </w:r>
            <w:r w:rsidRPr="00DE061F">
              <w:rPr>
                <w:rStyle w:val="body10"/>
              </w:rPr>
              <w:t xml:space="preserve"> е публикувано научно издание, което съдържа пълно и всестранно изследване на определен предмет, проблем или личност, написано от един или от няколко автори, придържащи се към един и същ възглед. </w:t>
            </w:r>
          </w:p>
          <w:p w:rsidR="00762074" w:rsidRPr="003622A8" w:rsidRDefault="00762074" w:rsidP="00BC0F2E">
            <w:pPr>
              <w:pStyle w:val="NoSpacing"/>
              <w:jc w:val="both"/>
              <w:rPr>
                <w:rStyle w:val="body10"/>
                <w:spacing w:val="0"/>
              </w:rPr>
            </w:pPr>
            <w:r w:rsidRPr="00DE061F">
              <w:rPr>
                <w:rStyle w:val="body10"/>
              </w:rPr>
              <w:t>Монографията е научен труд, който не повтаря или обобщава съществуващото знание, който има научен редактор и/или научни рецензенти, притежава ISBN и е в обем не по-малък от 100 стандартни страници с 1800 знака на страница. Тя съдържа разгърнато съдържание, изчерпателна библиография, като в текста има позовавания на други научни трудове.</w:t>
            </w:r>
            <w:r>
              <w:rPr>
                <w:rFonts w:ascii="Times New Roman" w:hAnsi="Times New Roman" w:cs="Times New Roman"/>
              </w:rPr>
              <w:t xml:space="preserve"> ( §1, т.10 от ДР на ЗРАСРБ)</w:t>
            </w:r>
          </w:p>
          <w:p w:rsidR="00762074" w:rsidRPr="00DE061F" w:rsidRDefault="00762074" w:rsidP="00BC0F2E">
            <w:pPr>
              <w:pStyle w:val="NoSpacing"/>
              <w:jc w:val="both"/>
              <w:rPr>
                <w:rStyle w:val="body10"/>
                <w:spacing w:val="0"/>
              </w:rPr>
            </w:pPr>
            <w:r w:rsidRPr="00DE061F">
              <w:rPr>
                <w:rFonts w:ascii="Times New Roman" w:hAnsi="Times New Roman" w:cs="Times New Roman"/>
              </w:rPr>
              <w:t xml:space="preserve">Монографичният (хабилитационният) труд </w:t>
            </w:r>
            <w:proofErr w:type="spellStart"/>
            <w:r w:rsidRPr="006D041E">
              <w:rPr>
                <w:rFonts w:ascii="Times New Roman" w:hAnsi="Times New Roman" w:cs="Times New Roman"/>
                <w:lang w:val="en-US"/>
              </w:rPr>
              <w:t>или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D041E">
              <w:rPr>
                <w:rFonts w:ascii="Times New Roman" w:hAnsi="Times New Roman" w:cs="Times New Roman"/>
                <w:lang w:val="en-US"/>
              </w:rPr>
              <w:t>равностойни</w:t>
            </w:r>
            <w:proofErr w:type="spellEnd"/>
            <w:r>
              <w:rPr>
                <w:rFonts w:ascii="Times New Roman" w:hAnsi="Times New Roman" w:cs="Times New Roman"/>
              </w:rPr>
              <w:t xml:space="preserve">те </w:t>
            </w:r>
            <w:proofErr w:type="spellStart"/>
            <w:r w:rsidRPr="006D041E">
              <w:rPr>
                <w:rFonts w:ascii="Times New Roman" w:hAnsi="Times New Roman" w:cs="Times New Roman"/>
                <w:lang w:val="en-US"/>
              </w:rPr>
              <w:t>публикации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6D041E">
              <w:rPr>
                <w:rFonts w:ascii="Times New Roman" w:hAnsi="Times New Roman" w:cs="Times New Roman"/>
                <w:lang w:val="en-US"/>
              </w:rPr>
              <w:t>в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D041E">
              <w:rPr>
                <w:rFonts w:ascii="Times New Roman" w:hAnsi="Times New Roman" w:cs="Times New Roman"/>
                <w:lang w:val="en-US"/>
              </w:rPr>
              <w:t>специализирани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D041E">
              <w:rPr>
                <w:rFonts w:ascii="Times New Roman" w:hAnsi="Times New Roman" w:cs="Times New Roman"/>
                <w:lang w:val="en-US"/>
              </w:rPr>
              <w:t>научни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D041E">
              <w:rPr>
                <w:rFonts w:ascii="Times New Roman" w:hAnsi="Times New Roman" w:cs="Times New Roman"/>
                <w:lang w:val="en-US"/>
              </w:rPr>
              <w:t>издания</w:t>
            </w:r>
            <w:proofErr w:type="spellEnd"/>
            <w:r w:rsidRPr="006D041E">
              <w:rPr>
                <w:rFonts w:ascii="Times New Roman" w:hAnsi="Times New Roman" w:cs="Times New Roman"/>
                <w:b/>
              </w:rPr>
              <w:t xml:space="preserve"> </w:t>
            </w:r>
            <w:r w:rsidRPr="00DE061F">
              <w:rPr>
                <w:rFonts w:ascii="Times New Roman" w:hAnsi="Times New Roman" w:cs="Times New Roman"/>
                <w:b/>
              </w:rPr>
              <w:t>не трябва да повтаря</w:t>
            </w:r>
            <w:r>
              <w:rPr>
                <w:rFonts w:ascii="Times New Roman" w:hAnsi="Times New Roman" w:cs="Times New Roman"/>
                <w:b/>
              </w:rPr>
              <w:t>т</w:t>
            </w:r>
            <w:r>
              <w:rPr>
                <w:rFonts w:ascii="Times New Roman" w:hAnsi="Times New Roman" w:cs="Times New Roman"/>
              </w:rPr>
              <w:t xml:space="preserve"> представените за придобиване на ОНС „д</w:t>
            </w:r>
            <w:r w:rsidRPr="00DE061F">
              <w:rPr>
                <w:rFonts w:ascii="Times New Roman" w:hAnsi="Times New Roman" w:cs="Times New Roman"/>
              </w:rPr>
              <w:t xml:space="preserve">октор“ и </w:t>
            </w:r>
            <w:r>
              <w:rPr>
                <w:rFonts w:ascii="Times New Roman" w:hAnsi="Times New Roman" w:cs="Times New Roman"/>
              </w:rPr>
              <w:t>НС „д</w:t>
            </w:r>
            <w:r w:rsidRPr="00DE061F">
              <w:rPr>
                <w:rFonts w:ascii="Times New Roman" w:hAnsi="Times New Roman" w:cs="Times New Roman"/>
              </w:rPr>
              <w:t>октор на науките“.</w:t>
            </w:r>
            <w:r>
              <w:rPr>
                <w:rFonts w:ascii="Times New Roman" w:hAnsi="Times New Roman" w:cs="Times New Roman"/>
              </w:rPr>
              <w:t xml:space="preserve"> (чл.24, ал.1, т.3 от ЗРАСРБ)</w:t>
            </w:r>
          </w:p>
          <w:p w:rsidR="00762074" w:rsidRPr="00DE061F" w:rsidRDefault="00762074" w:rsidP="00BC0F2E">
            <w:pPr>
              <w:pStyle w:val="body"/>
              <w:ind w:firstLine="0"/>
              <w:rPr>
                <w:rStyle w:val="body10"/>
              </w:rPr>
            </w:pPr>
            <w:r w:rsidRPr="00DE061F">
              <w:rPr>
                <w:rStyle w:val="body10"/>
                <w:b/>
                <w:bCs/>
              </w:rPr>
              <w:t>„Реферирани и индексирани издания“</w:t>
            </w:r>
            <w:r w:rsidRPr="00DE061F">
              <w:rPr>
                <w:rStyle w:val="body10"/>
              </w:rPr>
              <w:t xml:space="preserve"> са издания, в които статиите се публикуват след анонимно рецензиране и които са част от международното изследователско пространство, като са реферирани и индексирани в световноизвестни бази данни с научна информация (</w:t>
            </w:r>
            <w:proofErr w:type="spellStart"/>
            <w:r w:rsidRPr="00DE061F">
              <w:rPr>
                <w:rStyle w:val="body10"/>
                <w:i/>
                <w:iCs/>
              </w:rPr>
              <w:t>Web</w:t>
            </w:r>
            <w:proofErr w:type="spellEnd"/>
            <w:r w:rsidRPr="00DE061F">
              <w:rPr>
                <w:rStyle w:val="body10"/>
                <w:i/>
                <w:iCs/>
              </w:rPr>
              <w:t xml:space="preserve"> </w:t>
            </w:r>
            <w:proofErr w:type="spellStart"/>
            <w:r w:rsidRPr="00DE061F">
              <w:rPr>
                <w:rStyle w:val="body10"/>
                <w:i/>
                <w:iCs/>
              </w:rPr>
              <w:t>of</w:t>
            </w:r>
            <w:proofErr w:type="spellEnd"/>
            <w:r w:rsidRPr="00DE061F">
              <w:rPr>
                <w:rStyle w:val="body10"/>
                <w:i/>
                <w:iCs/>
              </w:rPr>
              <w:t xml:space="preserve"> Science, </w:t>
            </w:r>
            <w:proofErr w:type="spellStart"/>
            <w:r w:rsidRPr="00DE061F">
              <w:rPr>
                <w:rStyle w:val="body10"/>
                <w:i/>
                <w:iCs/>
              </w:rPr>
              <w:t>Scopus</w:t>
            </w:r>
            <w:proofErr w:type="spellEnd"/>
            <w:r w:rsidRPr="00DE061F">
              <w:rPr>
                <w:rStyle w:val="body10"/>
              </w:rPr>
              <w:t xml:space="preserve">). </w:t>
            </w:r>
            <w:r>
              <w:rPr>
                <w:rStyle w:val="body10"/>
              </w:rPr>
              <w:t>(§1, т.9 от ДР на ЗРАСРБ)</w:t>
            </w:r>
          </w:p>
          <w:p w:rsidR="00762074" w:rsidRPr="00DE061F" w:rsidRDefault="00762074" w:rsidP="00BC0F2E">
            <w:pPr>
              <w:pStyle w:val="body"/>
              <w:ind w:firstLine="0"/>
            </w:pPr>
            <w:r w:rsidRPr="00DE061F">
              <w:rPr>
                <w:rStyle w:val="body10"/>
              </w:rPr>
              <w:t xml:space="preserve">МОН чрез НАЦИД поддържа Списък на съвременни български научни </w:t>
            </w:r>
            <w:r w:rsidRPr="00DE061F">
              <w:rPr>
                <w:rStyle w:val="body10"/>
                <w:b/>
                <w:bCs/>
              </w:rPr>
              <w:t>издания, реферирани и индексирани</w:t>
            </w:r>
            <w:r w:rsidRPr="00DE061F">
              <w:rPr>
                <w:rStyle w:val="body10"/>
              </w:rPr>
              <w:t xml:space="preserve"> в световноизвестни бази данни с научна информация, както и извършва съответните справки относно чуждестранните научни издания, реферирани и индексирани в световноизвестни бази данни с научна информация (приложен актуален списък). НАЦИД определя световноизвестните бази данни с научна информация, </w:t>
            </w:r>
            <w:proofErr w:type="spellStart"/>
            <w:r w:rsidRPr="00DE061F">
              <w:rPr>
                <w:rStyle w:val="body10"/>
              </w:rPr>
              <w:t>съотносими</w:t>
            </w:r>
            <w:proofErr w:type="spellEnd"/>
            <w:r w:rsidRPr="00DE061F">
              <w:rPr>
                <w:rStyle w:val="body10"/>
              </w:rPr>
              <w:t xml:space="preserve"> към съответното професионално направление.</w:t>
            </w:r>
          </w:p>
        </w:tc>
      </w:tr>
    </w:tbl>
    <w:p w:rsidR="00762074" w:rsidRPr="00762074" w:rsidRDefault="00762074" w:rsidP="00762074">
      <w:pPr>
        <w:pStyle w:val="ListParagraph"/>
        <w:ind w:left="1146"/>
        <w:jc w:val="both"/>
        <w:rPr>
          <w:rFonts w:ascii="Times New Roman" w:hAnsi="Times New Roman" w:cs="Times New Roman"/>
          <w:sz w:val="24"/>
          <w:szCs w:val="24"/>
        </w:rPr>
      </w:pPr>
    </w:p>
    <w:p w:rsidR="00762074" w:rsidRPr="0016085B" w:rsidRDefault="00762074" w:rsidP="004E5BC7">
      <w:pPr>
        <w:pStyle w:val="ListParagraph"/>
        <w:numPr>
          <w:ilvl w:val="1"/>
          <w:numId w:val="41"/>
        </w:numPr>
        <w:ind w:left="1260" w:hanging="540"/>
        <w:jc w:val="both"/>
        <w:rPr>
          <w:rFonts w:ascii="Times New Roman" w:hAnsi="Times New Roman" w:cs="Times New Roman"/>
          <w:sz w:val="24"/>
          <w:szCs w:val="24"/>
        </w:rPr>
      </w:pPr>
      <w:r w:rsidRPr="002226F9">
        <w:rPr>
          <w:rFonts w:ascii="Times New Roman" w:hAnsi="Times New Roman" w:cs="Times New Roman"/>
          <w:sz w:val="24"/>
          <w:szCs w:val="24"/>
        </w:rPr>
        <w:t xml:space="preserve">Резюмета на монографичния/ хабилитационния труд на български и на английски език, всяко в обем не по-малко от 10 </w:t>
      </w:r>
      <w:r w:rsidR="00F905A4">
        <w:rPr>
          <w:rFonts w:ascii="Times New Roman" w:hAnsi="Times New Roman" w:cs="Times New Roman"/>
          <w:sz w:val="24"/>
          <w:szCs w:val="24"/>
        </w:rPr>
        <w:t>стандартни машинописни страници</w:t>
      </w:r>
      <w:r w:rsidRPr="0016085B">
        <w:rPr>
          <w:rFonts w:ascii="Times New Roman" w:hAnsi="Times New Roman" w:cs="Times New Roman"/>
          <w:sz w:val="24"/>
          <w:szCs w:val="24"/>
        </w:rPr>
        <w:t>.</w:t>
      </w:r>
    </w:p>
    <w:p w:rsidR="00200639" w:rsidRPr="0016085B" w:rsidRDefault="00421EDA" w:rsidP="004E5BC7">
      <w:pPr>
        <w:pStyle w:val="ListParagraph"/>
        <w:numPr>
          <w:ilvl w:val="1"/>
          <w:numId w:val="41"/>
        </w:numPr>
        <w:ind w:left="1260" w:hanging="540"/>
        <w:jc w:val="both"/>
        <w:rPr>
          <w:rFonts w:ascii="Times New Roman" w:hAnsi="Times New Roman" w:cs="Times New Roman"/>
          <w:sz w:val="24"/>
          <w:szCs w:val="24"/>
        </w:rPr>
      </w:pPr>
      <w:r w:rsidRPr="0016085B">
        <w:rPr>
          <w:rFonts w:ascii="Times New Roman" w:hAnsi="Times New Roman" w:cs="Times New Roman"/>
          <w:sz w:val="24"/>
          <w:szCs w:val="24"/>
        </w:rPr>
        <w:t xml:space="preserve">Списък с </w:t>
      </w:r>
      <w:r w:rsidR="00F9168B" w:rsidRPr="00F9168B">
        <w:rPr>
          <w:rFonts w:ascii="Times New Roman" w:hAnsi="Times New Roman" w:cs="Times New Roman"/>
          <w:sz w:val="24"/>
          <w:szCs w:val="24"/>
        </w:rPr>
        <w:t xml:space="preserve">реално </w:t>
      </w:r>
      <w:proofErr w:type="spellStart"/>
      <w:r w:rsidR="00762074" w:rsidRPr="00F9168B">
        <w:rPr>
          <w:rFonts w:ascii="Times New Roman" w:hAnsi="Times New Roman" w:cs="Times New Roman"/>
          <w:sz w:val="24"/>
          <w:szCs w:val="24"/>
        </w:rPr>
        <w:t>пълнотекстови</w:t>
      </w:r>
      <w:proofErr w:type="spellEnd"/>
      <w:r w:rsidR="00F9168B" w:rsidRPr="00F9168B">
        <w:rPr>
          <w:rFonts w:ascii="Times New Roman" w:hAnsi="Times New Roman" w:cs="Times New Roman"/>
          <w:sz w:val="24"/>
          <w:szCs w:val="24"/>
        </w:rPr>
        <w:t xml:space="preserve"> публикации в научни списания и сборници</w:t>
      </w:r>
      <w:r w:rsidR="00762074" w:rsidRPr="00F9168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9168B" w:rsidRPr="00F9168B">
        <w:rPr>
          <w:rFonts w:ascii="Times New Roman" w:hAnsi="Times New Roman" w:cs="Times New Roman"/>
          <w:sz w:val="24"/>
          <w:szCs w:val="24"/>
        </w:rPr>
        <w:t xml:space="preserve">с приложени копия, които не са включени в справката за покриване на минималните </w:t>
      </w:r>
      <w:proofErr w:type="spellStart"/>
      <w:r w:rsidR="00F9168B" w:rsidRPr="00F9168B">
        <w:rPr>
          <w:rFonts w:ascii="Times New Roman" w:hAnsi="Times New Roman" w:cs="Times New Roman"/>
          <w:sz w:val="24"/>
          <w:szCs w:val="24"/>
        </w:rPr>
        <w:t>наукометрични</w:t>
      </w:r>
      <w:proofErr w:type="spellEnd"/>
      <w:r w:rsidR="00F9168B" w:rsidRPr="00F9168B">
        <w:rPr>
          <w:rFonts w:ascii="Times New Roman" w:hAnsi="Times New Roman" w:cs="Times New Roman"/>
          <w:sz w:val="24"/>
          <w:szCs w:val="24"/>
        </w:rPr>
        <w:t xml:space="preserve"> изисквания (т</w:t>
      </w:r>
      <w:bookmarkStart w:id="0" w:name="_GoBack"/>
      <w:bookmarkEnd w:id="0"/>
      <w:r w:rsidR="00F9168B" w:rsidRPr="00F9168B">
        <w:rPr>
          <w:rFonts w:ascii="Times New Roman" w:hAnsi="Times New Roman" w:cs="Times New Roman"/>
          <w:sz w:val="24"/>
          <w:szCs w:val="24"/>
        </w:rPr>
        <w:t>.</w:t>
      </w:r>
      <w:r w:rsidR="00B619AB">
        <w:rPr>
          <w:rFonts w:ascii="Times New Roman" w:hAnsi="Times New Roman" w:cs="Times New Roman"/>
          <w:sz w:val="24"/>
          <w:szCs w:val="24"/>
        </w:rPr>
        <w:t>3.</w:t>
      </w:r>
      <w:r w:rsidR="00F9168B" w:rsidRPr="00F9168B">
        <w:rPr>
          <w:rFonts w:ascii="Times New Roman" w:hAnsi="Times New Roman" w:cs="Times New Roman"/>
          <w:sz w:val="24"/>
          <w:szCs w:val="24"/>
        </w:rPr>
        <w:t>6), подписани от кандидата</w:t>
      </w:r>
      <w:r w:rsidRPr="00F9168B">
        <w:rPr>
          <w:rFonts w:ascii="Times New Roman" w:hAnsi="Times New Roman" w:cs="Times New Roman"/>
          <w:sz w:val="24"/>
          <w:szCs w:val="24"/>
        </w:rPr>
        <w:t>;</w:t>
      </w:r>
    </w:p>
    <w:tbl>
      <w:tblPr>
        <w:tblStyle w:val="TableGrid"/>
        <w:tblW w:w="9497" w:type="dxa"/>
        <w:tblInd w:w="137" w:type="dxa"/>
        <w:tblLook w:val="04A0" w:firstRow="1" w:lastRow="0" w:firstColumn="1" w:lastColumn="0" w:noHBand="0" w:noVBand="1"/>
      </w:tblPr>
      <w:tblGrid>
        <w:gridCol w:w="9497"/>
      </w:tblGrid>
      <w:tr w:rsidR="00546734" w:rsidRPr="00534EFE" w:rsidTr="00035E18">
        <w:trPr>
          <w:trHeight w:val="1128"/>
        </w:trPr>
        <w:tc>
          <w:tcPr>
            <w:tcW w:w="9497" w:type="dxa"/>
            <w:shd w:val="clear" w:color="auto" w:fill="F2DBDB" w:themeFill="accent2" w:themeFillTint="33"/>
          </w:tcPr>
          <w:p w:rsidR="00091C1F" w:rsidRPr="00534EFE" w:rsidRDefault="00546734" w:rsidP="00546734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 w:rsidRPr="00534EFE">
              <w:rPr>
                <w:rFonts w:ascii="Times New Roman" w:hAnsi="Times New Roman" w:cs="Times New Roman"/>
              </w:rPr>
              <w:t xml:space="preserve">Списъкът с публикациите се изготвя от кандидата. </w:t>
            </w:r>
          </w:p>
          <w:p w:rsidR="007B2E29" w:rsidRPr="00534EFE" w:rsidRDefault="00091C1F" w:rsidP="007B2E29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 w:rsidRPr="00534EFE">
              <w:rPr>
                <w:rFonts w:ascii="Times New Roman" w:hAnsi="Times New Roman" w:cs="Times New Roman"/>
              </w:rPr>
              <w:t xml:space="preserve">Списъкът </w:t>
            </w:r>
            <w:r w:rsidR="00546734" w:rsidRPr="00534EFE">
              <w:rPr>
                <w:rFonts w:ascii="Times New Roman" w:hAnsi="Times New Roman" w:cs="Times New Roman"/>
              </w:rPr>
              <w:t xml:space="preserve">не трябва да включва </w:t>
            </w:r>
            <w:r w:rsidR="007B6D01" w:rsidRPr="00534EFE">
              <w:rPr>
                <w:rFonts w:ascii="Times New Roman" w:hAnsi="Times New Roman" w:cs="Times New Roman"/>
              </w:rPr>
              <w:t>представените като равностойни на монографичен (хабилитацион</w:t>
            </w:r>
            <w:r w:rsidR="009A4573" w:rsidRPr="00534EFE">
              <w:rPr>
                <w:rFonts w:ascii="Times New Roman" w:hAnsi="Times New Roman" w:cs="Times New Roman"/>
              </w:rPr>
              <w:t>ен</w:t>
            </w:r>
            <w:r w:rsidR="007B6D01" w:rsidRPr="00534EFE">
              <w:rPr>
                <w:rFonts w:ascii="Times New Roman" w:hAnsi="Times New Roman" w:cs="Times New Roman"/>
              </w:rPr>
              <w:t>)</w:t>
            </w:r>
            <w:r w:rsidR="007B6D01" w:rsidRPr="00534EFE">
              <w:rPr>
                <w:rFonts w:ascii="Times New Roman" w:hAnsi="Times New Roman" w:cs="Times New Roman"/>
                <w:b/>
              </w:rPr>
              <w:t xml:space="preserve"> </w:t>
            </w:r>
            <w:r w:rsidR="00546734" w:rsidRPr="00534EFE">
              <w:rPr>
                <w:rFonts w:ascii="Times New Roman" w:hAnsi="Times New Roman" w:cs="Times New Roman"/>
              </w:rPr>
              <w:t>труд</w:t>
            </w:r>
            <w:r w:rsidR="00BA597F" w:rsidRPr="00534EFE">
              <w:rPr>
                <w:rFonts w:ascii="Times New Roman" w:hAnsi="Times New Roman" w:cs="Times New Roman"/>
              </w:rPr>
              <w:t xml:space="preserve"> публикации (ако има такива)</w:t>
            </w:r>
            <w:r w:rsidR="00546734" w:rsidRPr="00534EFE">
              <w:rPr>
                <w:rFonts w:ascii="Times New Roman" w:hAnsi="Times New Roman" w:cs="Times New Roman"/>
              </w:rPr>
              <w:t xml:space="preserve">. За публикациите под печат се </w:t>
            </w:r>
            <w:r w:rsidR="00534EFE" w:rsidRPr="00534EFE">
              <w:rPr>
                <w:rFonts w:ascii="Times New Roman" w:hAnsi="Times New Roman" w:cs="Times New Roman"/>
              </w:rPr>
              <w:t>представя с</w:t>
            </w:r>
            <w:r w:rsidR="00546734" w:rsidRPr="00534EFE">
              <w:rPr>
                <w:rFonts w:ascii="Times New Roman" w:hAnsi="Times New Roman" w:cs="Times New Roman"/>
              </w:rPr>
              <w:t>лужебна бележка за приемане от издателството, придру</w:t>
            </w:r>
            <w:r w:rsidR="007B6D01" w:rsidRPr="00534EFE">
              <w:rPr>
                <w:rFonts w:ascii="Times New Roman" w:hAnsi="Times New Roman" w:cs="Times New Roman"/>
              </w:rPr>
              <w:t>жена от текста на публикацията.</w:t>
            </w:r>
            <w:r w:rsidR="007B2E29" w:rsidRPr="00534EFE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9A4573" w:rsidRPr="00534EFE" w:rsidRDefault="009A4573" w:rsidP="00534EF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534683" w:rsidRDefault="0081774C" w:rsidP="007E57AE">
      <w:pPr>
        <w:pStyle w:val="NoSpacing"/>
        <w:numPr>
          <w:ilvl w:val="1"/>
          <w:numId w:val="41"/>
        </w:numPr>
        <w:ind w:left="1260" w:hanging="540"/>
        <w:jc w:val="both"/>
        <w:rPr>
          <w:rFonts w:ascii="Times New Roman" w:hAnsi="Times New Roman" w:cs="Times New Roman"/>
          <w:sz w:val="24"/>
          <w:szCs w:val="24"/>
        </w:rPr>
      </w:pPr>
      <w:r w:rsidRPr="00534EFE">
        <w:rPr>
          <w:rFonts w:ascii="Times New Roman" w:hAnsi="Times New Roman" w:cs="Times New Roman"/>
          <w:sz w:val="24"/>
          <w:szCs w:val="24"/>
        </w:rPr>
        <w:t>Списък с</w:t>
      </w:r>
      <w:r w:rsidR="009A4573" w:rsidRPr="00534EFE">
        <w:rPr>
          <w:rFonts w:ascii="Times New Roman" w:hAnsi="Times New Roman" w:cs="Times New Roman"/>
          <w:sz w:val="24"/>
          <w:szCs w:val="24"/>
        </w:rPr>
        <w:t xml:space="preserve"> участия в национал</w:t>
      </w:r>
      <w:r w:rsidR="00534683">
        <w:rPr>
          <w:rFonts w:ascii="Times New Roman" w:hAnsi="Times New Roman" w:cs="Times New Roman"/>
          <w:sz w:val="24"/>
          <w:szCs w:val="24"/>
        </w:rPr>
        <w:t>ни и международни научни прояви</w:t>
      </w:r>
      <w:r w:rsidR="009A4573" w:rsidRPr="00534EFE">
        <w:rPr>
          <w:rFonts w:ascii="Times New Roman" w:hAnsi="Times New Roman" w:cs="Times New Roman"/>
          <w:sz w:val="24"/>
          <w:szCs w:val="24"/>
        </w:rPr>
        <w:t>;</w:t>
      </w:r>
    </w:p>
    <w:p w:rsidR="006C64A2" w:rsidRPr="006C64A2" w:rsidRDefault="006C64A2" w:rsidP="007E57AE">
      <w:pPr>
        <w:pStyle w:val="NoSpacing"/>
        <w:numPr>
          <w:ilvl w:val="1"/>
          <w:numId w:val="41"/>
        </w:numPr>
        <w:ind w:left="1260" w:hanging="540"/>
        <w:jc w:val="both"/>
        <w:rPr>
          <w:rFonts w:ascii="Times New Roman" w:hAnsi="Times New Roman" w:cs="Times New Roman"/>
          <w:sz w:val="24"/>
          <w:szCs w:val="24"/>
        </w:rPr>
      </w:pPr>
      <w:r w:rsidRPr="006C64A2">
        <w:rPr>
          <w:rFonts w:ascii="Times New Roman" w:hAnsi="Times New Roman" w:cs="Times New Roman"/>
          <w:sz w:val="24"/>
          <w:szCs w:val="24"/>
        </w:rPr>
        <w:t xml:space="preserve">Академична справка на публикации, издадена от библиотеката на МУ- Варна или на друго </w:t>
      </w:r>
      <w:r w:rsidRPr="006C64A2">
        <w:rPr>
          <w:rFonts w:ascii="Times New Roman" w:hAnsi="Times New Roman" w:cs="Times New Roman"/>
          <w:spacing w:val="-4"/>
          <w:sz w:val="24"/>
          <w:szCs w:val="24"/>
        </w:rPr>
        <w:t>Висше училище (</w:t>
      </w:r>
      <w:r w:rsidRPr="006C64A2">
        <w:rPr>
          <w:rFonts w:ascii="Times New Roman" w:hAnsi="Times New Roman" w:cs="Times New Roman"/>
          <w:spacing w:val="-11"/>
          <w:sz w:val="24"/>
          <w:szCs w:val="24"/>
        </w:rPr>
        <w:t xml:space="preserve">ВУ) </w:t>
      </w:r>
      <w:r w:rsidRPr="006C64A2">
        <w:rPr>
          <w:rFonts w:ascii="Times New Roman" w:hAnsi="Times New Roman" w:cs="Times New Roman"/>
          <w:sz w:val="24"/>
          <w:szCs w:val="24"/>
        </w:rPr>
        <w:t>или</w:t>
      </w:r>
      <w:r w:rsidRPr="006C64A2">
        <w:rPr>
          <w:rFonts w:ascii="Times New Roman" w:hAnsi="Times New Roman" w:cs="Times New Roman"/>
          <w:spacing w:val="-14"/>
          <w:sz w:val="24"/>
          <w:szCs w:val="24"/>
        </w:rPr>
        <w:t xml:space="preserve"> Научна организация (</w:t>
      </w:r>
      <w:r w:rsidRPr="006C64A2">
        <w:rPr>
          <w:rFonts w:ascii="Times New Roman" w:hAnsi="Times New Roman" w:cs="Times New Roman"/>
          <w:spacing w:val="-3"/>
          <w:sz w:val="24"/>
          <w:szCs w:val="24"/>
        </w:rPr>
        <w:t>НО);</w:t>
      </w:r>
    </w:p>
    <w:p w:rsidR="00534683" w:rsidRPr="007E57AE" w:rsidRDefault="00C408B2" w:rsidP="007E57AE">
      <w:pPr>
        <w:pStyle w:val="NoSpacing"/>
        <w:numPr>
          <w:ilvl w:val="1"/>
          <w:numId w:val="41"/>
        </w:numPr>
        <w:ind w:left="1260" w:hanging="540"/>
        <w:jc w:val="both"/>
        <w:rPr>
          <w:rFonts w:ascii="Times New Roman" w:hAnsi="Times New Roman" w:cs="Times New Roman"/>
          <w:sz w:val="24"/>
          <w:szCs w:val="24"/>
        </w:rPr>
      </w:pPr>
      <w:r w:rsidRPr="007E57AE">
        <w:rPr>
          <w:rFonts w:ascii="Times New Roman" w:hAnsi="Times New Roman" w:cs="Times New Roman"/>
          <w:sz w:val="24"/>
          <w:szCs w:val="24"/>
        </w:rPr>
        <w:t>Справка за цитирания</w:t>
      </w:r>
      <w:r w:rsidR="007E57AE" w:rsidRPr="007E57AE">
        <w:rPr>
          <w:rFonts w:ascii="Times New Roman" w:hAnsi="Times New Roman" w:cs="Times New Roman"/>
          <w:sz w:val="24"/>
          <w:szCs w:val="24"/>
        </w:rPr>
        <w:t>, издадена от библиотеката на МУ- Варна или на други ВУ или НО</w:t>
      </w:r>
      <w:r w:rsidRPr="007E57AE">
        <w:rPr>
          <w:rFonts w:ascii="Times New Roman" w:hAnsi="Times New Roman" w:cs="Times New Roman"/>
          <w:sz w:val="24"/>
          <w:szCs w:val="24"/>
        </w:rPr>
        <w:t>;</w:t>
      </w:r>
    </w:p>
    <w:p w:rsidR="005E1664" w:rsidRDefault="00A1244F" w:rsidP="009B65B0">
      <w:pPr>
        <w:pStyle w:val="NoSpacing"/>
        <w:numPr>
          <w:ilvl w:val="1"/>
          <w:numId w:val="41"/>
        </w:numPr>
        <w:ind w:left="1260" w:hanging="540"/>
        <w:jc w:val="both"/>
        <w:rPr>
          <w:rFonts w:ascii="Times New Roman" w:hAnsi="Times New Roman" w:cs="Times New Roman"/>
          <w:sz w:val="24"/>
          <w:szCs w:val="24"/>
        </w:rPr>
      </w:pPr>
      <w:r w:rsidRPr="00534683">
        <w:rPr>
          <w:rFonts w:ascii="Times New Roman" w:hAnsi="Times New Roman" w:cs="Times New Roman"/>
          <w:sz w:val="24"/>
          <w:szCs w:val="24"/>
        </w:rPr>
        <w:t xml:space="preserve">Декларация за достоверност на представените документи </w:t>
      </w:r>
      <w:r w:rsidRPr="00534683">
        <w:rPr>
          <w:rFonts w:ascii="Times New Roman" w:hAnsi="Times New Roman" w:cs="Times New Roman"/>
          <w:color w:val="0000FF"/>
          <w:sz w:val="24"/>
          <w:szCs w:val="24"/>
        </w:rPr>
        <w:t>(образец)</w:t>
      </w:r>
      <w:r w:rsidR="009808A6">
        <w:rPr>
          <w:rFonts w:ascii="Times New Roman" w:hAnsi="Times New Roman" w:cs="Times New Roman"/>
          <w:i/>
          <w:noProof/>
          <w:sz w:val="24"/>
          <w:szCs w:val="24"/>
          <w:lang w:val="en-US" w:eastAsia="en-US"/>
        </w:rPr>
        <w:drawing>
          <wp:anchor distT="0" distB="0" distL="114300" distR="114300" simplePos="0" relativeHeight="251685888" behindDoc="1" locked="0" layoutInCell="1" allowOverlap="1" wp14:anchorId="78CBB356" wp14:editId="39ABE653">
            <wp:simplePos x="0" y="0"/>
            <wp:positionH relativeFrom="margin">
              <wp:posOffset>6345896</wp:posOffset>
            </wp:positionH>
            <wp:positionV relativeFrom="margin">
              <wp:posOffset>3112135</wp:posOffset>
            </wp:positionV>
            <wp:extent cx="286385" cy="3749675"/>
            <wp:effectExtent l="0" t="0" r="0" b="3175"/>
            <wp:wrapSquare wrapText="bothSides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3749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F6304">
        <w:rPr>
          <w:rFonts w:ascii="Times New Roman" w:hAnsi="Times New Roman" w:cs="Times New Roman"/>
          <w:sz w:val="24"/>
          <w:szCs w:val="24"/>
        </w:rPr>
        <w:t>.</w:t>
      </w:r>
    </w:p>
    <w:p w:rsidR="00BF6304" w:rsidRPr="00BF6304" w:rsidRDefault="00BF6304" w:rsidP="00BF6304">
      <w:pPr>
        <w:pStyle w:val="NoSpacing"/>
        <w:ind w:left="1146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137" w:type="dxa"/>
        <w:shd w:val="clear" w:color="auto" w:fill="B6DDE8" w:themeFill="accent5" w:themeFillTint="66"/>
        <w:tblLook w:val="04A0" w:firstRow="1" w:lastRow="0" w:firstColumn="1" w:lastColumn="0" w:noHBand="0" w:noVBand="1"/>
      </w:tblPr>
      <w:tblGrid>
        <w:gridCol w:w="9492"/>
      </w:tblGrid>
      <w:tr w:rsidR="002226F9" w:rsidRPr="00DF0B07" w:rsidTr="00035E18">
        <w:tc>
          <w:tcPr>
            <w:tcW w:w="9492" w:type="dxa"/>
            <w:shd w:val="clear" w:color="auto" w:fill="F2DBDB" w:themeFill="accent2" w:themeFillTint="33"/>
          </w:tcPr>
          <w:p w:rsidR="00534EFE" w:rsidRPr="00534EFE" w:rsidRDefault="00534EFE" w:rsidP="00F1722D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 w:rsidRPr="00934469">
              <w:rPr>
                <w:rFonts w:ascii="Times New Roman" w:hAnsi="Times New Roman" w:cs="Times New Roman"/>
                <w:b/>
              </w:rPr>
              <w:t>Справките за цитирания</w:t>
            </w:r>
            <w:r w:rsidRPr="00534EFE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934469">
              <w:rPr>
                <w:rFonts w:ascii="Times New Roman" w:hAnsi="Times New Roman" w:cs="Times New Roman"/>
                <w:b/>
              </w:rPr>
              <w:t>импакт</w:t>
            </w:r>
            <w:proofErr w:type="spellEnd"/>
            <w:r w:rsidRPr="00934469">
              <w:rPr>
                <w:rFonts w:ascii="Times New Roman" w:hAnsi="Times New Roman" w:cs="Times New Roman"/>
                <w:b/>
              </w:rPr>
              <w:t xml:space="preserve"> фактор</w:t>
            </w:r>
            <w:r w:rsidRPr="00534EFE">
              <w:rPr>
                <w:rFonts w:ascii="Times New Roman" w:hAnsi="Times New Roman" w:cs="Times New Roman"/>
              </w:rPr>
              <w:t xml:space="preserve"> се издават от Библиотеката на МУ – Варна.</w:t>
            </w:r>
          </w:p>
          <w:p w:rsidR="00534EFE" w:rsidRDefault="00934469" w:rsidP="00F1722D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 w:rsidRPr="00934469">
              <w:rPr>
                <w:rFonts w:ascii="Times New Roman" w:hAnsi="Times New Roman" w:cs="Times New Roman"/>
              </w:rPr>
              <w:t>Кандидатът може да представи и други документи, свързани с научната и преподавателската му дейност: копие на дипломата за придобита научна степен „доктор на науките“; справка за изобретения</w:t>
            </w:r>
            <w:r>
              <w:rPr>
                <w:rFonts w:ascii="Times New Roman" w:hAnsi="Times New Roman" w:cs="Times New Roman"/>
              </w:rPr>
              <w:t>, рационализации, патенти и др.</w:t>
            </w:r>
          </w:p>
          <w:p w:rsidR="002226F9" w:rsidRPr="00534EFE" w:rsidRDefault="002226F9" w:rsidP="00F1722D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 w:rsidRPr="00934469">
              <w:rPr>
                <w:rFonts w:ascii="Times New Roman" w:hAnsi="Times New Roman" w:cs="Times New Roman"/>
                <w:b/>
              </w:rPr>
              <w:t>Всички документи</w:t>
            </w:r>
            <w:r w:rsidRPr="00534EFE">
              <w:rPr>
                <w:rFonts w:ascii="Times New Roman" w:hAnsi="Times New Roman" w:cs="Times New Roman"/>
              </w:rPr>
              <w:t xml:space="preserve"> се представят в 1 екземпляр на хартиен носител-</w:t>
            </w:r>
            <w:r w:rsidR="00BF6304">
              <w:rPr>
                <w:rFonts w:ascii="Times New Roman" w:hAnsi="Times New Roman" w:cs="Times New Roman"/>
              </w:rPr>
              <w:t xml:space="preserve"> оригинал и сканирани </w:t>
            </w:r>
            <w:r w:rsidRPr="00534EFE">
              <w:rPr>
                <w:rFonts w:ascii="Times New Roman" w:hAnsi="Times New Roman" w:cs="Times New Roman"/>
              </w:rPr>
              <w:t xml:space="preserve">в </w:t>
            </w:r>
            <w:r w:rsidRPr="00534EFE">
              <w:rPr>
                <w:rFonts w:ascii="Times New Roman" w:hAnsi="Times New Roman" w:cs="Times New Roman"/>
                <w:lang w:val="en-US"/>
              </w:rPr>
              <w:t xml:space="preserve">pdf </w:t>
            </w:r>
            <w:r w:rsidRPr="00534EFE">
              <w:rPr>
                <w:rFonts w:ascii="Times New Roman" w:hAnsi="Times New Roman" w:cs="Times New Roman"/>
              </w:rPr>
              <w:t>формат на електронен носител</w:t>
            </w:r>
            <w:r w:rsidRPr="00534EFE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534EFE">
              <w:rPr>
                <w:rFonts w:ascii="Times New Roman" w:hAnsi="Times New Roman" w:cs="Times New Roman"/>
              </w:rPr>
              <w:t xml:space="preserve">(8 бр. </w:t>
            </w:r>
            <w:proofErr w:type="spellStart"/>
            <w:r w:rsidRPr="00534EFE">
              <w:rPr>
                <w:rFonts w:ascii="Times New Roman" w:hAnsi="Times New Roman" w:cs="Times New Roman"/>
                <w:lang w:val="en-US"/>
              </w:rPr>
              <w:t>фл</w:t>
            </w:r>
            <w:r w:rsidRPr="00534EFE">
              <w:rPr>
                <w:rFonts w:ascii="Times New Roman" w:hAnsi="Times New Roman" w:cs="Times New Roman"/>
              </w:rPr>
              <w:t>аш</w:t>
            </w:r>
            <w:proofErr w:type="spellEnd"/>
            <w:r w:rsidRPr="00534EFE">
              <w:rPr>
                <w:rFonts w:ascii="Times New Roman" w:hAnsi="Times New Roman" w:cs="Times New Roman"/>
              </w:rPr>
              <w:t xml:space="preserve"> памет</w:t>
            </w:r>
            <w:r w:rsidRPr="00534EFE">
              <w:rPr>
                <w:rFonts w:ascii="Times New Roman" w:hAnsi="Times New Roman" w:cs="Times New Roman"/>
                <w:lang w:val="ru-RU"/>
              </w:rPr>
              <w:t>).</w:t>
            </w:r>
            <w:r w:rsidRPr="00534EFE">
              <w:rPr>
                <w:rFonts w:ascii="Times New Roman" w:hAnsi="Times New Roman" w:cs="Times New Roman"/>
              </w:rPr>
              <w:t xml:space="preserve"> </w:t>
            </w:r>
          </w:p>
          <w:p w:rsidR="002226F9" w:rsidRPr="00534EFE" w:rsidRDefault="002226F9" w:rsidP="00F1722D">
            <w:pPr>
              <w:jc w:val="both"/>
              <w:rPr>
                <w:rFonts w:ascii="Times New Roman" w:hAnsi="Times New Roman" w:cs="Times New Roman"/>
              </w:rPr>
            </w:pPr>
            <w:r w:rsidRPr="00534EFE">
              <w:rPr>
                <w:rFonts w:ascii="Times New Roman" w:hAnsi="Times New Roman" w:cs="Times New Roman"/>
              </w:rPr>
              <w:t xml:space="preserve">Комплектът с документи на кандидата се завежда с входящ номер в сектор </w:t>
            </w:r>
            <w:r w:rsidRPr="00934469">
              <w:rPr>
                <w:rFonts w:ascii="Times New Roman" w:hAnsi="Times New Roman" w:cs="Times New Roman"/>
                <w:i/>
              </w:rPr>
              <w:t>„Деловодство“</w:t>
            </w:r>
            <w:r w:rsidR="00534EFE" w:rsidRPr="00934469">
              <w:rPr>
                <w:rFonts w:ascii="Times New Roman" w:hAnsi="Times New Roman" w:cs="Times New Roman"/>
                <w:i/>
              </w:rPr>
              <w:t xml:space="preserve"> на МУ- Варна</w:t>
            </w:r>
            <w:r w:rsidRPr="00934469">
              <w:rPr>
                <w:rFonts w:ascii="Times New Roman" w:hAnsi="Times New Roman" w:cs="Times New Roman"/>
                <w:i/>
              </w:rPr>
              <w:t xml:space="preserve">, </w:t>
            </w:r>
            <w:r w:rsidRPr="00534EFE">
              <w:rPr>
                <w:rFonts w:ascii="Times New Roman" w:hAnsi="Times New Roman" w:cs="Times New Roman"/>
              </w:rPr>
              <w:t xml:space="preserve">след което се подава в отдел </w:t>
            </w:r>
            <w:r w:rsidRPr="00934469">
              <w:rPr>
                <w:rFonts w:ascii="Times New Roman" w:hAnsi="Times New Roman" w:cs="Times New Roman"/>
                <w:i/>
              </w:rPr>
              <w:t xml:space="preserve">„Кариерно развитие“ на МУ – Варна </w:t>
            </w:r>
            <w:r w:rsidRPr="00934469">
              <w:rPr>
                <w:rFonts w:ascii="Times New Roman" w:hAnsi="Times New Roman" w:cs="Times New Roman"/>
                <w:i/>
                <w:shd w:val="clear" w:color="auto" w:fill="F2DBDB" w:themeFill="accent2" w:themeFillTint="33"/>
                <w:lang w:val="en-US"/>
              </w:rPr>
              <w:t>(</w:t>
            </w:r>
            <w:r w:rsidRPr="00934469">
              <w:rPr>
                <w:rFonts w:ascii="Times New Roman" w:hAnsi="Times New Roman" w:cs="Times New Roman"/>
                <w:i/>
                <w:shd w:val="clear" w:color="auto" w:fill="F2DBDB" w:themeFill="accent2" w:themeFillTint="33"/>
              </w:rPr>
              <w:t>ет. 3, стая</w:t>
            </w:r>
            <w:r w:rsidRPr="00934469">
              <w:rPr>
                <w:rFonts w:ascii="Times New Roman" w:hAnsi="Times New Roman" w:cs="Times New Roman"/>
                <w:i/>
              </w:rPr>
              <w:t xml:space="preserve"> 318, 319</w:t>
            </w:r>
            <w:r w:rsidRPr="00934469">
              <w:rPr>
                <w:rFonts w:ascii="Times New Roman" w:hAnsi="Times New Roman" w:cs="Times New Roman"/>
                <w:i/>
                <w:lang w:val="en-US"/>
              </w:rPr>
              <w:t>)</w:t>
            </w:r>
            <w:r w:rsidRPr="00934469">
              <w:rPr>
                <w:rFonts w:ascii="Times New Roman" w:hAnsi="Times New Roman" w:cs="Times New Roman"/>
                <w:i/>
              </w:rPr>
              <w:t>.</w:t>
            </w:r>
          </w:p>
          <w:p w:rsidR="002226F9" w:rsidRPr="00DF0B07" w:rsidRDefault="002226F9" w:rsidP="00F1722D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2226F9" w:rsidRDefault="002226F9" w:rsidP="005E1664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2226F9" w:rsidRDefault="002226F9" w:rsidP="005E1664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E1664" w:rsidRPr="00DF0B07" w:rsidRDefault="005E1664" w:rsidP="005E1664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0B07">
        <w:rPr>
          <w:rFonts w:ascii="Times New Roman" w:hAnsi="Times New Roman" w:cs="Times New Roman"/>
          <w:b/>
          <w:sz w:val="24"/>
          <w:szCs w:val="24"/>
          <w:lang w:val="en-US"/>
        </w:rPr>
        <w:t xml:space="preserve">III. </w:t>
      </w:r>
      <w:r w:rsidRPr="00DF0B07">
        <w:rPr>
          <w:rFonts w:ascii="Times New Roman" w:hAnsi="Times New Roman" w:cs="Times New Roman"/>
          <w:b/>
          <w:sz w:val="24"/>
          <w:szCs w:val="24"/>
        </w:rPr>
        <w:t>ПОДГОТОВКА НА КОНКУРСА</w:t>
      </w:r>
    </w:p>
    <w:p w:rsidR="005E1664" w:rsidRPr="00DF0B07" w:rsidRDefault="005E1664" w:rsidP="001A4386">
      <w:pPr>
        <w:pStyle w:val="NoSpacing"/>
        <w:ind w:left="284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0B74D6" w:rsidRDefault="007F2499" w:rsidP="000B74D6">
      <w:pPr>
        <w:pStyle w:val="NoSpacing"/>
        <w:numPr>
          <w:ilvl w:val="0"/>
          <w:numId w:val="42"/>
        </w:numPr>
        <w:tabs>
          <w:tab w:val="left" w:pos="540"/>
          <w:tab w:val="left" w:pos="567"/>
          <w:tab w:val="left" w:pos="630"/>
        </w:tabs>
        <w:ind w:hanging="43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086C">
        <w:rPr>
          <w:rFonts w:ascii="Times New Roman" w:hAnsi="Times New Roman" w:cs="Times New Roman"/>
          <w:sz w:val="24"/>
          <w:szCs w:val="24"/>
        </w:rPr>
        <w:t>Съставът на Научното жури се определя със заповед на Ректора не по-късно от два (2) месеца от обявяването на конкурса в ДВ.</w:t>
      </w:r>
    </w:p>
    <w:p w:rsidR="000B74D6" w:rsidRPr="000B74D6" w:rsidRDefault="000B74D6" w:rsidP="000B74D6">
      <w:pPr>
        <w:pStyle w:val="NoSpacing"/>
        <w:tabs>
          <w:tab w:val="left" w:pos="540"/>
          <w:tab w:val="left" w:pos="567"/>
          <w:tab w:val="left" w:pos="630"/>
        </w:tabs>
        <w:ind w:left="720"/>
        <w:jc w:val="both"/>
        <w:rPr>
          <w:rFonts w:ascii="Times New Roman" w:hAnsi="Times New Roman" w:cs="Times New Roman"/>
          <w:b/>
          <w:sz w:val="12"/>
          <w:szCs w:val="24"/>
        </w:rPr>
      </w:pP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9492"/>
      </w:tblGrid>
      <w:tr w:rsidR="009C2AC1" w:rsidRPr="00DF0B07" w:rsidTr="00035E18">
        <w:trPr>
          <w:trHeight w:val="274"/>
        </w:trPr>
        <w:tc>
          <w:tcPr>
            <w:tcW w:w="9492" w:type="dxa"/>
            <w:shd w:val="clear" w:color="auto" w:fill="F2DBDB" w:themeFill="accent2" w:themeFillTint="33"/>
          </w:tcPr>
          <w:p w:rsidR="00536590" w:rsidRPr="00C13399" w:rsidRDefault="009C2AC1" w:rsidP="00C13399">
            <w:pPr>
              <w:shd w:val="clear" w:color="auto" w:fill="F2DBDB" w:themeFill="accent2" w:themeFillTint="33"/>
              <w:jc w:val="both"/>
              <w:rPr>
                <w:rFonts w:ascii="Times New Roman" w:hAnsi="Times New Roman" w:cs="Times New Roman"/>
              </w:rPr>
            </w:pPr>
            <w:r w:rsidRPr="00C13399">
              <w:rPr>
                <w:rFonts w:ascii="Times New Roman" w:hAnsi="Times New Roman" w:cs="Times New Roman"/>
              </w:rPr>
              <w:t xml:space="preserve">Научното жури е в състав от </w:t>
            </w:r>
            <w:r w:rsidRPr="00C13399">
              <w:rPr>
                <w:rFonts w:ascii="Times New Roman" w:hAnsi="Times New Roman" w:cs="Times New Roman"/>
                <w:b/>
              </w:rPr>
              <w:t>седем</w:t>
            </w:r>
            <w:r w:rsidRPr="00C13399">
              <w:rPr>
                <w:rFonts w:ascii="Times New Roman" w:hAnsi="Times New Roman" w:cs="Times New Roman"/>
              </w:rPr>
              <w:t xml:space="preserve"> хабилитирани лица, обособени в две групи – външни и вътрешни членове за МУ - Варна. Външни членове са лица, които не са </w:t>
            </w:r>
            <w:r w:rsidR="005B48F6">
              <w:rPr>
                <w:rFonts w:ascii="Times New Roman" w:hAnsi="Times New Roman" w:cs="Times New Roman"/>
              </w:rPr>
              <w:t xml:space="preserve">на </w:t>
            </w:r>
            <w:r w:rsidRPr="00C13399">
              <w:rPr>
                <w:rFonts w:ascii="Times New Roman" w:hAnsi="Times New Roman" w:cs="Times New Roman"/>
              </w:rPr>
              <w:t>основен трудов договор по смисъла на ЗВО с МУ – Варна през последните пет години.</w:t>
            </w:r>
          </w:p>
          <w:p w:rsidR="009C2AC1" w:rsidRPr="00C13399" w:rsidRDefault="009C2AC1" w:rsidP="00641EEF">
            <w:pPr>
              <w:jc w:val="both"/>
              <w:rPr>
                <w:rFonts w:ascii="Times New Roman" w:hAnsi="Times New Roman" w:cs="Times New Roman"/>
              </w:rPr>
            </w:pPr>
            <w:r w:rsidRPr="00C13399">
              <w:rPr>
                <w:rFonts w:ascii="Times New Roman" w:hAnsi="Times New Roman" w:cs="Times New Roman"/>
                <w:b/>
              </w:rPr>
              <w:t>Най-малко трима</w:t>
            </w:r>
            <w:r w:rsidRPr="00C13399">
              <w:rPr>
                <w:rFonts w:ascii="Times New Roman" w:hAnsi="Times New Roman" w:cs="Times New Roman"/>
              </w:rPr>
              <w:t xml:space="preserve"> от чл</w:t>
            </w:r>
            <w:r w:rsidR="00536590" w:rsidRPr="00C13399">
              <w:rPr>
                <w:rFonts w:ascii="Times New Roman" w:hAnsi="Times New Roman" w:cs="Times New Roman"/>
              </w:rPr>
              <w:t xml:space="preserve">еновете на журито са </w:t>
            </w:r>
            <w:r w:rsidR="00536590" w:rsidRPr="00C13399">
              <w:rPr>
                <w:rFonts w:ascii="Times New Roman" w:hAnsi="Times New Roman" w:cs="Times New Roman"/>
                <w:b/>
              </w:rPr>
              <w:t>професори</w:t>
            </w:r>
            <w:r w:rsidR="00536590" w:rsidRPr="00C13399">
              <w:rPr>
                <w:rFonts w:ascii="Times New Roman" w:hAnsi="Times New Roman" w:cs="Times New Roman"/>
              </w:rPr>
              <w:t xml:space="preserve"> и </w:t>
            </w:r>
            <w:r w:rsidR="00536590" w:rsidRPr="00C13399">
              <w:rPr>
                <w:rFonts w:ascii="Times New Roman" w:hAnsi="Times New Roman" w:cs="Times New Roman"/>
                <w:b/>
              </w:rPr>
              <w:t>н</w:t>
            </w:r>
            <w:r w:rsidRPr="00C13399">
              <w:rPr>
                <w:rFonts w:ascii="Times New Roman" w:hAnsi="Times New Roman" w:cs="Times New Roman"/>
                <w:b/>
              </w:rPr>
              <w:t>ай-малко трима</w:t>
            </w:r>
            <w:r w:rsidRPr="00C13399">
              <w:rPr>
                <w:rFonts w:ascii="Times New Roman" w:hAnsi="Times New Roman" w:cs="Times New Roman"/>
              </w:rPr>
              <w:t xml:space="preserve"> от членовете са </w:t>
            </w:r>
            <w:r w:rsidRPr="00C13399">
              <w:rPr>
                <w:rFonts w:ascii="Times New Roman" w:hAnsi="Times New Roman" w:cs="Times New Roman"/>
                <w:b/>
              </w:rPr>
              <w:t>външни за МУ – Варна</w:t>
            </w:r>
            <w:r w:rsidRPr="00C13399">
              <w:rPr>
                <w:rFonts w:ascii="Times New Roman" w:hAnsi="Times New Roman" w:cs="Times New Roman"/>
              </w:rPr>
              <w:t>. За всяка от двете групи (външни и вътрешни членове) се о</w:t>
            </w:r>
            <w:r w:rsidR="00146D70" w:rsidRPr="00C13399">
              <w:rPr>
                <w:rFonts w:ascii="Times New Roman" w:hAnsi="Times New Roman" w:cs="Times New Roman"/>
              </w:rPr>
              <w:t>пределя и по един резервен член, който е пълноправен член.</w:t>
            </w:r>
            <w:r w:rsidRPr="00C13399">
              <w:rPr>
                <w:rFonts w:ascii="Times New Roman" w:hAnsi="Times New Roman" w:cs="Times New Roman"/>
              </w:rPr>
              <w:t xml:space="preserve"> </w:t>
            </w:r>
          </w:p>
          <w:p w:rsidR="00291112" w:rsidRPr="0073791C" w:rsidRDefault="00291112" w:rsidP="00641EEF">
            <w:pPr>
              <w:jc w:val="both"/>
              <w:rPr>
                <w:rFonts w:ascii="Times New Roman" w:hAnsi="Times New Roman" w:cs="Times New Roman"/>
              </w:rPr>
            </w:pPr>
            <w:r w:rsidRPr="00C13399">
              <w:rPr>
                <w:rFonts w:ascii="Times New Roman" w:hAnsi="Times New Roman" w:cs="Times New Roman"/>
                <w:b/>
              </w:rPr>
              <w:t xml:space="preserve">Важно! </w:t>
            </w:r>
            <w:r w:rsidRPr="00C13399">
              <w:rPr>
                <w:rFonts w:ascii="Times New Roman" w:hAnsi="Times New Roman" w:cs="Times New Roman"/>
              </w:rPr>
              <w:t xml:space="preserve">Ръководителят на Катедрата/ </w:t>
            </w:r>
            <w:r w:rsidR="005B48F6">
              <w:rPr>
                <w:rFonts w:ascii="Times New Roman" w:hAnsi="Times New Roman" w:cs="Times New Roman"/>
                <w:color w:val="000000" w:themeColor="text1"/>
              </w:rPr>
              <w:t>УС</w:t>
            </w:r>
            <w:r w:rsidRPr="00C13399">
              <w:rPr>
                <w:rFonts w:ascii="Times New Roman" w:hAnsi="Times New Roman" w:cs="Times New Roman"/>
              </w:rPr>
              <w:t xml:space="preserve"> следва да съгласува състава с всички </w:t>
            </w:r>
            <w:r w:rsidR="00536590" w:rsidRPr="00C13399">
              <w:rPr>
                <w:rFonts w:ascii="Times New Roman" w:hAnsi="Times New Roman" w:cs="Times New Roman"/>
              </w:rPr>
              <w:t xml:space="preserve">предложени </w:t>
            </w:r>
            <w:r w:rsidRPr="00C13399">
              <w:rPr>
                <w:rFonts w:ascii="Times New Roman" w:hAnsi="Times New Roman" w:cs="Times New Roman"/>
              </w:rPr>
              <w:t>членове на журито.</w:t>
            </w:r>
          </w:p>
          <w:p w:rsidR="006A4050" w:rsidRDefault="009C2AC1" w:rsidP="0073791C">
            <w:pPr>
              <w:jc w:val="both"/>
              <w:rPr>
                <w:rFonts w:ascii="Times New Roman" w:hAnsi="Times New Roman" w:cs="Times New Roman"/>
              </w:rPr>
            </w:pPr>
            <w:r w:rsidRPr="0073791C">
              <w:rPr>
                <w:rFonts w:ascii="Times New Roman" w:hAnsi="Times New Roman" w:cs="Times New Roman"/>
                <w:b/>
              </w:rPr>
              <w:t>Не могат да бъдат членове на НЖ</w:t>
            </w:r>
            <w:r w:rsidR="006A4050">
              <w:rPr>
                <w:rFonts w:ascii="Times New Roman" w:hAnsi="Times New Roman" w:cs="Times New Roman"/>
              </w:rPr>
              <w:t>:</w:t>
            </w:r>
          </w:p>
          <w:p w:rsidR="009C2AC1" w:rsidRDefault="006A4050" w:rsidP="0073791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Л</w:t>
            </w:r>
            <w:r w:rsidR="009C2AC1" w:rsidRPr="0073791C">
              <w:rPr>
                <w:rFonts w:ascii="Times New Roman" w:hAnsi="Times New Roman" w:cs="Times New Roman"/>
              </w:rPr>
              <w:t xml:space="preserve">ица, които са свързани лица по смисъла на §1, т.5 от ДР на ЗРАСРБ с кандидата (съпрузи или лица, които са във фактическо съжителство, роднини по права и по съребрена линия; роднините по сватовство – до втора степен, както и физически и юридически лица, с които лицето се намира в икономически или политически зависимости, които пораждат основателни съмнения в неговата безпристрастност и обективност), както и </w:t>
            </w:r>
            <w:r>
              <w:rPr>
                <w:rFonts w:ascii="Times New Roman" w:hAnsi="Times New Roman" w:cs="Times New Roman"/>
              </w:rPr>
              <w:t>лица, които имат частен интерес;</w:t>
            </w:r>
          </w:p>
          <w:p w:rsidR="006A4050" w:rsidRPr="006A4050" w:rsidRDefault="006A4050" w:rsidP="006A405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6A4050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A4050">
              <w:rPr>
                <w:rFonts w:ascii="Times New Roman" w:hAnsi="Times New Roman" w:cs="Times New Roman"/>
              </w:rPr>
              <w:t>Лица, които имат конфликт на интереси с кандидат за придобиване на научна степен или за заемане на академичн</w:t>
            </w:r>
            <w:r w:rsidR="005B48F6">
              <w:rPr>
                <w:rFonts w:ascii="Times New Roman" w:hAnsi="Times New Roman" w:cs="Times New Roman"/>
              </w:rPr>
              <w:t>а длъжност (АД) по смисъла на §</w:t>
            </w:r>
            <w:r w:rsidRPr="006A4050">
              <w:rPr>
                <w:rFonts w:ascii="Times New Roman" w:hAnsi="Times New Roman" w:cs="Times New Roman"/>
              </w:rPr>
              <w:t>.1, т. 2а от допълнителните разпоредби на ЗРАСРБ;</w:t>
            </w:r>
          </w:p>
          <w:p w:rsidR="006A4050" w:rsidRPr="006A4050" w:rsidRDefault="006A4050" w:rsidP="006A405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6A4050">
              <w:rPr>
                <w:rFonts w:ascii="Times New Roman" w:hAnsi="Times New Roman" w:cs="Times New Roman"/>
              </w:rPr>
              <w:t>.Лица, за които са налице ограниченията по чл. 33 от ЗРАСРБ;</w:t>
            </w:r>
          </w:p>
          <w:p w:rsidR="006A4050" w:rsidRPr="006A4050" w:rsidRDefault="006A4050" w:rsidP="006A405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6A4050">
              <w:rPr>
                <w:rFonts w:ascii="Times New Roman" w:hAnsi="Times New Roman" w:cs="Times New Roman"/>
              </w:rPr>
              <w:t>.Лица, за които е доказано по законоустановения ред плагиатство в научните трудове;</w:t>
            </w:r>
          </w:p>
          <w:p w:rsidR="006A4050" w:rsidRPr="006A4050" w:rsidRDefault="006A4050" w:rsidP="006A405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6A4050">
              <w:rPr>
                <w:rFonts w:ascii="Times New Roman" w:hAnsi="Times New Roman" w:cs="Times New Roman"/>
              </w:rPr>
              <w:t>.Лица, които са освободени от АД на основание чл. 35, ал. 1, т. 2 от ЗРАСРБ;</w:t>
            </w:r>
          </w:p>
          <w:p w:rsidR="006A4050" w:rsidRPr="0073791C" w:rsidRDefault="006A4050" w:rsidP="0073791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</w:t>
            </w:r>
            <w:r w:rsidRPr="006A4050">
              <w:rPr>
                <w:rFonts w:ascii="Times New Roman" w:hAnsi="Times New Roman" w:cs="Times New Roman"/>
              </w:rPr>
              <w:t>.Лица, които са били членове на НЖ по предходни две последователни процедури за защита на дисертационен труд и/или за заемане на АД в едно и също професионално направление в МУ-Варна, в случаите, когато има достатъчно хабилитирани лица в това професионално направление.</w:t>
            </w:r>
          </w:p>
          <w:p w:rsidR="009A20AA" w:rsidRPr="0073791C" w:rsidRDefault="009A20AA" w:rsidP="009A20AA">
            <w:pPr>
              <w:pStyle w:val="NoSpacing"/>
              <w:rPr>
                <w:rFonts w:ascii="Times New Roman" w:hAnsi="Times New Roman" w:cs="Times New Roman"/>
              </w:rPr>
            </w:pPr>
            <w:r w:rsidRPr="0073791C">
              <w:rPr>
                <w:rFonts w:ascii="Times New Roman" w:hAnsi="Times New Roman" w:cs="Times New Roman"/>
              </w:rPr>
              <w:t xml:space="preserve">При отсъствието на </w:t>
            </w:r>
            <w:proofErr w:type="spellStart"/>
            <w:r w:rsidRPr="0073791C">
              <w:rPr>
                <w:rFonts w:ascii="Times New Roman" w:hAnsi="Times New Roman" w:cs="Times New Roman"/>
              </w:rPr>
              <w:t>титуляра</w:t>
            </w:r>
            <w:proofErr w:type="spellEnd"/>
            <w:r w:rsidRPr="0073791C">
              <w:rPr>
                <w:rFonts w:ascii="Times New Roman" w:hAnsi="Times New Roman" w:cs="Times New Roman"/>
              </w:rPr>
              <w:t xml:space="preserve">, резервният член представя рецензията/ становището на </w:t>
            </w:r>
            <w:proofErr w:type="spellStart"/>
            <w:r w:rsidRPr="0073791C">
              <w:rPr>
                <w:rFonts w:ascii="Times New Roman" w:hAnsi="Times New Roman" w:cs="Times New Roman"/>
              </w:rPr>
              <w:t>титуляра</w:t>
            </w:r>
            <w:proofErr w:type="spellEnd"/>
            <w:r w:rsidRPr="0073791C">
              <w:rPr>
                <w:rFonts w:ascii="Times New Roman" w:hAnsi="Times New Roman" w:cs="Times New Roman"/>
              </w:rPr>
              <w:t xml:space="preserve">. </w:t>
            </w:r>
          </w:p>
          <w:p w:rsidR="00146D70" w:rsidRPr="006A4050" w:rsidRDefault="009A20AA" w:rsidP="006A4050">
            <w:pPr>
              <w:pStyle w:val="NoSpacing"/>
              <w:rPr>
                <w:rFonts w:ascii="Times New Roman" w:hAnsi="Times New Roman" w:cs="Times New Roman"/>
              </w:rPr>
            </w:pPr>
            <w:r w:rsidRPr="0073791C">
              <w:rPr>
                <w:rFonts w:ascii="Times New Roman" w:hAnsi="Times New Roman" w:cs="Times New Roman"/>
              </w:rPr>
              <w:t xml:space="preserve">При липса на рецензия/ становище от </w:t>
            </w:r>
            <w:proofErr w:type="spellStart"/>
            <w:r w:rsidRPr="0073791C">
              <w:rPr>
                <w:rFonts w:ascii="Times New Roman" w:hAnsi="Times New Roman" w:cs="Times New Roman"/>
              </w:rPr>
              <w:t>титуляра</w:t>
            </w:r>
            <w:proofErr w:type="spellEnd"/>
            <w:r w:rsidRPr="0073791C">
              <w:rPr>
                <w:rFonts w:ascii="Times New Roman" w:hAnsi="Times New Roman" w:cs="Times New Roman"/>
              </w:rPr>
              <w:t>, резервният член изготвя такова само, ако не се нарушава изискваното по закон съотношение между доценти и професори.</w:t>
            </w:r>
          </w:p>
          <w:p w:rsidR="009C2AC1" w:rsidRPr="0073791C" w:rsidRDefault="00FF7369" w:rsidP="00641EEF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 w:rsidRPr="0073791C">
              <w:rPr>
                <w:rFonts w:ascii="Times New Roman" w:hAnsi="Times New Roman" w:cs="Times New Roman"/>
              </w:rPr>
              <w:t xml:space="preserve">В изключителни случаи съставът на НЖ може да бъде частично променян по реда, по който е определен – по предложение на КС (с доклад от Ръководителя на Катедрата до </w:t>
            </w:r>
            <w:r w:rsidRPr="0073791C">
              <w:rPr>
                <w:rFonts w:ascii="Times New Roman" w:hAnsi="Times New Roman" w:cs="Times New Roman"/>
                <w:color w:val="000000" w:themeColor="text1"/>
              </w:rPr>
              <w:t>Декана)</w:t>
            </w:r>
            <w:r w:rsidRPr="0073791C">
              <w:rPr>
                <w:rFonts w:ascii="Times New Roman" w:hAnsi="Times New Roman" w:cs="Times New Roman"/>
              </w:rPr>
              <w:t>, утвърден от ФС и след издаване на заповед на Ректора на МУ - Варна.</w:t>
            </w:r>
          </w:p>
        </w:tc>
      </w:tr>
    </w:tbl>
    <w:p w:rsidR="009C2AC1" w:rsidRPr="00DF0B07" w:rsidRDefault="009C2AC1" w:rsidP="009C2AC1">
      <w:pPr>
        <w:pStyle w:val="NoSpacing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8B05C9" w:rsidRPr="008B05C9" w:rsidRDefault="008B05C9" w:rsidP="008B05C9">
      <w:pPr>
        <w:pStyle w:val="NoSpacing"/>
        <w:numPr>
          <w:ilvl w:val="0"/>
          <w:numId w:val="42"/>
        </w:num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77086C">
        <w:rPr>
          <w:rFonts w:ascii="Times New Roman" w:hAnsi="Times New Roman" w:cs="Times New Roman"/>
          <w:color w:val="000000" w:themeColor="text1"/>
          <w:sz w:val="24"/>
          <w:szCs w:val="24"/>
        </w:rPr>
        <w:t>Ръководителят на Катедрата представя на Декана на факултета (с копие до отдел „Кариерно развитие“):</w:t>
      </w:r>
    </w:p>
    <w:p w:rsidR="008B05C9" w:rsidRPr="0077086C" w:rsidRDefault="008B05C9" w:rsidP="008B05C9">
      <w:pPr>
        <w:pStyle w:val="NoSpacing"/>
        <w:numPr>
          <w:ilvl w:val="0"/>
          <w:numId w:val="44"/>
        </w:numPr>
        <w:tabs>
          <w:tab w:val="left" w:pos="284"/>
          <w:tab w:val="left" w:pos="567"/>
          <w:tab w:val="left" w:pos="851"/>
        </w:tabs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708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доклад с предложение за </w:t>
      </w:r>
      <w:r w:rsidRPr="0077086C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състава на НЖ, </w:t>
      </w:r>
      <w:r w:rsidRPr="0077086C">
        <w:rPr>
          <w:rFonts w:ascii="Times New Roman" w:hAnsi="Times New Roman" w:cs="Times New Roman"/>
          <w:color w:val="000000" w:themeColor="text1"/>
          <w:sz w:val="24"/>
          <w:szCs w:val="24"/>
        </w:rPr>
        <w:t>дата, място и час на провеждането на конкурса;</w:t>
      </w:r>
    </w:p>
    <w:p w:rsidR="008B05C9" w:rsidRPr="0077086C" w:rsidRDefault="008B05C9" w:rsidP="008B05C9">
      <w:pPr>
        <w:pStyle w:val="NoSpacing"/>
        <w:numPr>
          <w:ilvl w:val="0"/>
          <w:numId w:val="44"/>
        </w:numPr>
        <w:tabs>
          <w:tab w:val="left" w:pos="284"/>
          <w:tab w:val="left" w:pos="567"/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7086C">
        <w:rPr>
          <w:rFonts w:ascii="Times New Roman" w:hAnsi="Times New Roman" w:cs="Times New Roman"/>
          <w:sz w:val="24"/>
          <w:szCs w:val="24"/>
        </w:rPr>
        <w:t>протокол от проведения Катедрен съвет за взетите решения във връзка с провеждане на конкурса.</w:t>
      </w:r>
    </w:p>
    <w:p w:rsidR="008B05C9" w:rsidRPr="008B05C9" w:rsidRDefault="009808A6" w:rsidP="008B05C9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noProof/>
          <w:sz w:val="24"/>
          <w:szCs w:val="24"/>
          <w:lang w:val="en-US" w:eastAsia="en-US"/>
        </w:rPr>
        <w:drawing>
          <wp:anchor distT="0" distB="0" distL="114300" distR="114300" simplePos="0" relativeHeight="251683840" behindDoc="1" locked="0" layoutInCell="1" allowOverlap="1" wp14:anchorId="38C71F3B" wp14:editId="4A05DBFF">
            <wp:simplePos x="0" y="0"/>
            <wp:positionH relativeFrom="margin">
              <wp:posOffset>6304915</wp:posOffset>
            </wp:positionH>
            <wp:positionV relativeFrom="margin">
              <wp:posOffset>2649988</wp:posOffset>
            </wp:positionV>
            <wp:extent cx="286385" cy="3749675"/>
            <wp:effectExtent l="0" t="0" r="0" b="3175"/>
            <wp:wrapSquare wrapText="bothSides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3749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Grid"/>
        <w:tblW w:w="9497" w:type="dxa"/>
        <w:tblInd w:w="137" w:type="dxa"/>
        <w:tblLook w:val="04A0" w:firstRow="1" w:lastRow="0" w:firstColumn="1" w:lastColumn="0" w:noHBand="0" w:noVBand="1"/>
      </w:tblPr>
      <w:tblGrid>
        <w:gridCol w:w="9497"/>
      </w:tblGrid>
      <w:tr w:rsidR="00854C1F" w:rsidRPr="00DF0B07" w:rsidTr="00035E18">
        <w:trPr>
          <w:trHeight w:val="1556"/>
        </w:trPr>
        <w:tc>
          <w:tcPr>
            <w:tcW w:w="9497" w:type="dxa"/>
            <w:shd w:val="clear" w:color="auto" w:fill="F2DBDB" w:themeFill="accent2" w:themeFillTint="33"/>
          </w:tcPr>
          <w:p w:rsidR="00854C1F" w:rsidRPr="00A93971" w:rsidRDefault="00854C1F" w:rsidP="00641EEF">
            <w:pPr>
              <w:pStyle w:val="NoSpacing"/>
              <w:jc w:val="both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A93971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В доклада на Ръководителя на Катедрата за определяне състава на НЖ се описват </w:t>
            </w:r>
            <w:r w:rsidRPr="00A93971">
              <w:rPr>
                <w:rFonts w:ascii="Times New Roman" w:hAnsi="Times New Roman" w:cs="Times New Roman"/>
                <w:b/>
                <w:color w:val="000000" w:themeColor="text1"/>
                <w:spacing w:val="-2"/>
                <w:sz w:val="24"/>
                <w:szCs w:val="24"/>
              </w:rPr>
              <w:t>задължително</w:t>
            </w:r>
            <w:r w:rsidRPr="00A93971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 следните данни за членовете му: </w:t>
            </w:r>
          </w:p>
          <w:p w:rsidR="00A93971" w:rsidRDefault="00854C1F" w:rsidP="00A93971">
            <w:pPr>
              <w:pStyle w:val="NoSpacing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A93971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имената по лична карта; </w:t>
            </w:r>
          </w:p>
          <w:p w:rsidR="00A93971" w:rsidRDefault="00854C1F" w:rsidP="00A93971">
            <w:pPr>
              <w:pStyle w:val="NoSpacing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A93971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научна степен и академична длъжност;</w:t>
            </w:r>
          </w:p>
          <w:p w:rsidR="00A93971" w:rsidRDefault="00854C1F" w:rsidP="00A93971">
            <w:pPr>
              <w:pStyle w:val="NoSpacing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A93971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точен адрес за кореспонденция </w:t>
            </w:r>
            <w:r w:rsidRPr="00A93971">
              <w:rPr>
                <w:rFonts w:ascii="Times New Roman" w:hAnsi="Times New Roman" w:cs="Times New Roman"/>
                <w:i/>
                <w:color w:val="000000" w:themeColor="text1"/>
                <w:spacing w:val="-2"/>
                <w:sz w:val="24"/>
                <w:szCs w:val="24"/>
              </w:rPr>
              <w:t xml:space="preserve">(предварително уточнен с получателя, за получаване на материалите); </w:t>
            </w:r>
          </w:p>
          <w:p w:rsidR="0048427E" w:rsidRPr="00A93971" w:rsidRDefault="00854C1F" w:rsidP="00A93971">
            <w:pPr>
              <w:pStyle w:val="NoSpacing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 w:rsidRPr="00A93971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  <w:lang w:val="en-US"/>
              </w:rPr>
              <w:t>e-mail</w:t>
            </w:r>
            <w:r w:rsidR="00A93971" w:rsidRPr="00A93971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 и </w:t>
            </w:r>
            <w:r w:rsidRPr="00A93971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  <w:lang w:val="en-US"/>
              </w:rPr>
              <w:t>GSM</w:t>
            </w:r>
            <w:r w:rsidRPr="00A93971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="0044225C" w:rsidRPr="00A93971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номер </w:t>
            </w:r>
            <w:r w:rsidRPr="00A93971">
              <w:rPr>
                <w:rFonts w:ascii="Times New Roman" w:hAnsi="Times New Roman" w:cs="Times New Roman"/>
                <w:i/>
                <w:color w:val="000000" w:themeColor="text1"/>
                <w:spacing w:val="-2"/>
                <w:sz w:val="24"/>
                <w:szCs w:val="24"/>
              </w:rPr>
              <w:t>(за нуждите на куриерските служби).</w:t>
            </w:r>
            <w:r w:rsidR="0048427E" w:rsidRPr="00A93971">
              <w:rPr>
                <w:rFonts w:ascii="Times New Roman" w:hAnsi="Times New Roman" w:cs="Times New Roman"/>
                <w:i/>
                <w:color w:val="000000" w:themeColor="text1"/>
                <w:spacing w:val="-2"/>
                <w:sz w:val="24"/>
                <w:szCs w:val="24"/>
              </w:rPr>
              <w:t xml:space="preserve">  </w:t>
            </w:r>
          </w:p>
        </w:tc>
      </w:tr>
    </w:tbl>
    <w:p w:rsidR="009C2AC1" w:rsidRPr="00DF0B07" w:rsidRDefault="009C2AC1" w:rsidP="009C2AC1">
      <w:pPr>
        <w:pStyle w:val="NoSpacing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DA2C13" w:rsidRPr="0077086C" w:rsidRDefault="00DA2C13" w:rsidP="001C2C06">
      <w:pPr>
        <w:pStyle w:val="NoSpacing"/>
        <w:numPr>
          <w:ilvl w:val="0"/>
          <w:numId w:val="42"/>
        </w:num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7086C">
        <w:rPr>
          <w:rFonts w:ascii="Times New Roman" w:hAnsi="Times New Roman" w:cs="Times New Roman"/>
          <w:sz w:val="24"/>
          <w:szCs w:val="24"/>
        </w:rPr>
        <w:t xml:space="preserve">На заседание на ФС се утвърждава състава на НЖ, предложен от Катедрения съвет </w:t>
      </w:r>
      <w:r w:rsidRPr="0077086C">
        <w:rPr>
          <w:rFonts w:ascii="Times New Roman" w:hAnsi="Times New Roman" w:cs="Times New Roman"/>
          <w:b/>
          <w:sz w:val="24"/>
          <w:szCs w:val="24"/>
        </w:rPr>
        <w:t xml:space="preserve">не по-късно от 7 дни </w:t>
      </w:r>
      <w:r w:rsidRPr="0077086C">
        <w:rPr>
          <w:rFonts w:ascii="Times New Roman" w:hAnsi="Times New Roman" w:cs="Times New Roman"/>
          <w:sz w:val="24"/>
          <w:szCs w:val="24"/>
        </w:rPr>
        <w:t xml:space="preserve">преди изтичане на срока за подаване на документи по съответния конкурс . </w:t>
      </w:r>
    </w:p>
    <w:p w:rsidR="00AA2C0F" w:rsidRDefault="009C2AC1" w:rsidP="00AA2C0F">
      <w:pPr>
        <w:pStyle w:val="ListParagraph"/>
        <w:numPr>
          <w:ilvl w:val="0"/>
          <w:numId w:val="42"/>
        </w:numPr>
        <w:autoSpaceDE w:val="0"/>
        <w:autoSpaceDN w:val="0"/>
        <w:adjustRightInd w:val="0"/>
        <w:spacing w:after="0" w:line="240" w:lineRule="atLeast"/>
        <w:ind w:left="567"/>
        <w:jc w:val="both"/>
        <w:textAlignment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A2C1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 срок до 3 работни дни</w:t>
      </w:r>
      <w:r w:rsidRPr="00DA2C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след заседанието на ФС, Деканът пр</w:t>
      </w:r>
      <w:r w:rsidR="00F01605" w:rsidRPr="00DA2C13">
        <w:rPr>
          <w:rFonts w:ascii="Times New Roman" w:hAnsi="Times New Roman" w:cs="Times New Roman"/>
          <w:color w:val="000000" w:themeColor="text1"/>
          <w:sz w:val="24"/>
          <w:szCs w:val="24"/>
        </w:rPr>
        <w:t>едава в отдел „К</w:t>
      </w:r>
      <w:r w:rsidRPr="00DA2C13">
        <w:rPr>
          <w:rFonts w:ascii="Times New Roman" w:hAnsi="Times New Roman" w:cs="Times New Roman"/>
          <w:color w:val="000000" w:themeColor="text1"/>
          <w:sz w:val="24"/>
          <w:szCs w:val="24"/>
        </w:rPr>
        <w:t>ариерно развитие“ препис на протокола, придружен с доклад.</w:t>
      </w:r>
    </w:p>
    <w:p w:rsidR="00AA2C0F" w:rsidRPr="00AA2C0F" w:rsidRDefault="00C219E7" w:rsidP="00AA2C0F">
      <w:pPr>
        <w:pStyle w:val="ListParagraph"/>
        <w:numPr>
          <w:ilvl w:val="0"/>
          <w:numId w:val="42"/>
        </w:numPr>
        <w:autoSpaceDE w:val="0"/>
        <w:autoSpaceDN w:val="0"/>
        <w:adjustRightInd w:val="0"/>
        <w:spacing w:after="0" w:line="240" w:lineRule="atLeast"/>
        <w:ind w:left="567"/>
        <w:jc w:val="both"/>
        <w:textAlignment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A2C0F">
        <w:rPr>
          <w:rFonts w:ascii="Times New Roman" w:hAnsi="Times New Roman" w:cs="Times New Roman"/>
          <w:sz w:val="24"/>
          <w:szCs w:val="24"/>
        </w:rPr>
        <w:t>Ректорът определя със заповед състава на НЖ</w:t>
      </w:r>
      <w:r w:rsidR="00AA2C0F">
        <w:rPr>
          <w:rFonts w:ascii="Times New Roman" w:hAnsi="Times New Roman" w:cs="Times New Roman"/>
          <w:sz w:val="24"/>
          <w:szCs w:val="24"/>
        </w:rPr>
        <w:t>,</w:t>
      </w:r>
      <w:r w:rsidR="00AA2C0F" w:rsidRPr="00AA2C0F">
        <w:rPr>
          <w:rFonts w:ascii="Times New Roman" w:hAnsi="Times New Roman" w:cs="Times New Roman"/>
          <w:sz w:val="24"/>
          <w:szCs w:val="24"/>
        </w:rPr>
        <w:t xml:space="preserve"> датата, мястото и часа на провеждане на заключителното заседание по конкурса.</w:t>
      </w:r>
      <w:r w:rsidR="00DF0B0B" w:rsidRPr="00DF0B0B">
        <w:rPr>
          <w:rFonts w:ascii="Times New Roman" w:hAnsi="Times New Roman" w:cs="Times New Roman"/>
          <w:noProof/>
          <w:lang w:val="en-US" w:eastAsia="en-US"/>
        </w:rPr>
        <w:t xml:space="preserve"> </w:t>
      </w:r>
    </w:p>
    <w:p w:rsidR="00035E18" w:rsidRPr="000B74D6" w:rsidRDefault="00035E18" w:rsidP="000B74D6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9492"/>
      </w:tblGrid>
      <w:tr w:rsidR="00035E18" w:rsidRPr="0077086C" w:rsidTr="00035E18">
        <w:trPr>
          <w:trHeight w:val="661"/>
        </w:trPr>
        <w:tc>
          <w:tcPr>
            <w:tcW w:w="9492" w:type="dxa"/>
            <w:shd w:val="clear" w:color="auto" w:fill="F2DBDB" w:themeFill="accent2" w:themeFillTint="33"/>
          </w:tcPr>
          <w:p w:rsidR="00035E18" w:rsidRPr="00F24EB5" w:rsidRDefault="00035E18" w:rsidP="003047C1">
            <w:pPr>
              <w:pStyle w:val="NoSpacing"/>
              <w:tabs>
                <w:tab w:val="left" w:pos="567"/>
                <w:tab w:val="left" w:pos="601"/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  <w:r w:rsidRPr="00F24EB5">
              <w:rPr>
                <w:rFonts w:ascii="Times New Roman" w:hAnsi="Times New Roman" w:cs="Times New Roman"/>
                <w:color w:val="000000" w:themeColor="text1"/>
              </w:rPr>
              <w:t>Копие от заповедта се предава на отдел „Човешки ресурси“, отдел „Кариерно развитие“ и на всички заинтересовани лица.</w:t>
            </w:r>
          </w:p>
        </w:tc>
      </w:tr>
    </w:tbl>
    <w:p w:rsidR="00035E18" w:rsidRPr="001C2C06" w:rsidRDefault="00035E18" w:rsidP="001C2C06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</w:p>
    <w:p w:rsidR="00812603" w:rsidRDefault="00812603" w:rsidP="001C2C06">
      <w:pPr>
        <w:pStyle w:val="NoSpacing"/>
        <w:numPr>
          <w:ilvl w:val="0"/>
          <w:numId w:val="42"/>
        </w:num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1C2C06">
        <w:rPr>
          <w:rFonts w:ascii="Times New Roman" w:hAnsi="Times New Roman" w:cs="Times New Roman"/>
          <w:sz w:val="24"/>
          <w:szCs w:val="24"/>
        </w:rPr>
        <w:t>Допускането до участие в конкурса се извършва от комисия, назначена със Заповед на Ректора на МУ-Варна.</w:t>
      </w:r>
    </w:p>
    <w:p w:rsidR="001C2C06" w:rsidRPr="007112FF" w:rsidRDefault="001C2C06" w:rsidP="001C2C06">
      <w:pPr>
        <w:pStyle w:val="NoSpacing"/>
        <w:ind w:left="72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9663"/>
      </w:tblGrid>
      <w:tr w:rsidR="00812603" w:rsidRPr="00DF0B07" w:rsidTr="00F570A8">
        <w:tc>
          <w:tcPr>
            <w:tcW w:w="9805" w:type="dxa"/>
            <w:shd w:val="clear" w:color="auto" w:fill="F2DBDB" w:themeFill="accent2" w:themeFillTint="33"/>
          </w:tcPr>
          <w:p w:rsidR="001C2C06" w:rsidRDefault="001C2C06" w:rsidP="001C2C06">
            <w:pPr>
              <w:pStyle w:val="NoSpacing"/>
              <w:shd w:val="clear" w:color="auto" w:fill="F2DBDB" w:themeFill="accent2" w:themeFillTint="33"/>
              <w:tabs>
                <w:tab w:val="left" w:pos="567"/>
                <w:tab w:val="left" w:pos="601"/>
                <w:tab w:val="left" w:pos="851"/>
              </w:tabs>
              <w:jc w:val="both"/>
              <w:rPr>
                <w:rFonts w:ascii="Times New Roman" w:hAnsi="Times New Roman" w:cs="Times New Roman"/>
              </w:rPr>
            </w:pPr>
            <w:r w:rsidRPr="00F24EB5">
              <w:rPr>
                <w:rFonts w:ascii="Times New Roman" w:hAnsi="Times New Roman" w:cs="Times New Roman"/>
              </w:rPr>
              <w:t xml:space="preserve">В състава на </w:t>
            </w:r>
            <w:r w:rsidRPr="00F24EB5">
              <w:rPr>
                <w:rFonts w:ascii="Times New Roman" w:hAnsi="Times New Roman" w:cs="Times New Roman"/>
                <w:b/>
              </w:rPr>
              <w:t>комисията влизат</w:t>
            </w:r>
            <w:r w:rsidRPr="00F24EB5">
              <w:rPr>
                <w:rFonts w:ascii="Times New Roman" w:hAnsi="Times New Roman" w:cs="Times New Roman"/>
              </w:rPr>
              <w:t>: заместник-ректорът по КР (председател на комисията); ръководителят на приемащото основно звено – Декан (директора на филиала за филиалите), ръководителят на катедрата, за чиито нужди е обявен конкурса (за Медицински колеж - ръководител на съответния учебен сектор); ръководителите на о</w:t>
            </w:r>
            <w:r w:rsidR="005B48F6">
              <w:rPr>
                <w:rFonts w:ascii="Times New Roman" w:hAnsi="Times New Roman" w:cs="Times New Roman"/>
              </w:rPr>
              <w:t xml:space="preserve">тдел „Кариерно развитие“ (КР), </w:t>
            </w:r>
            <w:r w:rsidRPr="00F24EB5">
              <w:rPr>
                <w:rFonts w:ascii="Times New Roman" w:hAnsi="Times New Roman" w:cs="Times New Roman"/>
              </w:rPr>
              <w:t>на отдел „Човешки ресурси“ и юрист.</w:t>
            </w:r>
          </w:p>
          <w:p w:rsidR="00147379" w:rsidRPr="00523898" w:rsidRDefault="00147379" w:rsidP="001C2C06">
            <w:pPr>
              <w:pStyle w:val="NoSpacing"/>
              <w:shd w:val="clear" w:color="auto" w:fill="F2DBDB" w:themeFill="accent2" w:themeFillTint="33"/>
              <w:tabs>
                <w:tab w:val="left" w:pos="567"/>
                <w:tab w:val="left" w:pos="601"/>
                <w:tab w:val="left" w:pos="851"/>
              </w:tabs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23898">
              <w:rPr>
                <w:rFonts w:ascii="Times New Roman" w:hAnsi="Times New Roman" w:cs="Times New Roman"/>
                <w:color w:val="000000" w:themeColor="text1"/>
              </w:rPr>
              <w:t>Когато член от комисията е и участник в конкурса, той се заменя с хабилитирано лице</w:t>
            </w:r>
            <w:r w:rsidR="00B55A0A" w:rsidRPr="00523898">
              <w:rPr>
                <w:rFonts w:ascii="Times New Roman" w:hAnsi="Times New Roman" w:cs="Times New Roman"/>
                <w:color w:val="000000" w:themeColor="text1"/>
              </w:rPr>
              <w:t xml:space="preserve"> от същата научна </w:t>
            </w:r>
            <w:r w:rsidR="00B81651" w:rsidRPr="00523898">
              <w:rPr>
                <w:rFonts w:ascii="Times New Roman" w:hAnsi="Times New Roman" w:cs="Times New Roman"/>
                <w:color w:val="000000" w:themeColor="text1"/>
              </w:rPr>
              <w:t>област на</w:t>
            </w:r>
            <w:r w:rsidR="00B55A0A" w:rsidRPr="00523898">
              <w:rPr>
                <w:rFonts w:ascii="Times New Roman" w:hAnsi="Times New Roman" w:cs="Times New Roman"/>
                <w:color w:val="000000" w:themeColor="text1"/>
              </w:rPr>
              <w:t xml:space="preserve"> МУ – Варна.</w:t>
            </w:r>
          </w:p>
          <w:p w:rsidR="001C2C06" w:rsidRPr="00F24EB5" w:rsidRDefault="001C2C06" w:rsidP="001C2C06">
            <w:pPr>
              <w:pStyle w:val="NoSpacing"/>
              <w:tabs>
                <w:tab w:val="left" w:pos="284"/>
                <w:tab w:val="left" w:pos="567"/>
                <w:tab w:val="left" w:pos="851"/>
              </w:tabs>
              <w:ind w:left="284" w:hanging="284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24EB5">
              <w:rPr>
                <w:rFonts w:ascii="Times New Roman" w:hAnsi="Times New Roman" w:cs="Times New Roman"/>
                <w:color w:val="000000" w:themeColor="text1"/>
              </w:rPr>
              <w:t xml:space="preserve">Комисията заседава в </w:t>
            </w:r>
            <w:r w:rsidRPr="00F2468B">
              <w:rPr>
                <w:rFonts w:ascii="Times New Roman" w:hAnsi="Times New Roman" w:cs="Times New Roman"/>
                <w:b/>
                <w:color w:val="000000" w:themeColor="text1"/>
              </w:rPr>
              <w:t>7-дневен срок</w:t>
            </w:r>
            <w:r w:rsidRPr="00F24EB5">
              <w:rPr>
                <w:rFonts w:ascii="Times New Roman" w:hAnsi="Times New Roman" w:cs="Times New Roman"/>
                <w:color w:val="000000" w:themeColor="text1"/>
              </w:rPr>
              <w:t xml:space="preserve"> от изтичане на съответната обява в ДВ.</w:t>
            </w:r>
          </w:p>
          <w:p w:rsidR="00F2468B" w:rsidRPr="00EC2514" w:rsidRDefault="00F2468B" w:rsidP="00F2468B">
            <w:pPr>
              <w:pStyle w:val="NoSpacing"/>
              <w:tabs>
                <w:tab w:val="left" w:pos="284"/>
                <w:tab w:val="left" w:pos="567"/>
                <w:tab w:val="left" w:pos="851"/>
              </w:tabs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C2514">
              <w:rPr>
                <w:rFonts w:ascii="Times New Roman" w:hAnsi="Times New Roman" w:cs="Times New Roman"/>
                <w:color w:val="000000" w:themeColor="text1"/>
              </w:rPr>
              <w:t xml:space="preserve">Комисията разглежда документите на кандидатите взема решение </w:t>
            </w:r>
            <w:r w:rsidRPr="00FB0F9F">
              <w:rPr>
                <w:rFonts w:ascii="Times New Roman" w:hAnsi="Times New Roman" w:cs="Times New Roman"/>
                <w:color w:val="000000" w:themeColor="text1"/>
              </w:rPr>
              <w:t>за допускането или не допускането им за участие в конкурса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Pr="00EC2514">
              <w:rPr>
                <w:rFonts w:ascii="Times New Roman" w:hAnsi="Times New Roman" w:cs="Times New Roman"/>
                <w:color w:val="000000" w:themeColor="text1"/>
              </w:rPr>
              <w:t xml:space="preserve">съставя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се </w:t>
            </w:r>
            <w:r w:rsidRPr="00EC2514">
              <w:rPr>
                <w:rFonts w:ascii="Times New Roman" w:hAnsi="Times New Roman" w:cs="Times New Roman"/>
                <w:color w:val="000000" w:themeColor="text1"/>
              </w:rPr>
              <w:t>протокол, който се подписва от всички членове.</w:t>
            </w:r>
          </w:p>
          <w:p w:rsidR="00812603" w:rsidRPr="00DF0B07" w:rsidRDefault="001C2C06" w:rsidP="001C2C06">
            <w:pPr>
              <w:pStyle w:val="NoSpacing"/>
              <w:tabs>
                <w:tab w:val="left" w:pos="567"/>
                <w:tab w:val="left" w:pos="601"/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EB5">
              <w:rPr>
                <w:rFonts w:ascii="Times New Roman" w:hAnsi="Times New Roman" w:cs="Times New Roman"/>
                <w:color w:val="000000" w:themeColor="text1"/>
              </w:rPr>
              <w:t>Заседанието се организира от отдел „Кариерно развитие“ на МУ – Варна.</w:t>
            </w:r>
          </w:p>
        </w:tc>
      </w:tr>
    </w:tbl>
    <w:p w:rsidR="00393C58" w:rsidRPr="000B74D6" w:rsidRDefault="00393C58" w:rsidP="007112FF">
      <w:pPr>
        <w:pStyle w:val="NoSpacing"/>
        <w:jc w:val="both"/>
        <w:rPr>
          <w:rFonts w:ascii="Times New Roman" w:hAnsi="Times New Roman" w:cs="Times New Roman"/>
          <w:sz w:val="18"/>
          <w:szCs w:val="24"/>
          <w:lang w:val="en-US"/>
        </w:rPr>
      </w:pPr>
    </w:p>
    <w:p w:rsidR="00093960" w:rsidRPr="00CB2479" w:rsidRDefault="007112FF" w:rsidP="00CB2479">
      <w:pPr>
        <w:pStyle w:val="ListParagraph"/>
        <w:numPr>
          <w:ilvl w:val="0"/>
          <w:numId w:val="42"/>
        </w:numPr>
        <w:spacing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CB2479">
        <w:rPr>
          <w:rFonts w:ascii="Times New Roman" w:hAnsi="Times New Roman" w:cs="Times New Roman"/>
          <w:sz w:val="24"/>
          <w:szCs w:val="24"/>
        </w:rPr>
        <w:t xml:space="preserve">Всички кандидати се уведомяват от </w:t>
      </w:r>
      <w:r w:rsidRPr="00523898">
        <w:rPr>
          <w:rFonts w:ascii="Times New Roman" w:hAnsi="Times New Roman" w:cs="Times New Roman"/>
          <w:color w:val="000000" w:themeColor="text1"/>
          <w:sz w:val="24"/>
          <w:szCs w:val="24"/>
        </w:rPr>
        <w:t>Председателят</w:t>
      </w:r>
      <w:r w:rsidRPr="00CB247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CB2479">
        <w:rPr>
          <w:rFonts w:ascii="Times New Roman" w:hAnsi="Times New Roman" w:cs="Times New Roman"/>
          <w:sz w:val="24"/>
          <w:szCs w:val="24"/>
        </w:rPr>
        <w:t xml:space="preserve">на комисията писмено за резултата от процедурата по допускане в срок до 14 дни след определяне на журито, </w:t>
      </w:r>
      <w:r w:rsidR="00981D6B" w:rsidRPr="00CB2479">
        <w:rPr>
          <w:rFonts w:ascii="Times New Roman" w:hAnsi="Times New Roman" w:cs="Times New Roman"/>
          <w:sz w:val="24"/>
          <w:szCs w:val="24"/>
        </w:rPr>
        <w:t>както и за датата, часа и мястото за провеждане на конкурса.</w:t>
      </w:r>
    </w:p>
    <w:p w:rsidR="00093960" w:rsidRPr="00CB2479" w:rsidRDefault="00093960" w:rsidP="00CB2479">
      <w:pPr>
        <w:pStyle w:val="ListParagraph"/>
        <w:numPr>
          <w:ilvl w:val="0"/>
          <w:numId w:val="42"/>
        </w:num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</w:pPr>
      <w:proofErr w:type="spellStart"/>
      <w:r w:rsidRPr="00CB2479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lastRenderedPageBreak/>
        <w:t>Кандидатите</w:t>
      </w:r>
      <w:proofErr w:type="spellEnd"/>
      <w:r w:rsidRPr="00CB2479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, </w:t>
      </w:r>
      <w:proofErr w:type="spellStart"/>
      <w:r w:rsidRPr="00CB2479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които</w:t>
      </w:r>
      <w:proofErr w:type="spellEnd"/>
      <w:r w:rsidRPr="00CB2479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CB2479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не</w:t>
      </w:r>
      <w:proofErr w:type="spellEnd"/>
      <w:r w:rsidRPr="00CB2479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CB2479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са</w:t>
      </w:r>
      <w:proofErr w:type="spellEnd"/>
      <w:r w:rsidRPr="00CB2479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CB2479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допуснати</w:t>
      </w:r>
      <w:proofErr w:type="spellEnd"/>
      <w:r w:rsidRPr="00CB2479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CB2479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до</w:t>
      </w:r>
      <w:proofErr w:type="spellEnd"/>
      <w:r w:rsidRPr="00CB2479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CB2479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участие</w:t>
      </w:r>
      <w:proofErr w:type="spellEnd"/>
      <w:r w:rsidRPr="00CB2479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в </w:t>
      </w:r>
      <w:proofErr w:type="spellStart"/>
      <w:r w:rsidRPr="00CB2479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конкурса</w:t>
      </w:r>
      <w:proofErr w:type="spellEnd"/>
      <w:r w:rsidRPr="00CB2479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, </w:t>
      </w:r>
      <w:proofErr w:type="spellStart"/>
      <w:r w:rsidRPr="00CB2479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се</w:t>
      </w:r>
      <w:proofErr w:type="spellEnd"/>
      <w:r w:rsidRPr="00CB2479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CB2479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уведомяват</w:t>
      </w:r>
      <w:proofErr w:type="spellEnd"/>
      <w:r w:rsidRPr="00CB2479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CB2479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писмено</w:t>
      </w:r>
      <w:proofErr w:type="spellEnd"/>
      <w:r w:rsidRPr="00CB2479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, с </w:t>
      </w:r>
      <w:proofErr w:type="spellStart"/>
      <w:r w:rsidRPr="00CB2479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описание</w:t>
      </w:r>
      <w:proofErr w:type="spellEnd"/>
      <w:r w:rsidRPr="00CB2479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CB2479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на</w:t>
      </w:r>
      <w:proofErr w:type="spellEnd"/>
      <w:r w:rsidRPr="00CB2479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CB2479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мотивите</w:t>
      </w:r>
      <w:proofErr w:type="spellEnd"/>
      <w:r w:rsidRPr="00CB2479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CB2479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за</w:t>
      </w:r>
      <w:proofErr w:type="spellEnd"/>
      <w:r w:rsidRPr="00CB2479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CB2479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отказа</w:t>
      </w:r>
      <w:proofErr w:type="spellEnd"/>
      <w:r w:rsidRPr="00CB2479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, в </w:t>
      </w:r>
      <w:proofErr w:type="spellStart"/>
      <w:r w:rsidRPr="00CB2479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срок</w:t>
      </w:r>
      <w:proofErr w:type="spellEnd"/>
      <w:r w:rsidRPr="00CB2479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CB2479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до</w:t>
      </w:r>
      <w:proofErr w:type="spellEnd"/>
      <w:r w:rsidRPr="00CB2479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14 </w:t>
      </w:r>
      <w:proofErr w:type="spellStart"/>
      <w:r w:rsidRPr="00CB2479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дни</w:t>
      </w:r>
      <w:proofErr w:type="spellEnd"/>
      <w:r w:rsidRPr="00CB2479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CB2479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от</w:t>
      </w:r>
      <w:proofErr w:type="spellEnd"/>
      <w:r w:rsidRPr="00CB2479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CB2479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определяне</w:t>
      </w:r>
      <w:proofErr w:type="spellEnd"/>
      <w:r w:rsidRPr="00CB2479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CB2479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на</w:t>
      </w:r>
      <w:proofErr w:type="spellEnd"/>
      <w:r w:rsidRPr="00CB2479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CB2479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научното</w:t>
      </w:r>
      <w:proofErr w:type="spellEnd"/>
      <w:r w:rsidRPr="00CB2479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CB2479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жури</w:t>
      </w:r>
      <w:proofErr w:type="spellEnd"/>
      <w:r w:rsidRPr="00CB2479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.</w:t>
      </w:r>
    </w:p>
    <w:p w:rsidR="0048427E" w:rsidRPr="00DF0B07" w:rsidRDefault="0048427E" w:rsidP="0048427E">
      <w:pPr>
        <w:pStyle w:val="NoSpacing"/>
        <w:tabs>
          <w:tab w:val="left" w:pos="567"/>
          <w:tab w:val="left" w:pos="851"/>
        </w:tabs>
        <w:ind w:left="36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9663"/>
      </w:tblGrid>
      <w:tr w:rsidR="006948F3" w:rsidRPr="00DF0B07" w:rsidTr="00F570A8">
        <w:tc>
          <w:tcPr>
            <w:tcW w:w="9923" w:type="dxa"/>
            <w:shd w:val="clear" w:color="auto" w:fill="F2DBDB" w:themeFill="accent2" w:themeFillTint="33"/>
          </w:tcPr>
          <w:p w:rsidR="006948F3" w:rsidRPr="00DF0B07" w:rsidRDefault="006948F3" w:rsidP="00876165">
            <w:pPr>
              <w:pStyle w:val="NoSpacing"/>
              <w:tabs>
                <w:tab w:val="left" w:pos="284"/>
                <w:tab w:val="left" w:pos="567"/>
                <w:tab w:val="left" w:pos="851"/>
              </w:tabs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1FB">
              <w:rPr>
                <w:rFonts w:ascii="Times New Roman" w:hAnsi="Times New Roman" w:cs="Times New Roman"/>
                <w:sz w:val="24"/>
                <w:szCs w:val="24"/>
              </w:rPr>
              <w:t>Уведомяването се организира от отдел „</w:t>
            </w:r>
            <w:r w:rsidR="002E2BFE" w:rsidRPr="005241F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5241FB">
              <w:rPr>
                <w:rFonts w:ascii="Times New Roman" w:hAnsi="Times New Roman" w:cs="Times New Roman"/>
                <w:sz w:val="24"/>
                <w:szCs w:val="24"/>
              </w:rPr>
              <w:t>ариерно развитие“ на МУ – Варна.</w:t>
            </w:r>
          </w:p>
        </w:tc>
      </w:tr>
    </w:tbl>
    <w:p w:rsidR="007C2B9B" w:rsidRPr="000B74D6" w:rsidRDefault="007C2B9B" w:rsidP="001A4386">
      <w:pPr>
        <w:pStyle w:val="NoSpacing"/>
        <w:ind w:left="284" w:hanging="284"/>
        <w:jc w:val="both"/>
        <w:rPr>
          <w:rFonts w:ascii="Times New Roman" w:hAnsi="Times New Roman" w:cs="Times New Roman"/>
          <w:sz w:val="14"/>
          <w:szCs w:val="24"/>
        </w:rPr>
      </w:pPr>
    </w:p>
    <w:p w:rsidR="00BE12B2" w:rsidRPr="00DF0B07" w:rsidRDefault="00BE12B2" w:rsidP="001A4386">
      <w:pPr>
        <w:pStyle w:val="NoSpacing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E12B2" w:rsidRPr="00DF0B07" w:rsidRDefault="00982C3A" w:rsidP="001A4386">
      <w:pPr>
        <w:pStyle w:val="NoSpacing"/>
        <w:ind w:left="284" w:hanging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41FB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9C2AC1" w:rsidRPr="005241FB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5241FB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</w:t>
      </w:r>
      <w:r w:rsidR="00BE12B2" w:rsidRPr="005241FB">
        <w:rPr>
          <w:rFonts w:ascii="Times New Roman" w:hAnsi="Times New Roman" w:cs="Times New Roman"/>
          <w:b/>
          <w:sz w:val="24"/>
          <w:szCs w:val="24"/>
        </w:rPr>
        <w:t>ПРОВЕЖДАНЕ НА КОНКУРС</w:t>
      </w:r>
    </w:p>
    <w:p w:rsidR="00BE12B2" w:rsidRPr="00DF0B07" w:rsidRDefault="00BE12B2" w:rsidP="001A4386">
      <w:pPr>
        <w:pStyle w:val="NoSpacing"/>
        <w:ind w:left="284" w:hanging="284"/>
        <w:jc w:val="both"/>
        <w:rPr>
          <w:rFonts w:ascii="Times New Roman" w:hAnsi="Times New Roman" w:cs="Times New Roman"/>
          <w:color w:val="215868" w:themeColor="accent5" w:themeShade="80"/>
          <w:sz w:val="24"/>
          <w:szCs w:val="24"/>
        </w:rPr>
      </w:pPr>
    </w:p>
    <w:p w:rsidR="000C7F84" w:rsidRPr="005241FB" w:rsidRDefault="000C7F84" w:rsidP="00D35492">
      <w:pPr>
        <w:pStyle w:val="NoSpacing"/>
        <w:numPr>
          <w:ilvl w:val="0"/>
          <w:numId w:val="49"/>
        </w:numPr>
        <w:tabs>
          <w:tab w:val="left" w:pos="567"/>
          <w:tab w:val="left" w:pos="993"/>
        </w:tabs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241FB">
        <w:rPr>
          <w:rFonts w:ascii="Times New Roman" w:hAnsi="Times New Roman" w:cs="Times New Roman"/>
          <w:sz w:val="24"/>
          <w:szCs w:val="24"/>
        </w:rPr>
        <w:t>Заема</w:t>
      </w:r>
      <w:r w:rsidR="007E4CEB" w:rsidRPr="005241FB">
        <w:rPr>
          <w:rFonts w:ascii="Times New Roman" w:hAnsi="Times New Roman" w:cs="Times New Roman"/>
          <w:sz w:val="24"/>
          <w:szCs w:val="24"/>
        </w:rPr>
        <w:t xml:space="preserve">нето на </w:t>
      </w:r>
      <w:r w:rsidR="007E4CEB" w:rsidRPr="005241FB">
        <w:rPr>
          <w:rFonts w:ascii="Times New Roman" w:hAnsi="Times New Roman" w:cs="Times New Roman"/>
          <w:b/>
          <w:sz w:val="24"/>
          <w:szCs w:val="24"/>
        </w:rPr>
        <w:t>академичната длъжност „д</w:t>
      </w:r>
      <w:r w:rsidRPr="005241FB">
        <w:rPr>
          <w:rFonts w:ascii="Times New Roman" w:hAnsi="Times New Roman" w:cs="Times New Roman"/>
          <w:b/>
          <w:sz w:val="24"/>
          <w:szCs w:val="24"/>
        </w:rPr>
        <w:t>оцент“</w:t>
      </w:r>
      <w:r w:rsidRPr="005241FB">
        <w:rPr>
          <w:rFonts w:ascii="Times New Roman" w:hAnsi="Times New Roman" w:cs="Times New Roman"/>
          <w:sz w:val="24"/>
          <w:szCs w:val="24"/>
        </w:rPr>
        <w:t xml:space="preserve"> се осъществява след провеждане на конкурс по тристепенна процедура, включваща:</w:t>
      </w:r>
      <w:r w:rsidR="009808A6" w:rsidRPr="009808A6">
        <w:rPr>
          <w:rFonts w:ascii="Times New Roman" w:hAnsi="Times New Roman" w:cs="Times New Roman"/>
          <w:noProof/>
          <w:lang w:val="en-US" w:eastAsia="en-US"/>
        </w:rPr>
        <w:t xml:space="preserve"> </w:t>
      </w:r>
    </w:p>
    <w:p w:rsidR="00AA2C0F" w:rsidRDefault="00043F9F" w:rsidP="00D35492">
      <w:pPr>
        <w:pStyle w:val="NoSpacing"/>
        <w:numPr>
          <w:ilvl w:val="1"/>
          <w:numId w:val="4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241FB">
        <w:rPr>
          <w:rFonts w:ascii="Times New Roman" w:hAnsi="Times New Roman" w:cs="Times New Roman"/>
          <w:sz w:val="24"/>
          <w:szCs w:val="24"/>
        </w:rPr>
        <w:t>К</w:t>
      </w:r>
      <w:r w:rsidR="00BE12B2" w:rsidRPr="005241FB">
        <w:rPr>
          <w:rFonts w:ascii="Times New Roman" w:hAnsi="Times New Roman" w:cs="Times New Roman"/>
          <w:sz w:val="24"/>
          <w:szCs w:val="24"/>
        </w:rPr>
        <w:t>онкурс, осъществен от Научно жури</w:t>
      </w:r>
      <w:r w:rsidR="001A769B" w:rsidRPr="005241FB">
        <w:rPr>
          <w:rFonts w:ascii="Times New Roman" w:hAnsi="Times New Roman" w:cs="Times New Roman"/>
          <w:sz w:val="24"/>
          <w:szCs w:val="24"/>
        </w:rPr>
        <w:t xml:space="preserve"> (НЖ)</w:t>
      </w:r>
      <w:r w:rsidR="00BE12B2" w:rsidRPr="005241FB">
        <w:rPr>
          <w:rFonts w:ascii="Times New Roman" w:hAnsi="Times New Roman" w:cs="Times New Roman"/>
          <w:sz w:val="24"/>
          <w:szCs w:val="24"/>
        </w:rPr>
        <w:t>;</w:t>
      </w:r>
    </w:p>
    <w:p w:rsidR="00AA2C0F" w:rsidRDefault="00043F9F" w:rsidP="00D35492">
      <w:pPr>
        <w:pStyle w:val="NoSpacing"/>
        <w:numPr>
          <w:ilvl w:val="1"/>
          <w:numId w:val="4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241FB">
        <w:rPr>
          <w:rFonts w:ascii="Times New Roman" w:hAnsi="Times New Roman" w:cs="Times New Roman"/>
          <w:sz w:val="24"/>
          <w:szCs w:val="24"/>
        </w:rPr>
        <w:t>И</w:t>
      </w:r>
      <w:r w:rsidR="005241FB" w:rsidRPr="005241FB">
        <w:rPr>
          <w:rFonts w:ascii="Times New Roman" w:hAnsi="Times New Roman" w:cs="Times New Roman"/>
          <w:sz w:val="24"/>
          <w:szCs w:val="24"/>
        </w:rPr>
        <w:t>збор от съответния Факултетен</w:t>
      </w:r>
      <w:r w:rsidR="00BE12B2" w:rsidRPr="005241FB">
        <w:rPr>
          <w:rFonts w:ascii="Times New Roman" w:hAnsi="Times New Roman" w:cs="Times New Roman"/>
          <w:sz w:val="24"/>
          <w:szCs w:val="24"/>
        </w:rPr>
        <w:t xml:space="preserve"> съвет</w:t>
      </w:r>
      <w:r w:rsidR="005241FB" w:rsidRPr="005241FB">
        <w:rPr>
          <w:rFonts w:ascii="Times New Roman" w:hAnsi="Times New Roman" w:cs="Times New Roman"/>
          <w:sz w:val="24"/>
          <w:szCs w:val="24"/>
        </w:rPr>
        <w:t xml:space="preserve"> (Ф</w:t>
      </w:r>
      <w:r w:rsidR="001A769B" w:rsidRPr="005241FB">
        <w:rPr>
          <w:rFonts w:ascii="Times New Roman" w:hAnsi="Times New Roman" w:cs="Times New Roman"/>
          <w:sz w:val="24"/>
          <w:szCs w:val="24"/>
        </w:rPr>
        <w:t>С)</w:t>
      </w:r>
      <w:r w:rsidR="00BE12B2" w:rsidRPr="005241FB">
        <w:rPr>
          <w:rFonts w:ascii="Times New Roman" w:hAnsi="Times New Roman" w:cs="Times New Roman"/>
          <w:sz w:val="24"/>
          <w:szCs w:val="24"/>
        </w:rPr>
        <w:t>;</w:t>
      </w:r>
    </w:p>
    <w:p w:rsidR="00D35492" w:rsidRDefault="00043F9F" w:rsidP="00D35492">
      <w:pPr>
        <w:pStyle w:val="NoSpacing"/>
        <w:numPr>
          <w:ilvl w:val="1"/>
          <w:numId w:val="4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241FB">
        <w:rPr>
          <w:rFonts w:ascii="Times New Roman" w:hAnsi="Times New Roman" w:cs="Times New Roman"/>
          <w:sz w:val="24"/>
          <w:szCs w:val="24"/>
        </w:rPr>
        <w:t>У</w:t>
      </w:r>
      <w:r w:rsidR="005241FB" w:rsidRPr="005241FB">
        <w:rPr>
          <w:rFonts w:ascii="Times New Roman" w:hAnsi="Times New Roman" w:cs="Times New Roman"/>
          <w:sz w:val="24"/>
          <w:szCs w:val="24"/>
        </w:rPr>
        <w:t>твърждаване от Ректора</w:t>
      </w:r>
      <w:r w:rsidR="00BE12B2" w:rsidRPr="005241FB">
        <w:rPr>
          <w:rFonts w:ascii="Times New Roman" w:hAnsi="Times New Roman" w:cs="Times New Roman"/>
          <w:sz w:val="24"/>
          <w:szCs w:val="24"/>
        </w:rPr>
        <w:t xml:space="preserve"> на МУ – Варна</w:t>
      </w:r>
      <w:r w:rsidR="005241FB" w:rsidRPr="005241FB">
        <w:rPr>
          <w:rFonts w:ascii="Times New Roman" w:hAnsi="Times New Roman" w:cs="Times New Roman"/>
          <w:sz w:val="24"/>
          <w:szCs w:val="24"/>
        </w:rPr>
        <w:t xml:space="preserve"> чрез заповед</w:t>
      </w:r>
      <w:r w:rsidR="00BE12B2" w:rsidRPr="005241FB">
        <w:rPr>
          <w:rFonts w:ascii="Times New Roman" w:hAnsi="Times New Roman" w:cs="Times New Roman"/>
          <w:sz w:val="24"/>
          <w:szCs w:val="24"/>
        </w:rPr>
        <w:t>.</w:t>
      </w:r>
      <w:r w:rsidR="009808A6">
        <w:rPr>
          <w:rFonts w:ascii="Times New Roman" w:hAnsi="Times New Roman" w:cs="Times New Roman"/>
          <w:i/>
          <w:noProof/>
          <w:sz w:val="24"/>
          <w:szCs w:val="24"/>
          <w:lang w:val="en-US" w:eastAsia="en-US"/>
        </w:rPr>
        <w:drawing>
          <wp:anchor distT="0" distB="0" distL="114300" distR="114300" simplePos="0" relativeHeight="251681792" behindDoc="1" locked="0" layoutInCell="1" allowOverlap="1" wp14:anchorId="79575C69" wp14:editId="278125CD">
            <wp:simplePos x="0" y="0"/>
            <wp:positionH relativeFrom="margin">
              <wp:posOffset>6332561</wp:posOffset>
            </wp:positionH>
            <wp:positionV relativeFrom="margin">
              <wp:posOffset>3076679</wp:posOffset>
            </wp:positionV>
            <wp:extent cx="286385" cy="3749675"/>
            <wp:effectExtent l="0" t="0" r="0" b="3175"/>
            <wp:wrapSquare wrapText="bothSides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3749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74CCD" w:rsidRPr="00D35492" w:rsidRDefault="00587803" w:rsidP="00D35492">
      <w:pPr>
        <w:pStyle w:val="NoSpacing"/>
        <w:numPr>
          <w:ilvl w:val="0"/>
          <w:numId w:val="49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C5E64">
        <w:rPr>
          <w:rFonts w:ascii="Times New Roman" w:hAnsi="Times New Roman" w:cs="Times New Roman"/>
          <w:b/>
          <w:sz w:val="24"/>
          <w:szCs w:val="24"/>
        </w:rPr>
        <w:t>В срок до 14 дни след изтичане на обявата</w:t>
      </w:r>
      <w:r w:rsidR="001B2937" w:rsidRPr="00D35492">
        <w:rPr>
          <w:rFonts w:ascii="Times New Roman" w:hAnsi="Times New Roman" w:cs="Times New Roman"/>
          <w:sz w:val="24"/>
          <w:szCs w:val="24"/>
        </w:rPr>
        <w:t>, публикувана в ДВ</w:t>
      </w:r>
      <w:r w:rsidRPr="00D35492">
        <w:rPr>
          <w:rFonts w:ascii="Times New Roman" w:hAnsi="Times New Roman" w:cs="Times New Roman"/>
          <w:sz w:val="24"/>
          <w:szCs w:val="24"/>
        </w:rPr>
        <w:t xml:space="preserve">, Ръководителят на </w:t>
      </w:r>
      <w:r w:rsidR="00AA2C0F" w:rsidRPr="00D35492">
        <w:rPr>
          <w:rFonts w:ascii="Times New Roman" w:hAnsi="Times New Roman" w:cs="Times New Roman"/>
          <w:sz w:val="24"/>
          <w:szCs w:val="24"/>
        </w:rPr>
        <w:t>катедрата/ У</w:t>
      </w:r>
      <w:r w:rsidR="001B2937" w:rsidRPr="00D35492">
        <w:rPr>
          <w:rFonts w:ascii="Times New Roman" w:hAnsi="Times New Roman" w:cs="Times New Roman"/>
          <w:sz w:val="24"/>
          <w:szCs w:val="24"/>
        </w:rPr>
        <w:t>С</w:t>
      </w:r>
      <w:r w:rsidRPr="00D35492">
        <w:rPr>
          <w:rFonts w:ascii="Times New Roman" w:hAnsi="Times New Roman" w:cs="Times New Roman"/>
          <w:sz w:val="24"/>
          <w:szCs w:val="24"/>
        </w:rPr>
        <w:t xml:space="preserve"> организира провеждането на първото присъствено/</w:t>
      </w:r>
      <w:r w:rsidR="001B2937" w:rsidRPr="00D35492">
        <w:rPr>
          <w:rFonts w:ascii="Times New Roman" w:hAnsi="Times New Roman" w:cs="Times New Roman"/>
          <w:sz w:val="24"/>
          <w:szCs w:val="24"/>
        </w:rPr>
        <w:t xml:space="preserve"> </w:t>
      </w:r>
      <w:r w:rsidRPr="00D35492">
        <w:rPr>
          <w:rFonts w:ascii="Times New Roman" w:hAnsi="Times New Roman" w:cs="Times New Roman"/>
          <w:sz w:val="24"/>
          <w:szCs w:val="24"/>
        </w:rPr>
        <w:t xml:space="preserve">неприсъствено заседание на НЖ. </w:t>
      </w:r>
      <w:r w:rsidR="00AA2C0F" w:rsidRPr="00D35492">
        <w:rPr>
          <w:rFonts w:ascii="Times New Roman" w:hAnsi="Times New Roman" w:cs="Times New Roman"/>
          <w:sz w:val="24"/>
          <w:szCs w:val="24"/>
        </w:rPr>
        <w:t>На заседанието</w:t>
      </w:r>
      <w:r w:rsidRPr="00D35492">
        <w:rPr>
          <w:rFonts w:ascii="Times New Roman" w:hAnsi="Times New Roman" w:cs="Times New Roman"/>
          <w:sz w:val="24"/>
          <w:szCs w:val="24"/>
        </w:rPr>
        <w:t xml:space="preserve"> НЖ избира от вътрешните си</w:t>
      </w:r>
      <w:r w:rsidR="00B52489" w:rsidRPr="00D35492">
        <w:rPr>
          <w:rFonts w:ascii="Times New Roman" w:hAnsi="Times New Roman" w:cs="Times New Roman"/>
          <w:sz w:val="24"/>
          <w:szCs w:val="24"/>
        </w:rPr>
        <w:t xml:space="preserve"> членове Председател на журито</w:t>
      </w:r>
      <w:r w:rsidR="00E701B0" w:rsidRPr="00D35492">
        <w:rPr>
          <w:rFonts w:ascii="Times New Roman" w:hAnsi="Times New Roman" w:cs="Times New Roman"/>
          <w:sz w:val="24"/>
          <w:szCs w:val="24"/>
        </w:rPr>
        <w:t xml:space="preserve">, </w:t>
      </w:r>
      <w:r w:rsidR="00F37E18" w:rsidRPr="00D35492">
        <w:rPr>
          <w:rFonts w:ascii="Times New Roman" w:hAnsi="Times New Roman" w:cs="Times New Roman"/>
          <w:sz w:val="24"/>
          <w:szCs w:val="24"/>
        </w:rPr>
        <w:t>разпределя</w:t>
      </w:r>
      <w:r w:rsidR="00E701B0" w:rsidRPr="00D35492">
        <w:rPr>
          <w:rFonts w:ascii="Times New Roman" w:hAnsi="Times New Roman" w:cs="Times New Roman"/>
          <w:sz w:val="24"/>
          <w:szCs w:val="24"/>
        </w:rPr>
        <w:t>т се</w:t>
      </w:r>
      <w:r w:rsidR="00F37E18" w:rsidRPr="00D35492">
        <w:rPr>
          <w:rFonts w:ascii="Times New Roman" w:hAnsi="Times New Roman" w:cs="Times New Roman"/>
          <w:sz w:val="24"/>
          <w:szCs w:val="24"/>
        </w:rPr>
        <w:t xml:space="preserve"> </w:t>
      </w:r>
      <w:r w:rsidRPr="00D35492">
        <w:rPr>
          <w:rFonts w:ascii="Times New Roman" w:hAnsi="Times New Roman" w:cs="Times New Roman"/>
          <w:sz w:val="24"/>
          <w:szCs w:val="24"/>
        </w:rPr>
        <w:t>задълженията по изготвяне на рецензии и становища</w:t>
      </w:r>
      <w:r w:rsidR="00F0078F">
        <w:rPr>
          <w:rFonts w:ascii="Times New Roman" w:hAnsi="Times New Roman" w:cs="Times New Roman"/>
          <w:sz w:val="24"/>
          <w:szCs w:val="24"/>
        </w:rPr>
        <w:t xml:space="preserve"> (</w:t>
      </w:r>
      <w:r w:rsidR="00F0078F" w:rsidRPr="007F4FBF">
        <w:rPr>
          <w:rFonts w:ascii="Times New Roman" w:hAnsi="Times New Roman" w:cs="Times New Roman"/>
          <w:color w:val="000000" w:themeColor="text1"/>
          <w:sz w:val="24"/>
          <w:szCs w:val="24"/>
        </w:rPr>
        <w:t>на български и английски език</w:t>
      </w:r>
      <w:r w:rsidR="00F0078F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F0078F" w:rsidRPr="00B267BE">
        <w:rPr>
          <w:rFonts w:ascii="Times New Roman" w:hAnsi="Times New Roman" w:cs="Times New Roman"/>
          <w:sz w:val="24"/>
          <w:szCs w:val="24"/>
        </w:rPr>
        <w:t>.</w:t>
      </w:r>
      <w:r w:rsidRPr="00D35492">
        <w:rPr>
          <w:rFonts w:ascii="Times New Roman" w:hAnsi="Times New Roman" w:cs="Times New Roman"/>
          <w:sz w:val="24"/>
          <w:szCs w:val="24"/>
        </w:rPr>
        <w:t xml:space="preserve"> </w:t>
      </w:r>
      <w:r w:rsidR="00174CCD" w:rsidRPr="00D35492">
        <w:rPr>
          <w:rFonts w:ascii="Times New Roman" w:hAnsi="Times New Roman" w:cs="Times New Roman"/>
          <w:sz w:val="24"/>
          <w:szCs w:val="24"/>
        </w:rPr>
        <w:t>На заседанието</w:t>
      </w:r>
      <w:r w:rsidR="00561914" w:rsidRPr="00D35492">
        <w:rPr>
          <w:rFonts w:ascii="Times New Roman" w:hAnsi="Times New Roman" w:cs="Times New Roman"/>
          <w:sz w:val="24"/>
          <w:szCs w:val="24"/>
        </w:rPr>
        <w:t xml:space="preserve"> си </w:t>
      </w:r>
      <w:r w:rsidR="00467990" w:rsidRPr="00D35492">
        <w:rPr>
          <w:rFonts w:ascii="Times New Roman" w:hAnsi="Times New Roman" w:cs="Times New Roman"/>
          <w:sz w:val="24"/>
          <w:szCs w:val="24"/>
        </w:rPr>
        <w:t xml:space="preserve">НЖ уточнява </w:t>
      </w:r>
      <w:r w:rsidR="00174CCD" w:rsidRPr="00D35492">
        <w:rPr>
          <w:rFonts w:ascii="Times New Roman" w:hAnsi="Times New Roman" w:cs="Times New Roman"/>
          <w:sz w:val="24"/>
          <w:szCs w:val="24"/>
        </w:rPr>
        <w:t>дата</w:t>
      </w:r>
      <w:r w:rsidR="00467990" w:rsidRPr="00D35492">
        <w:rPr>
          <w:rFonts w:ascii="Times New Roman" w:hAnsi="Times New Roman" w:cs="Times New Roman"/>
          <w:sz w:val="24"/>
          <w:szCs w:val="24"/>
        </w:rPr>
        <w:t>та</w:t>
      </w:r>
      <w:r w:rsidR="00174CCD" w:rsidRPr="00D35492">
        <w:rPr>
          <w:rFonts w:ascii="Times New Roman" w:hAnsi="Times New Roman" w:cs="Times New Roman"/>
          <w:sz w:val="24"/>
          <w:szCs w:val="24"/>
        </w:rPr>
        <w:t>, място</w:t>
      </w:r>
      <w:r w:rsidR="00467990" w:rsidRPr="00D35492">
        <w:rPr>
          <w:rFonts w:ascii="Times New Roman" w:hAnsi="Times New Roman" w:cs="Times New Roman"/>
          <w:sz w:val="24"/>
          <w:szCs w:val="24"/>
        </w:rPr>
        <w:t>то</w:t>
      </w:r>
      <w:r w:rsidR="00174CCD" w:rsidRPr="00D35492">
        <w:rPr>
          <w:rFonts w:ascii="Times New Roman" w:hAnsi="Times New Roman" w:cs="Times New Roman"/>
          <w:sz w:val="24"/>
          <w:szCs w:val="24"/>
        </w:rPr>
        <w:t xml:space="preserve"> и час</w:t>
      </w:r>
      <w:r w:rsidR="00467990" w:rsidRPr="00D35492">
        <w:rPr>
          <w:rFonts w:ascii="Times New Roman" w:hAnsi="Times New Roman" w:cs="Times New Roman"/>
          <w:sz w:val="24"/>
          <w:szCs w:val="24"/>
        </w:rPr>
        <w:t>а</w:t>
      </w:r>
      <w:r w:rsidR="00174CCD" w:rsidRPr="00D35492">
        <w:rPr>
          <w:rFonts w:ascii="Times New Roman" w:hAnsi="Times New Roman" w:cs="Times New Roman"/>
          <w:sz w:val="24"/>
          <w:szCs w:val="24"/>
        </w:rPr>
        <w:t xml:space="preserve"> на провеждане на заключителното с</w:t>
      </w:r>
      <w:r w:rsidR="00FC5E64">
        <w:rPr>
          <w:rFonts w:ascii="Times New Roman" w:hAnsi="Times New Roman" w:cs="Times New Roman"/>
          <w:sz w:val="24"/>
          <w:szCs w:val="24"/>
        </w:rPr>
        <w:t>и заседание</w:t>
      </w:r>
      <w:r w:rsidR="00174CCD" w:rsidRPr="00D35492">
        <w:rPr>
          <w:rFonts w:ascii="Times New Roman" w:hAnsi="Times New Roman" w:cs="Times New Roman"/>
          <w:sz w:val="24"/>
          <w:szCs w:val="24"/>
        </w:rPr>
        <w:t>.</w:t>
      </w:r>
    </w:p>
    <w:p w:rsidR="00AA2C0F" w:rsidRPr="00AA2C0F" w:rsidRDefault="00AA2C0F" w:rsidP="00AA2C0F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shd w:val="clear" w:color="auto" w:fill="B6DDE8" w:themeFill="accent5" w:themeFillTint="66"/>
        <w:tblLook w:val="04A0" w:firstRow="1" w:lastRow="0" w:firstColumn="1" w:lastColumn="0" w:noHBand="0" w:noVBand="1"/>
      </w:tblPr>
      <w:tblGrid>
        <w:gridCol w:w="9629"/>
      </w:tblGrid>
      <w:tr w:rsidR="00174CCD" w:rsidRPr="00DF0B07" w:rsidTr="00F570A8">
        <w:tc>
          <w:tcPr>
            <w:tcW w:w="9889" w:type="dxa"/>
            <w:shd w:val="clear" w:color="auto" w:fill="F2DBDB" w:themeFill="accent2" w:themeFillTint="33"/>
          </w:tcPr>
          <w:p w:rsidR="002A1538" w:rsidRPr="00AA2C0F" w:rsidRDefault="00FC5E64" w:rsidP="001A438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5E64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2A1538" w:rsidRPr="00AA2C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 определяне датата на заключителното заседание на НЖ, следва да се има предвид, че </w:t>
            </w:r>
            <w:r w:rsidR="00B82CFF" w:rsidRPr="00AA2C0F">
              <w:rPr>
                <w:rFonts w:ascii="Times New Roman" w:hAnsi="Times New Roman" w:cs="Times New Roman"/>
                <w:b/>
                <w:sz w:val="24"/>
                <w:szCs w:val="24"/>
              </w:rPr>
              <w:t>същото</w:t>
            </w:r>
            <w:r w:rsidR="002A1538" w:rsidRPr="00AA2C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 провежда в срок до 6 месеца от публикуването на обявата в Държавен вестник.</w:t>
            </w:r>
          </w:p>
          <w:p w:rsidR="00A578AB" w:rsidRPr="0062536C" w:rsidRDefault="00FC5E64" w:rsidP="005F7144">
            <w:pPr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*</w:t>
            </w:r>
            <w:r w:rsidR="00F0078F" w:rsidRPr="008403B5">
              <w:rPr>
                <w:rFonts w:ascii="Times New Roman" w:hAnsi="Times New Roman" w:cs="Times New Roman"/>
                <w:b/>
                <w:color w:val="000000" w:themeColor="text1"/>
                <w:spacing w:val="-2"/>
                <w:sz w:val="24"/>
                <w:szCs w:val="24"/>
              </w:rPr>
              <w:t xml:space="preserve"> В срок от 3 дни</w:t>
            </w:r>
            <w:r w:rsidR="00F0078F" w:rsidRPr="00B267BE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 след първото заседание</w:t>
            </w:r>
            <w:r w:rsidR="00F0078F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, Председателят на НЖ изготвя, подписва и </w:t>
            </w:r>
            <w:r w:rsidR="00F0078F" w:rsidRPr="00B267BE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предава протокол</w:t>
            </w:r>
            <w:r w:rsidR="00F0078F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 №1</w:t>
            </w:r>
            <w:r w:rsidR="00F0078F" w:rsidRPr="00B267BE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="00F0078F" w:rsidRPr="00B267BE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  <w:lang w:val="en-US"/>
              </w:rPr>
              <w:t>(</w:t>
            </w:r>
            <w:r w:rsidR="00F0078F" w:rsidRPr="00B267BE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образец</w:t>
            </w:r>
            <w:r w:rsidR="00F0078F" w:rsidRPr="00B267BE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  <w:lang w:val="en-US"/>
              </w:rPr>
              <w:t xml:space="preserve">) </w:t>
            </w:r>
            <w:r w:rsidR="00F0078F" w:rsidRPr="00B267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от </w:t>
            </w:r>
            <w:r w:rsidR="00F0078F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заседанието с</w:t>
            </w:r>
            <w:r w:rsidR="00F0078F" w:rsidRPr="00B267BE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 взетите решения</w:t>
            </w:r>
            <w:r w:rsidR="00F0078F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="00F0078F" w:rsidRPr="00B267BE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в отдел</w:t>
            </w:r>
            <w:r w:rsidR="00F0078F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и</w:t>
            </w:r>
            <w:r w:rsidR="00F0078F" w:rsidRPr="00B267BE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 „Кариерно развитие“ </w:t>
            </w:r>
            <w:r w:rsidR="00F0078F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и „Човешки ресурси“</w:t>
            </w:r>
            <w:r w:rsidR="005F7144" w:rsidRPr="00AA2C0F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.</w:t>
            </w:r>
          </w:p>
          <w:p w:rsidR="00FC5E64" w:rsidRDefault="005F7144" w:rsidP="001A4386">
            <w:pPr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36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Важно!</w:t>
            </w:r>
            <w:r w:rsidRPr="00AA2C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C5E64" w:rsidRPr="00B267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Членовете на НЖ трябва да отговарят на съответните минимални национални изисквания </w:t>
            </w:r>
            <w:r w:rsidR="00FC5E64" w:rsidRPr="00B267BE">
              <w:rPr>
                <w:rFonts w:ascii="Times New Roman" w:hAnsi="Times New Roman" w:cs="Times New Roman"/>
                <w:sz w:val="24"/>
                <w:szCs w:val="24"/>
              </w:rPr>
              <w:t>по чл. 2б, ал. 2 и 3. от ЗРАСРБ и да са включени в публичния регистър по чл. 2а от ЗРАСРБ.</w:t>
            </w:r>
          </w:p>
          <w:p w:rsidR="00B80411" w:rsidRPr="00D70433" w:rsidRDefault="005F7144" w:rsidP="001A4386">
            <w:pPr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C0F">
              <w:rPr>
                <w:rFonts w:ascii="Times New Roman" w:hAnsi="Times New Roman" w:cs="Times New Roman"/>
                <w:sz w:val="24"/>
                <w:szCs w:val="24"/>
              </w:rPr>
              <w:t xml:space="preserve">В случаите </w:t>
            </w:r>
            <w:r w:rsidRPr="00AA2C0F">
              <w:rPr>
                <w:rFonts w:ascii="Times New Roman" w:hAnsi="Times New Roman" w:cs="Times New Roman"/>
                <w:b/>
                <w:sz w:val="24"/>
                <w:szCs w:val="24"/>
              </w:rPr>
              <w:t>на неприсъствено</w:t>
            </w:r>
            <w:r w:rsidRPr="00AA2C0F">
              <w:rPr>
                <w:rFonts w:ascii="Times New Roman" w:hAnsi="Times New Roman" w:cs="Times New Roman"/>
                <w:sz w:val="24"/>
                <w:szCs w:val="24"/>
              </w:rPr>
              <w:t xml:space="preserve"> заседание на НЖ, </w:t>
            </w:r>
            <w:r w:rsidRPr="00D70433">
              <w:rPr>
                <w:rFonts w:ascii="Times New Roman" w:hAnsi="Times New Roman" w:cs="Times New Roman"/>
                <w:b/>
                <w:sz w:val="24"/>
                <w:szCs w:val="24"/>
              </w:rPr>
              <w:t>Председателят</w:t>
            </w:r>
            <w:r w:rsidRPr="00AA2C0F">
              <w:rPr>
                <w:rFonts w:ascii="Times New Roman" w:hAnsi="Times New Roman" w:cs="Times New Roman"/>
                <w:sz w:val="24"/>
                <w:szCs w:val="24"/>
              </w:rPr>
              <w:t xml:space="preserve"> следва да съгласува решенията</w:t>
            </w:r>
            <w:r w:rsidR="00D70433">
              <w:rPr>
                <w:rFonts w:ascii="Times New Roman" w:hAnsi="Times New Roman" w:cs="Times New Roman"/>
                <w:sz w:val="24"/>
                <w:szCs w:val="24"/>
              </w:rPr>
              <w:t xml:space="preserve"> с всички членове на журито</w:t>
            </w:r>
            <w:r w:rsidR="00D70433" w:rsidRPr="00AA2C0F">
              <w:rPr>
                <w:rFonts w:ascii="Times New Roman" w:hAnsi="Times New Roman" w:cs="Times New Roman"/>
                <w:sz w:val="24"/>
                <w:szCs w:val="24"/>
              </w:rPr>
              <w:t>, като в тези случаи обсъждането и гласуването се извършват чрез съответни т</w:t>
            </w:r>
            <w:r w:rsidR="00467990">
              <w:rPr>
                <w:rFonts w:ascii="Times New Roman" w:hAnsi="Times New Roman" w:cs="Times New Roman"/>
                <w:sz w:val="24"/>
                <w:szCs w:val="24"/>
              </w:rPr>
              <w:t>ехнически средства (чл. 2, ал. 5</w:t>
            </w:r>
            <w:r w:rsidR="00D70433" w:rsidRPr="00AA2C0F">
              <w:rPr>
                <w:rFonts w:ascii="Times New Roman" w:hAnsi="Times New Roman" w:cs="Times New Roman"/>
                <w:sz w:val="24"/>
                <w:szCs w:val="24"/>
              </w:rPr>
              <w:t xml:space="preserve"> от ППЗРАСРБ).</w:t>
            </w:r>
          </w:p>
          <w:p w:rsidR="00B80411" w:rsidRPr="00D70433" w:rsidRDefault="00B80411" w:rsidP="001A4386">
            <w:pPr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990">
              <w:rPr>
                <w:rFonts w:ascii="Times New Roman" w:hAnsi="Times New Roman" w:cs="Times New Roman"/>
                <w:sz w:val="24"/>
                <w:szCs w:val="24"/>
              </w:rPr>
              <w:t>Члено</w:t>
            </w:r>
            <w:r w:rsidR="001448D2" w:rsidRPr="00467990">
              <w:rPr>
                <w:rFonts w:ascii="Times New Roman" w:hAnsi="Times New Roman" w:cs="Times New Roman"/>
                <w:sz w:val="24"/>
                <w:szCs w:val="24"/>
              </w:rPr>
              <w:t xml:space="preserve">вете на НЖ изготвят </w:t>
            </w:r>
            <w:r w:rsidR="001448D2" w:rsidRPr="00FC5E64">
              <w:rPr>
                <w:rFonts w:ascii="Times New Roman" w:hAnsi="Times New Roman" w:cs="Times New Roman"/>
                <w:b/>
                <w:sz w:val="24"/>
                <w:szCs w:val="24"/>
              </w:rPr>
              <w:t>две</w:t>
            </w:r>
            <w:r w:rsidRPr="00FC5E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рецензии</w:t>
            </w:r>
            <w:r w:rsidRPr="0046799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1448D2" w:rsidRPr="00467990">
              <w:rPr>
                <w:rFonts w:ascii="Times New Roman" w:hAnsi="Times New Roman" w:cs="Times New Roman"/>
                <w:b/>
                <w:sz w:val="24"/>
                <w:szCs w:val="24"/>
              </w:rPr>
              <w:t>пет</w:t>
            </w:r>
            <w:r w:rsidRPr="004679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5E64">
              <w:rPr>
                <w:rFonts w:ascii="Times New Roman" w:hAnsi="Times New Roman" w:cs="Times New Roman"/>
                <w:b/>
                <w:sz w:val="24"/>
                <w:szCs w:val="24"/>
              </w:rPr>
              <w:t>становища</w:t>
            </w:r>
            <w:r w:rsidRPr="00D704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80411" w:rsidRPr="00D70433" w:rsidRDefault="00B80411" w:rsidP="001A4386">
            <w:pPr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433">
              <w:rPr>
                <w:rFonts w:ascii="Times New Roman" w:hAnsi="Times New Roman" w:cs="Times New Roman"/>
                <w:sz w:val="24"/>
                <w:szCs w:val="24"/>
              </w:rPr>
              <w:t xml:space="preserve">Поне </w:t>
            </w:r>
            <w:r w:rsidR="001448D2" w:rsidRPr="00D70433">
              <w:rPr>
                <w:rFonts w:ascii="Times New Roman" w:hAnsi="Times New Roman" w:cs="Times New Roman"/>
                <w:sz w:val="24"/>
                <w:szCs w:val="24"/>
              </w:rPr>
              <w:t>една</w:t>
            </w:r>
            <w:r w:rsidRPr="00D70433">
              <w:rPr>
                <w:rFonts w:ascii="Times New Roman" w:hAnsi="Times New Roman" w:cs="Times New Roman"/>
                <w:sz w:val="24"/>
                <w:szCs w:val="24"/>
              </w:rPr>
              <w:t xml:space="preserve"> от рецензиите </w:t>
            </w:r>
            <w:r w:rsidR="001448D2" w:rsidRPr="00D70433">
              <w:rPr>
                <w:rFonts w:ascii="Times New Roman" w:hAnsi="Times New Roman" w:cs="Times New Roman"/>
                <w:sz w:val="24"/>
                <w:szCs w:val="24"/>
              </w:rPr>
              <w:t>се изготвя</w:t>
            </w:r>
            <w:r w:rsidRPr="00D70433">
              <w:rPr>
                <w:rFonts w:ascii="Times New Roman" w:hAnsi="Times New Roman" w:cs="Times New Roman"/>
                <w:sz w:val="24"/>
                <w:szCs w:val="24"/>
              </w:rPr>
              <w:t xml:space="preserve"> от професор.</w:t>
            </w:r>
          </w:p>
          <w:p w:rsidR="00B80411" w:rsidRPr="00DF0B07" w:rsidRDefault="00B80411" w:rsidP="001A4386">
            <w:pPr>
              <w:autoSpaceDE w:val="0"/>
              <w:autoSpaceDN w:val="0"/>
              <w:adjustRightInd w:val="0"/>
              <w:spacing w:line="240" w:lineRule="atLeast"/>
              <w:jc w:val="both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433">
              <w:rPr>
                <w:rFonts w:ascii="Times New Roman" w:hAnsi="Times New Roman" w:cs="Times New Roman"/>
                <w:sz w:val="24"/>
                <w:szCs w:val="24"/>
              </w:rPr>
              <w:t xml:space="preserve">Поне една от рецензиите </w:t>
            </w:r>
            <w:r w:rsidR="00007D9B" w:rsidRPr="00D70433">
              <w:rPr>
                <w:rFonts w:ascii="Times New Roman" w:hAnsi="Times New Roman" w:cs="Times New Roman"/>
                <w:sz w:val="24"/>
                <w:szCs w:val="24"/>
              </w:rPr>
              <w:t>се изготвя</w:t>
            </w:r>
            <w:r w:rsidRPr="00D70433">
              <w:rPr>
                <w:rFonts w:ascii="Times New Roman" w:hAnsi="Times New Roman" w:cs="Times New Roman"/>
                <w:sz w:val="24"/>
                <w:szCs w:val="24"/>
              </w:rPr>
              <w:t xml:space="preserve"> от външен член на НЖ.</w:t>
            </w:r>
          </w:p>
        </w:tc>
      </w:tr>
    </w:tbl>
    <w:p w:rsidR="00DA14F3" w:rsidRPr="00DF0B07" w:rsidRDefault="00DA14F3" w:rsidP="00DA14F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8E7F7F" w:rsidRPr="00D70433" w:rsidRDefault="0022223C" w:rsidP="00D35492">
      <w:pPr>
        <w:pStyle w:val="ListParagraph"/>
        <w:numPr>
          <w:ilvl w:val="0"/>
          <w:numId w:val="4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70433">
        <w:rPr>
          <w:rFonts w:ascii="Times New Roman" w:hAnsi="Times New Roman" w:cs="Times New Roman"/>
          <w:sz w:val="24"/>
          <w:szCs w:val="24"/>
        </w:rPr>
        <w:t>Членовете на НЖ получават</w:t>
      </w:r>
      <w:r w:rsidR="008E7F7F" w:rsidRPr="00D70433">
        <w:rPr>
          <w:rFonts w:ascii="Times New Roman" w:hAnsi="Times New Roman" w:cs="Times New Roman"/>
          <w:sz w:val="24"/>
          <w:szCs w:val="24"/>
        </w:rPr>
        <w:t>:</w:t>
      </w:r>
    </w:p>
    <w:p w:rsidR="008E7F7F" w:rsidRPr="00D70433" w:rsidRDefault="008E7F7F" w:rsidP="008E7F7F">
      <w:pPr>
        <w:pStyle w:val="ListParagraph"/>
        <w:numPr>
          <w:ilvl w:val="0"/>
          <w:numId w:val="3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70433">
        <w:rPr>
          <w:rFonts w:ascii="Times New Roman" w:hAnsi="Times New Roman" w:cs="Times New Roman"/>
          <w:sz w:val="24"/>
          <w:szCs w:val="24"/>
        </w:rPr>
        <w:t>Заповедта на Ректора;</w:t>
      </w:r>
    </w:p>
    <w:p w:rsidR="008E7F7F" w:rsidRPr="00D70433" w:rsidRDefault="008E7F7F" w:rsidP="008E7F7F">
      <w:pPr>
        <w:pStyle w:val="ListParagraph"/>
        <w:numPr>
          <w:ilvl w:val="0"/>
          <w:numId w:val="3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70433">
        <w:rPr>
          <w:rFonts w:ascii="Times New Roman" w:hAnsi="Times New Roman" w:cs="Times New Roman"/>
          <w:sz w:val="24"/>
          <w:szCs w:val="24"/>
        </w:rPr>
        <w:t>Уведомителни писма за задълженията си по конкурса;</w:t>
      </w:r>
    </w:p>
    <w:p w:rsidR="008E7F7F" w:rsidRPr="00D70433" w:rsidRDefault="008E7F7F" w:rsidP="008E7F7F">
      <w:pPr>
        <w:pStyle w:val="ListParagraph"/>
        <w:numPr>
          <w:ilvl w:val="0"/>
          <w:numId w:val="3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70433">
        <w:rPr>
          <w:rFonts w:ascii="Times New Roman" w:hAnsi="Times New Roman" w:cs="Times New Roman"/>
          <w:sz w:val="24"/>
          <w:szCs w:val="24"/>
        </w:rPr>
        <w:t xml:space="preserve">Комплект документи на кандидата на </w:t>
      </w:r>
      <w:proofErr w:type="spellStart"/>
      <w:r w:rsidR="00D70433" w:rsidRPr="00D70433">
        <w:rPr>
          <w:rFonts w:ascii="Times New Roman" w:hAnsi="Times New Roman" w:cs="Times New Roman"/>
          <w:sz w:val="24"/>
          <w:szCs w:val="24"/>
          <w:lang w:val="en-US"/>
        </w:rPr>
        <w:t>флаш</w:t>
      </w:r>
      <w:proofErr w:type="spellEnd"/>
      <w:r w:rsidR="007067AC">
        <w:rPr>
          <w:rFonts w:ascii="Times New Roman" w:hAnsi="Times New Roman" w:cs="Times New Roman"/>
          <w:sz w:val="24"/>
          <w:szCs w:val="24"/>
        </w:rPr>
        <w:t xml:space="preserve"> </w:t>
      </w:r>
      <w:r w:rsidRPr="00D70433">
        <w:rPr>
          <w:rFonts w:ascii="Times New Roman" w:hAnsi="Times New Roman" w:cs="Times New Roman"/>
          <w:sz w:val="24"/>
          <w:szCs w:val="24"/>
        </w:rPr>
        <w:t>памет (по куриер за външните членове на НЖ);</w:t>
      </w:r>
    </w:p>
    <w:p w:rsidR="008E7F7F" w:rsidRPr="00D70433" w:rsidRDefault="008E7F7F" w:rsidP="008E7F7F">
      <w:pPr>
        <w:pStyle w:val="ListParagraph"/>
        <w:numPr>
          <w:ilvl w:val="0"/>
          <w:numId w:val="3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70433">
        <w:rPr>
          <w:rFonts w:ascii="Times New Roman" w:hAnsi="Times New Roman" w:cs="Times New Roman"/>
          <w:sz w:val="24"/>
          <w:szCs w:val="24"/>
        </w:rPr>
        <w:t>Декларация п</w:t>
      </w:r>
      <w:r w:rsidR="00832289">
        <w:rPr>
          <w:rFonts w:ascii="Times New Roman" w:hAnsi="Times New Roman" w:cs="Times New Roman"/>
          <w:sz w:val="24"/>
          <w:szCs w:val="24"/>
        </w:rPr>
        <w:t>о чл. 4, ал.5</w:t>
      </w:r>
      <w:r w:rsidRPr="00D70433">
        <w:rPr>
          <w:rFonts w:ascii="Times New Roman" w:hAnsi="Times New Roman" w:cs="Times New Roman"/>
          <w:sz w:val="24"/>
          <w:szCs w:val="24"/>
        </w:rPr>
        <w:t xml:space="preserve"> от ЗРАСРБ ( образец);</w:t>
      </w:r>
    </w:p>
    <w:p w:rsidR="008E7F7F" w:rsidRPr="00D70433" w:rsidRDefault="008E7F7F" w:rsidP="008E7F7F">
      <w:pPr>
        <w:pStyle w:val="ListParagraph"/>
        <w:numPr>
          <w:ilvl w:val="0"/>
          <w:numId w:val="3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70433">
        <w:rPr>
          <w:rFonts w:ascii="Times New Roman" w:hAnsi="Times New Roman" w:cs="Times New Roman"/>
          <w:sz w:val="24"/>
          <w:szCs w:val="24"/>
        </w:rPr>
        <w:t>Декларация за лични данни, изискуема за изготвяне и сключване на договор (образец – за външни членове на НЖ)</w:t>
      </w:r>
      <w:r w:rsidR="000B74D6">
        <w:rPr>
          <w:rFonts w:ascii="Times New Roman" w:hAnsi="Times New Roman" w:cs="Times New Roman"/>
          <w:sz w:val="24"/>
          <w:szCs w:val="24"/>
        </w:rPr>
        <w:t>;</w:t>
      </w:r>
    </w:p>
    <w:p w:rsidR="0022223C" w:rsidRPr="000B74D6" w:rsidRDefault="008E7F7F" w:rsidP="000B74D6">
      <w:pPr>
        <w:pStyle w:val="ListParagraph"/>
        <w:numPr>
          <w:ilvl w:val="0"/>
          <w:numId w:val="3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70433">
        <w:rPr>
          <w:rFonts w:ascii="Times New Roman" w:hAnsi="Times New Roman" w:cs="Times New Roman"/>
          <w:sz w:val="24"/>
          <w:szCs w:val="24"/>
        </w:rPr>
        <w:t>Известие за защита на личните данни от МУ-Варна (по об</w:t>
      </w:r>
      <w:r w:rsidR="000B74D6">
        <w:rPr>
          <w:rFonts w:ascii="Times New Roman" w:hAnsi="Times New Roman" w:cs="Times New Roman"/>
          <w:sz w:val="24"/>
          <w:szCs w:val="24"/>
        </w:rPr>
        <w:t>разец – за външни членове на НЖ.</w:t>
      </w:r>
    </w:p>
    <w:tbl>
      <w:tblPr>
        <w:tblStyle w:val="TableGrid"/>
        <w:tblW w:w="0" w:type="auto"/>
        <w:tblInd w:w="-5" w:type="dxa"/>
        <w:shd w:val="clear" w:color="auto" w:fill="B6DDE8" w:themeFill="accent5" w:themeFillTint="66"/>
        <w:tblLook w:val="04A0" w:firstRow="1" w:lastRow="0" w:firstColumn="1" w:lastColumn="0" w:noHBand="0" w:noVBand="1"/>
      </w:tblPr>
      <w:tblGrid>
        <w:gridCol w:w="9634"/>
      </w:tblGrid>
      <w:tr w:rsidR="0022223C" w:rsidRPr="00DF0B07" w:rsidTr="00F570A8">
        <w:tc>
          <w:tcPr>
            <w:tcW w:w="9776" w:type="dxa"/>
            <w:shd w:val="clear" w:color="auto" w:fill="F2DBDB" w:themeFill="accent2" w:themeFillTint="33"/>
          </w:tcPr>
          <w:p w:rsidR="000D46E1" w:rsidRDefault="000B74D6" w:rsidP="000D46E1">
            <w:pPr>
              <w:pStyle w:val="ListParagraph"/>
              <w:autoSpaceDE w:val="0"/>
              <w:autoSpaceDN w:val="0"/>
              <w:adjustRightInd w:val="0"/>
              <w:spacing w:line="240" w:lineRule="atLeast"/>
              <w:ind w:left="284" w:hanging="284"/>
              <w:jc w:val="both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4D6">
              <w:rPr>
                <w:rFonts w:ascii="Times New Roman" w:hAnsi="Times New Roman" w:cs="Times New Roman"/>
                <w:sz w:val="24"/>
                <w:szCs w:val="24"/>
              </w:rPr>
              <w:t>В случаите ког</w:t>
            </w:r>
            <w:r w:rsidR="00AF30DE">
              <w:rPr>
                <w:rFonts w:ascii="Times New Roman" w:hAnsi="Times New Roman" w:cs="Times New Roman"/>
                <w:sz w:val="24"/>
                <w:szCs w:val="24"/>
              </w:rPr>
              <w:t>ато кандидатът поеме ангажимент</w:t>
            </w:r>
            <w:r w:rsidRPr="000B74D6">
              <w:rPr>
                <w:rFonts w:ascii="Times New Roman" w:hAnsi="Times New Roman" w:cs="Times New Roman"/>
                <w:sz w:val="24"/>
                <w:szCs w:val="24"/>
              </w:rPr>
              <w:t xml:space="preserve"> да предаде лично своите документи на </w:t>
            </w:r>
          </w:p>
          <w:p w:rsidR="000D46E1" w:rsidRDefault="000B74D6" w:rsidP="000D46E1">
            <w:pPr>
              <w:pStyle w:val="ListParagraph"/>
              <w:autoSpaceDE w:val="0"/>
              <w:autoSpaceDN w:val="0"/>
              <w:adjustRightInd w:val="0"/>
              <w:spacing w:line="240" w:lineRule="atLeast"/>
              <w:ind w:left="284" w:hanging="284"/>
              <w:jc w:val="both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4D6">
              <w:rPr>
                <w:rFonts w:ascii="Times New Roman" w:hAnsi="Times New Roman" w:cs="Times New Roman"/>
                <w:sz w:val="24"/>
                <w:szCs w:val="24"/>
              </w:rPr>
              <w:t>членове на НЖ, същият следва да попълни Декларация по образец на място в отдел</w:t>
            </w:r>
            <w:r w:rsidR="000D46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B74D6" w:rsidRPr="000D46E1" w:rsidRDefault="000B74D6" w:rsidP="000D46E1">
            <w:pPr>
              <w:pStyle w:val="ListParagraph"/>
              <w:autoSpaceDE w:val="0"/>
              <w:autoSpaceDN w:val="0"/>
              <w:adjustRightInd w:val="0"/>
              <w:spacing w:line="240" w:lineRule="atLeast"/>
              <w:ind w:left="284" w:hanging="284"/>
              <w:jc w:val="both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6E1">
              <w:rPr>
                <w:rFonts w:ascii="Times New Roman" w:hAnsi="Times New Roman" w:cs="Times New Roman"/>
                <w:sz w:val="24"/>
                <w:szCs w:val="24"/>
              </w:rPr>
              <w:t>„Кариерно развитие“.</w:t>
            </w:r>
          </w:p>
          <w:p w:rsidR="0022223C" w:rsidRPr="00DF0B07" w:rsidRDefault="00B52489" w:rsidP="00AB4F87">
            <w:pPr>
              <w:pStyle w:val="ListParagraph"/>
              <w:autoSpaceDE w:val="0"/>
              <w:autoSpaceDN w:val="0"/>
              <w:adjustRightInd w:val="0"/>
              <w:spacing w:line="240" w:lineRule="atLeast"/>
              <w:ind w:left="284" w:hanging="284"/>
              <w:jc w:val="both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433">
              <w:rPr>
                <w:rFonts w:ascii="Times New Roman" w:hAnsi="Times New Roman" w:cs="Times New Roman"/>
                <w:sz w:val="24"/>
                <w:szCs w:val="24"/>
              </w:rPr>
              <w:t>Уведомителните писма</w:t>
            </w:r>
            <w:r w:rsidR="0022223C" w:rsidRPr="00D70433">
              <w:rPr>
                <w:rFonts w:ascii="Times New Roman" w:hAnsi="Times New Roman" w:cs="Times New Roman"/>
                <w:sz w:val="24"/>
                <w:szCs w:val="24"/>
              </w:rPr>
              <w:t xml:space="preserve"> се изго</w:t>
            </w:r>
            <w:r w:rsidR="00AB4F87" w:rsidRPr="00D70433">
              <w:rPr>
                <w:rFonts w:ascii="Times New Roman" w:hAnsi="Times New Roman" w:cs="Times New Roman"/>
                <w:sz w:val="24"/>
                <w:szCs w:val="24"/>
              </w:rPr>
              <w:t xml:space="preserve">твят </w:t>
            </w:r>
            <w:r w:rsidR="00D70433">
              <w:rPr>
                <w:rFonts w:ascii="Times New Roman" w:hAnsi="Times New Roman" w:cs="Times New Roman"/>
                <w:sz w:val="24"/>
                <w:szCs w:val="24"/>
              </w:rPr>
              <w:t xml:space="preserve">и изпращат </w:t>
            </w:r>
            <w:r w:rsidR="00AB4F87" w:rsidRPr="00D70433">
              <w:rPr>
                <w:rFonts w:ascii="Times New Roman" w:hAnsi="Times New Roman" w:cs="Times New Roman"/>
                <w:sz w:val="24"/>
                <w:szCs w:val="24"/>
              </w:rPr>
              <w:t>от отдел „К</w:t>
            </w:r>
            <w:r w:rsidR="0022223C" w:rsidRPr="00D70433">
              <w:rPr>
                <w:rFonts w:ascii="Times New Roman" w:hAnsi="Times New Roman" w:cs="Times New Roman"/>
                <w:sz w:val="24"/>
                <w:szCs w:val="24"/>
              </w:rPr>
              <w:t>ариерно развитие“.</w:t>
            </w:r>
          </w:p>
        </w:tc>
      </w:tr>
    </w:tbl>
    <w:p w:rsidR="0066374B" w:rsidRPr="00DF0B07" w:rsidRDefault="0066374B" w:rsidP="001A4386">
      <w:pPr>
        <w:pStyle w:val="NoSpacing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3E14FE" w:rsidRPr="0062536C" w:rsidRDefault="00B80411" w:rsidP="00D35492">
      <w:pPr>
        <w:pStyle w:val="NoSpacing"/>
        <w:numPr>
          <w:ilvl w:val="0"/>
          <w:numId w:val="4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70433">
        <w:rPr>
          <w:rFonts w:ascii="Times New Roman" w:hAnsi="Times New Roman" w:cs="Times New Roman"/>
          <w:sz w:val="24"/>
          <w:szCs w:val="24"/>
        </w:rPr>
        <w:t xml:space="preserve">Рецензиите и становищата завършват с положителна или отрицателна оценка. </w:t>
      </w:r>
    </w:p>
    <w:p w:rsidR="00FC5E64" w:rsidRDefault="003E14FE" w:rsidP="00FC5E64">
      <w:pPr>
        <w:pStyle w:val="NoSpacing"/>
        <w:numPr>
          <w:ilvl w:val="0"/>
          <w:numId w:val="4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E4A67">
        <w:rPr>
          <w:rFonts w:ascii="Times New Roman" w:hAnsi="Times New Roman" w:cs="Times New Roman"/>
          <w:sz w:val="24"/>
          <w:szCs w:val="24"/>
        </w:rPr>
        <w:lastRenderedPageBreak/>
        <w:t xml:space="preserve">Научното жури оценява кандидатите </w:t>
      </w:r>
      <w:r w:rsidR="000E0AE2" w:rsidRPr="00EE4A67">
        <w:rPr>
          <w:rFonts w:ascii="Times New Roman" w:hAnsi="Times New Roman" w:cs="Times New Roman"/>
          <w:sz w:val="24"/>
          <w:szCs w:val="24"/>
        </w:rPr>
        <w:t xml:space="preserve">за заемане на </w:t>
      </w:r>
      <w:r w:rsidR="00D70433" w:rsidRPr="00EE4A67">
        <w:rPr>
          <w:rFonts w:ascii="Times New Roman" w:hAnsi="Times New Roman" w:cs="Times New Roman"/>
          <w:sz w:val="24"/>
          <w:szCs w:val="24"/>
        </w:rPr>
        <w:t xml:space="preserve">академичната </w:t>
      </w:r>
      <w:r w:rsidR="000E0AE2" w:rsidRPr="00EE4A67">
        <w:rPr>
          <w:rFonts w:ascii="Times New Roman" w:hAnsi="Times New Roman" w:cs="Times New Roman"/>
          <w:sz w:val="24"/>
          <w:szCs w:val="24"/>
        </w:rPr>
        <w:t xml:space="preserve">длъжност </w:t>
      </w:r>
      <w:r w:rsidR="00B52489" w:rsidRPr="00EE4A67">
        <w:rPr>
          <w:rFonts w:ascii="Times New Roman" w:hAnsi="Times New Roman" w:cs="Times New Roman"/>
          <w:sz w:val="24"/>
          <w:szCs w:val="24"/>
        </w:rPr>
        <w:t>с</w:t>
      </w:r>
      <w:r w:rsidRPr="00EE4A67">
        <w:rPr>
          <w:rFonts w:ascii="Times New Roman" w:hAnsi="Times New Roman" w:cs="Times New Roman"/>
          <w:sz w:val="24"/>
          <w:szCs w:val="24"/>
        </w:rPr>
        <w:t>по</w:t>
      </w:r>
      <w:r w:rsidR="00B52489" w:rsidRPr="00EE4A67">
        <w:rPr>
          <w:rFonts w:ascii="Times New Roman" w:hAnsi="Times New Roman" w:cs="Times New Roman"/>
          <w:sz w:val="24"/>
          <w:szCs w:val="24"/>
        </w:rPr>
        <w:t xml:space="preserve">ред изпълнението на условията за </w:t>
      </w:r>
      <w:r w:rsidR="00F37E18" w:rsidRPr="00EE4A67">
        <w:rPr>
          <w:rFonts w:ascii="Times New Roman" w:hAnsi="Times New Roman" w:cs="Times New Roman"/>
          <w:sz w:val="24"/>
          <w:szCs w:val="24"/>
        </w:rPr>
        <w:t xml:space="preserve">участие </w:t>
      </w:r>
      <w:r w:rsidR="000E0AE2" w:rsidRPr="00EE4A67">
        <w:rPr>
          <w:rFonts w:ascii="Times New Roman" w:hAnsi="Times New Roman" w:cs="Times New Roman"/>
          <w:sz w:val="24"/>
          <w:szCs w:val="24"/>
        </w:rPr>
        <w:t xml:space="preserve">по чл. 4 и </w:t>
      </w:r>
      <w:proofErr w:type="spellStart"/>
      <w:r w:rsidR="000E0AE2" w:rsidRPr="00EE4A67">
        <w:rPr>
          <w:rFonts w:ascii="Times New Roman" w:hAnsi="Times New Roman" w:cs="Times New Roman"/>
          <w:sz w:val="24"/>
          <w:szCs w:val="24"/>
        </w:rPr>
        <w:t>входираните</w:t>
      </w:r>
      <w:proofErr w:type="spellEnd"/>
      <w:r w:rsidR="000E0AE2" w:rsidRPr="00EE4A67">
        <w:rPr>
          <w:rFonts w:ascii="Times New Roman" w:hAnsi="Times New Roman" w:cs="Times New Roman"/>
          <w:sz w:val="24"/>
          <w:szCs w:val="24"/>
        </w:rPr>
        <w:t xml:space="preserve"> документи п</w:t>
      </w:r>
      <w:r w:rsidR="00467990">
        <w:rPr>
          <w:rFonts w:ascii="Times New Roman" w:hAnsi="Times New Roman" w:cs="Times New Roman"/>
          <w:sz w:val="24"/>
          <w:szCs w:val="24"/>
        </w:rPr>
        <w:t>о чл. 126 от ПРАС на МУ- Варна</w:t>
      </w:r>
      <w:r w:rsidR="00F37E18" w:rsidRPr="00EE4A67">
        <w:rPr>
          <w:rFonts w:ascii="Times New Roman" w:hAnsi="Times New Roman" w:cs="Times New Roman"/>
          <w:sz w:val="24"/>
          <w:szCs w:val="24"/>
        </w:rPr>
        <w:t>.</w:t>
      </w:r>
      <w:r w:rsidR="00FC5E64" w:rsidRPr="00FC5E6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67AC" w:rsidRPr="00EE4A67" w:rsidRDefault="009808A6" w:rsidP="007067A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noProof/>
          <w:sz w:val="24"/>
          <w:szCs w:val="24"/>
          <w:lang w:val="en-US" w:eastAsia="en-US"/>
        </w:rPr>
        <w:drawing>
          <wp:anchor distT="0" distB="0" distL="114300" distR="114300" simplePos="0" relativeHeight="251679744" behindDoc="1" locked="0" layoutInCell="1" allowOverlap="1" wp14:anchorId="7C7A3A4D" wp14:editId="781B937B">
            <wp:simplePos x="0" y="0"/>
            <wp:positionH relativeFrom="margin">
              <wp:posOffset>6328400</wp:posOffset>
            </wp:positionH>
            <wp:positionV relativeFrom="margin">
              <wp:posOffset>2739106</wp:posOffset>
            </wp:positionV>
            <wp:extent cx="286385" cy="3749675"/>
            <wp:effectExtent l="0" t="0" r="0" b="3175"/>
            <wp:wrapSquare wrapText="bothSides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3749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3E14FE" w:rsidRPr="00DF0B07" w:rsidTr="00177665">
        <w:tc>
          <w:tcPr>
            <w:tcW w:w="9634" w:type="dxa"/>
            <w:shd w:val="clear" w:color="auto" w:fill="F2DBDB" w:themeFill="accent2" w:themeFillTint="33"/>
          </w:tcPr>
          <w:p w:rsidR="003E14FE" w:rsidRPr="00EE4A67" w:rsidRDefault="00EE4A67" w:rsidP="00641EEF">
            <w:pPr>
              <w:pStyle w:val="body1"/>
              <w:ind w:firstLine="0"/>
              <w:rPr>
                <w:color w:val="auto"/>
                <w:sz w:val="24"/>
                <w:szCs w:val="24"/>
              </w:rPr>
            </w:pPr>
            <w:r w:rsidRPr="00EE4A67">
              <w:rPr>
                <w:color w:val="auto"/>
                <w:sz w:val="24"/>
                <w:szCs w:val="24"/>
              </w:rPr>
              <w:t>При равни условия</w:t>
            </w:r>
            <w:r w:rsidR="003E14FE" w:rsidRPr="00EE4A67">
              <w:rPr>
                <w:color w:val="auto"/>
                <w:sz w:val="24"/>
                <w:szCs w:val="24"/>
              </w:rPr>
              <w:t xml:space="preserve"> НЖ взема предвид и общата оценка, получена от следните допълнителни </w:t>
            </w:r>
            <w:r w:rsidR="003F0A4A" w:rsidRPr="00EE4A67">
              <w:rPr>
                <w:color w:val="auto"/>
                <w:sz w:val="24"/>
                <w:szCs w:val="24"/>
              </w:rPr>
              <w:t>показатели, които са приложими за съответната област</w:t>
            </w:r>
            <w:r w:rsidR="003E14FE" w:rsidRPr="00EE4A67">
              <w:rPr>
                <w:color w:val="auto"/>
                <w:sz w:val="24"/>
                <w:szCs w:val="24"/>
              </w:rPr>
              <w:t>:</w:t>
            </w:r>
          </w:p>
          <w:p w:rsidR="003E14FE" w:rsidRPr="00EE4A67" w:rsidRDefault="003E14FE" w:rsidP="00641EEF">
            <w:pPr>
              <w:pStyle w:val="body2"/>
              <w:tabs>
                <w:tab w:val="left" w:pos="852"/>
              </w:tabs>
              <w:ind w:left="0" w:firstLine="0"/>
              <w:rPr>
                <w:color w:val="auto"/>
                <w:sz w:val="24"/>
                <w:szCs w:val="24"/>
              </w:rPr>
            </w:pPr>
            <w:r w:rsidRPr="00EE4A67">
              <w:rPr>
                <w:color w:val="auto"/>
                <w:sz w:val="24"/>
                <w:szCs w:val="24"/>
              </w:rPr>
              <w:t xml:space="preserve">          А. Свързани с учебната дейност:</w:t>
            </w:r>
          </w:p>
          <w:p w:rsidR="00797BBF" w:rsidRPr="00EE4A67" w:rsidRDefault="003E14FE" w:rsidP="00641EEF">
            <w:pPr>
              <w:pStyle w:val="a"/>
              <w:tabs>
                <w:tab w:val="left" w:pos="1152"/>
              </w:tabs>
              <w:ind w:left="851" w:firstLine="0"/>
              <w:rPr>
                <w:color w:val="auto"/>
                <w:sz w:val="24"/>
                <w:szCs w:val="24"/>
              </w:rPr>
            </w:pPr>
            <w:r w:rsidRPr="00EE4A67">
              <w:rPr>
                <w:color w:val="auto"/>
                <w:sz w:val="24"/>
                <w:szCs w:val="24"/>
              </w:rPr>
              <w:t xml:space="preserve">а) </w:t>
            </w:r>
            <w:r w:rsidRPr="00EE4A67">
              <w:rPr>
                <w:color w:val="auto"/>
                <w:sz w:val="24"/>
                <w:szCs w:val="24"/>
              </w:rPr>
              <w:tab/>
              <w:t xml:space="preserve">аудиторни и </w:t>
            </w:r>
            <w:proofErr w:type="spellStart"/>
            <w:r w:rsidRPr="00EE4A67">
              <w:rPr>
                <w:color w:val="auto"/>
                <w:sz w:val="24"/>
                <w:szCs w:val="24"/>
              </w:rPr>
              <w:t>извънаудиторни</w:t>
            </w:r>
            <w:proofErr w:type="spellEnd"/>
            <w:r w:rsidRPr="00EE4A67">
              <w:rPr>
                <w:color w:val="auto"/>
                <w:sz w:val="24"/>
                <w:szCs w:val="24"/>
              </w:rPr>
              <w:t xml:space="preserve"> занятия </w:t>
            </w:r>
            <w:r w:rsidR="00797BBF" w:rsidRPr="00EE4A67">
              <w:rPr>
                <w:color w:val="auto"/>
                <w:sz w:val="24"/>
                <w:szCs w:val="24"/>
              </w:rPr>
              <w:t>;</w:t>
            </w:r>
          </w:p>
          <w:p w:rsidR="003E14FE" w:rsidRPr="00EE4A67" w:rsidRDefault="003E14FE" w:rsidP="00641EEF">
            <w:pPr>
              <w:pStyle w:val="a"/>
              <w:tabs>
                <w:tab w:val="left" w:pos="1152"/>
              </w:tabs>
              <w:ind w:left="851" w:firstLine="0"/>
              <w:rPr>
                <w:color w:val="auto"/>
                <w:sz w:val="24"/>
                <w:szCs w:val="24"/>
              </w:rPr>
            </w:pPr>
            <w:r w:rsidRPr="00EE4A67">
              <w:rPr>
                <w:color w:val="auto"/>
                <w:sz w:val="24"/>
                <w:szCs w:val="24"/>
              </w:rPr>
              <w:t xml:space="preserve">б) </w:t>
            </w:r>
            <w:r w:rsidR="00797BBF" w:rsidRPr="00EE4A67">
              <w:rPr>
                <w:color w:val="auto"/>
                <w:sz w:val="24"/>
                <w:szCs w:val="24"/>
              </w:rPr>
              <w:t xml:space="preserve">  споделяне на опита в преподаването и курсовете и </w:t>
            </w:r>
            <w:proofErr w:type="spellStart"/>
            <w:r w:rsidR="00797BBF" w:rsidRPr="00EE4A67">
              <w:rPr>
                <w:color w:val="auto"/>
                <w:sz w:val="24"/>
                <w:szCs w:val="24"/>
              </w:rPr>
              <w:t>супе</w:t>
            </w:r>
            <w:r w:rsidR="001E069B">
              <w:rPr>
                <w:color w:val="auto"/>
                <w:sz w:val="24"/>
                <w:szCs w:val="24"/>
              </w:rPr>
              <w:t>рвизия</w:t>
            </w:r>
            <w:proofErr w:type="spellEnd"/>
            <w:r w:rsidR="001E069B">
              <w:rPr>
                <w:color w:val="auto"/>
                <w:sz w:val="24"/>
                <w:szCs w:val="24"/>
              </w:rPr>
              <w:t xml:space="preserve"> и консултиране на колеги;</w:t>
            </w:r>
          </w:p>
          <w:p w:rsidR="003E14FE" w:rsidRPr="00EE4A67" w:rsidRDefault="003E14FE" w:rsidP="00641EEF">
            <w:pPr>
              <w:pStyle w:val="a"/>
              <w:tabs>
                <w:tab w:val="left" w:pos="1152"/>
              </w:tabs>
              <w:ind w:left="851" w:firstLine="0"/>
              <w:rPr>
                <w:color w:val="auto"/>
                <w:sz w:val="24"/>
                <w:szCs w:val="24"/>
              </w:rPr>
            </w:pPr>
            <w:r w:rsidRPr="00EE4A67">
              <w:rPr>
                <w:color w:val="auto"/>
                <w:sz w:val="24"/>
                <w:szCs w:val="24"/>
              </w:rPr>
              <w:t>в)</w:t>
            </w:r>
            <w:r w:rsidR="006F052F" w:rsidRPr="00EE4A67">
              <w:rPr>
                <w:color w:val="auto"/>
                <w:sz w:val="24"/>
                <w:szCs w:val="24"/>
              </w:rPr>
              <w:t xml:space="preserve">  </w:t>
            </w:r>
            <w:r w:rsidRPr="00EE4A67">
              <w:rPr>
                <w:color w:val="auto"/>
                <w:sz w:val="24"/>
                <w:szCs w:val="24"/>
                <w:lang w:val="en-US"/>
              </w:rPr>
              <w:t xml:space="preserve"> </w:t>
            </w:r>
            <w:r w:rsidR="006F052F" w:rsidRPr="00EE4A67">
              <w:rPr>
                <w:color w:val="auto"/>
                <w:sz w:val="24"/>
                <w:szCs w:val="24"/>
              </w:rPr>
              <w:t>осигуряване на занимания в практическа среда извън съответното ВУ или научна организация;</w:t>
            </w:r>
          </w:p>
          <w:p w:rsidR="006F052F" w:rsidRPr="00EE4A67" w:rsidRDefault="006F052F" w:rsidP="00641EEF">
            <w:pPr>
              <w:pStyle w:val="a"/>
              <w:tabs>
                <w:tab w:val="left" w:pos="1152"/>
              </w:tabs>
              <w:ind w:left="851" w:firstLine="0"/>
              <w:rPr>
                <w:color w:val="auto"/>
                <w:sz w:val="24"/>
                <w:szCs w:val="24"/>
              </w:rPr>
            </w:pPr>
            <w:r w:rsidRPr="00EE4A67">
              <w:rPr>
                <w:color w:val="auto"/>
                <w:sz w:val="24"/>
                <w:szCs w:val="24"/>
              </w:rPr>
              <w:t>г)   преподаване по специалността на чужд език;</w:t>
            </w:r>
          </w:p>
          <w:p w:rsidR="00192EE4" w:rsidRPr="00EE4A67" w:rsidRDefault="00192EE4" w:rsidP="00641EEF">
            <w:pPr>
              <w:pStyle w:val="a"/>
              <w:tabs>
                <w:tab w:val="left" w:pos="1152"/>
              </w:tabs>
              <w:ind w:left="851" w:firstLine="0"/>
              <w:rPr>
                <w:color w:val="auto"/>
                <w:sz w:val="24"/>
                <w:szCs w:val="24"/>
              </w:rPr>
            </w:pPr>
            <w:r w:rsidRPr="00EE4A67">
              <w:rPr>
                <w:color w:val="auto"/>
                <w:sz w:val="24"/>
                <w:szCs w:val="24"/>
              </w:rPr>
              <w:t>д)  издадени учебници или публикувани електронни учебници по разработени от кандидата лекционни курсове;</w:t>
            </w:r>
          </w:p>
          <w:p w:rsidR="00442876" w:rsidRPr="00EE4A67" w:rsidRDefault="00442876" w:rsidP="00641EEF">
            <w:pPr>
              <w:pStyle w:val="a"/>
              <w:tabs>
                <w:tab w:val="left" w:pos="1152"/>
              </w:tabs>
              <w:ind w:left="851" w:firstLine="0"/>
              <w:rPr>
                <w:color w:val="auto"/>
                <w:sz w:val="24"/>
                <w:szCs w:val="24"/>
              </w:rPr>
            </w:pPr>
            <w:r w:rsidRPr="00EE4A67">
              <w:rPr>
                <w:color w:val="auto"/>
                <w:sz w:val="24"/>
                <w:szCs w:val="24"/>
              </w:rPr>
              <w:t>е) работа със студенти и докторанти, включително ръководство на докторанти, назначени на преподавателски позици</w:t>
            </w:r>
            <w:r w:rsidR="001E069B">
              <w:rPr>
                <w:color w:val="auto"/>
                <w:sz w:val="24"/>
                <w:szCs w:val="24"/>
              </w:rPr>
              <w:t>и във ВУ или научна организация.</w:t>
            </w:r>
          </w:p>
          <w:p w:rsidR="003E14FE" w:rsidRPr="00EE4A67" w:rsidRDefault="003E14FE" w:rsidP="00641EEF">
            <w:pPr>
              <w:pStyle w:val="body2"/>
              <w:tabs>
                <w:tab w:val="left" w:pos="839"/>
              </w:tabs>
              <w:ind w:left="0" w:firstLine="0"/>
              <w:rPr>
                <w:sz w:val="24"/>
                <w:szCs w:val="24"/>
              </w:rPr>
            </w:pPr>
            <w:r w:rsidRPr="00EE4A67">
              <w:rPr>
                <w:sz w:val="24"/>
                <w:szCs w:val="24"/>
              </w:rPr>
              <w:t xml:space="preserve">        Б. Свързани с научноизследователската дейност:</w:t>
            </w:r>
          </w:p>
          <w:p w:rsidR="003E14FE" w:rsidRPr="00EE4A67" w:rsidRDefault="003E14FE" w:rsidP="00641EEF">
            <w:pPr>
              <w:pStyle w:val="a"/>
              <w:tabs>
                <w:tab w:val="left" w:pos="1134"/>
              </w:tabs>
              <w:ind w:left="851" w:firstLine="0"/>
              <w:rPr>
                <w:sz w:val="24"/>
                <w:szCs w:val="24"/>
              </w:rPr>
            </w:pPr>
            <w:r w:rsidRPr="00EE4A67">
              <w:rPr>
                <w:sz w:val="24"/>
                <w:szCs w:val="24"/>
              </w:rPr>
              <w:t xml:space="preserve">а) </w:t>
            </w:r>
            <w:r w:rsidR="00F80DFE" w:rsidRPr="00EE4A67">
              <w:rPr>
                <w:sz w:val="24"/>
                <w:szCs w:val="24"/>
              </w:rPr>
              <w:t xml:space="preserve"> </w:t>
            </w:r>
            <w:r w:rsidR="008E726F" w:rsidRPr="00EE4A67">
              <w:rPr>
                <w:sz w:val="24"/>
                <w:szCs w:val="24"/>
              </w:rPr>
              <w:t>ръководство на научноизследователски проекти</w:t>
            </w:r>
            <w:r w:rsidRPr="00EE4A67">
              <w:rPr>
                <w:sz w:val="24"/>
                <w:szCs w:val="24"/>
              </w:rPr>
              <w:t>;</w:t>
            </w:r>
          </w:p>
          <w:p w:rsidR="003E14FE" w:rsidRPr="00EE4A67" w:rsidRDefault="003E14FE" w:rsidP="00641EEF">
            <w:pPr>
              <w:pStyle w:val="a"/>
              <w:tabs>
                <w:tab w:val="left" w:pos="1134"/>
              </w:tabs>
              <w:ind w:left="851" w:firstLine="0"/>
              <w:rPr>
                <w:sz w:val="24"/>
                <w:szCs w:val="24"/>
              </w:rPr>
            </w:pPr>
            <w:r w:rsidRPr="00EE4A67">
              <w:rPr>
                <w:sz w:val="24"/>
                <w:szCs w:val="24"/>
              </w:rPr>
              <w:t>б)</w:t>
            </w:r>
            <w:r w:rsidRPr="00EE4A67">
              <w:rPr>
                <w:i/>
                <w:iCs/>
                <w:sz w:val="24"/>
                <w:szCs w:val="24"/>
                <w:lang w:val="en-US"/>
              </w:rPr>
              <w:t xml:space="preserve"> </w:t>
            </w:r>
            <w:r w:rsidR="00F80DFE" w:rsidRPr="00EE4A67">
              <w:rPr>
                <w:i/>
                <w:iCs/>
                <w:sz w:val="24"/>
                <w:szCs w:val="24"/>
              </w:rPr>
              <w:t xml:space="preserve"> </w:t>
            </w:r>
            <w:r w:rsidR="00F05DE9" w:rsidRPr="00EE4A67">
              <w:rPr>
                <w:sz w:val="24"/>
                <w:szCs w:val="24"/>
              </w:rPr>
              <w:t>създаване на научна група от преподаватели</w:t>
            </w:r>
            <w:r w:rsidRPr="00EE4A67">
              <w:rPr>
                <w:sz w:val="24"/>
                <w:szCs w:val="24"/>
              </w:rPr>
              <w:t>;</w:t>
            </w:r>
          </w:p>
          <w:p w:rsidR="003E14FE" w:rsidRPr="00EE4A67" w:rsidRDefault="003E14FE" w:rsidP="00641EEF">
            <w:pPr>
              <w:pStyle w:val="a"/>
              <w:tabs>
                <w:tab w:val="left" w:pos="1134"/>
              </w:tabs>
              <w:ind w:left="851" w:firstLine="0"/>
              <w:rPr>
                <w:sz w:val="24"/>
                <w:szCs w:val="24"/>
              </w:rPr>
            </w:pPr>
            <w:r w:rsidRPr="00EE4A67">
              <w:rPr>
                <w:sz w:val="24"/>
                <w:szCs w:val="24"/>
              </w:rPr>
              <w:t>в)</w:t>
            </w:r>
            <w:r w:rsidR="00F80DFE" w:rsidRPr="00EE4A67">
              <w:rPr>
                <w:sz w:val="24"/>
                <w:szCs w:val="24"/>
              </w:rPr>
              <w:t xml:space="preserve"> </w:t>
            </w:r>
            <w:r w:rsidRPr="00EE4A67">
              <w:rPr>
                <w:sz w:val="24"/>
                <w:szCs w:val="24"/>
              </w:rPr>
              <w:t xml:space="preserve"> </w:t>
            </w:r>
            <w:r w:rsidR="00D2512D" w:rsidRPr="00EE4A67">
              <w:rPr>
                <w:sz w:val="24"/>
                <w:szCs w:val="24"/>
              </w:rPr>
              <w:t>членство в авторитетна творческа и</w:t>
            </w:r>
            <w:r w:rsidR="00D2512D" w:rsidRPr="00EE4A67">
              <w:rPr>
                <w:sz w:val="24"/>
                <w:szCs w:val="24"/>
                <w:lang w:val="en-US"/>
              </w:rPr>
              <w:t>/</w:t>
            </w:r>
            <w:r w:rsidR="00D2512D" w:rsidRPr="00EE4A67">
              <w:rPr>
                <w:sz w:val="24"/>
                <w:szCs w:val="24"/>
              </w:rPr>
              <w:t>или професионална организация в съответната научна област</w:t>
            </w:r>
            <w:r w:rsidRPr="00EE4A67">
              <w:rPr>
                <w:sz w:val="24"/>
                <w:szCs w:val="24"/>
              </w:rPr>
              <w:t>;</w:t>
            </w:r>
          </w:p>
          <w:p w:rsidR="003E14FE" w:rsidRPr="00EE4A67" w:rsidRDefault="003E14FE" w:rsidP="00641EEF">
            <w:pPr>
              <w:pStyle w:val="a"/>
              <w:tabs>
                <w:tab w:val="left" w:pos="1134"/>
              </w:tabs>
              <w:ind w:left="851" w:firstLine="0"/>
              <w:rPr>
                <w:sz w:val="24"/>
                <w:szCs w:val="24"/>
              </w:rPr>
            </w:pPr>
            <w:r w:rsidRPr="00EE4A67">
              <w:rPr>
                <w:sz w:val="24"/>
                <w:szCs w:val="24"/>
              </w:rPr>
              <w:t>г)</w:t>
            </w:r>
            <w:r w:rsidRPr="00EE4A67">
              <w:rPr>
                <w:sz w:val="24"/>
                <w:szCs w:val="24"/>
                <w:lang w:val="en-US"/>
              </w:rPr>
              <w:t xml:space="preserve"> </w:t>
            </w:r>
            <w:r w:rsidR="001E069B">
              <w:rPr>
                <w:sz w:val="24"/>
                <w:szCs w:val="24"/>
              </w:rPr>
              <w:t xml:space="preserve"> авторитетни отзиви</w:t>
            </w:r>
            <w:r w:rsidRPr="00EE4A67">
              <w:rPr>
                <w:sz w:val="24"/>
                <w:szCs w:val="24"/>
              </w:rPr>
              <w:t>;</w:t>
            </w:r>
          </w:p>
          <w:p w:rsidR="00F80DFE" w:rsidRPr="00EE4A67" w:rsidRDefault="00F80DFE" w:rsidP="00641EEF">
            <w:pPr>
              <w:pStyle w:val="a"/>
              <w:tabs>
                <w:tab w:val="left" w:pos="1134"/>
              </w:tabs>
              <w:ind w:left="851" w:firstLine="0"/>
              <w:rPr>
                <w:sz w:val="24"/>
                <w:szCs w:val="24"/>
              </w:rPr>
            </w:pPr>
            <w:r w:rsidRPr="00EE4A67">
              <w:rPr>
                <w:sz w:val="24"/>
                <w:szCs w:val="24"/>
              </w:rPr>
              <w:t>д)  създаване на ново направление в науката;</w:t>
            </w:r>
          </w:p>
          <w:p w:rsidR="00F80DFE" w:rsidRPr="00EE4A67" w:rsidRDefault="00F80DFE" w:rsidP="00641EEF">
            <w:pPr>
              <w:pStyle w:val="a"/>
              <w:tabs>
                <w:tab w:val="left" w:pos="1134"/>
              </w:tabs>
              <w:ind w:left="851" w:firstLine="0"/>
              <w:rPr>
                <w:sz w:val="24"/>
                <w:szCs w:val="24"/>
              </w:rPr>
            </w:pPr>
            <w:r w:rsidRPr="00EE4A67">
              <w:rPr>
                <w:sz w:val="24"/>
                <w:szCs w:val="24"/>
              </w:rPr>
              <w:t>е)  създаване на научна школа;</w:t>
            </w:r>
          </w:p>
          <w:p w:rsidR="00F80DFE" w:rsidRPr="00EE4A67" w:rsidRDefault="00F80DFE" w:rsidP="00641EEF">
            <w:pPr>
              <w:pStyle w:val="a"/>
              <w:tabs>
                <w:tab w:val="left" w:pos="1134"/>
              </w:tabs>
              <w:ind w:left="851" w:firstLine="0"/>
              <w:rPr>
                <w:sz w:val="24"/>
                <w:szCs w:val="24"/>
              </w:rPr>
            </w:pPr>
            <w:r w:rsidRPr="00EE4A67">
              <w:rPr>
                <w:sz w:val="24"/>
                <w:szCs w:val="24"/>
              </w:rPr>
              <w:t>ж)  изнасяне на лек</w:t>
            </w:r>
            <w:r w:rsidR="001E069B">
              <w:rPr>
                <w:sz w:val="24"/>
                <w:szCs w:val="24"/>
              </w:rPr>
              <w:t>ции в чуждестранни университети.</w:t>
            </w:r>
          </w:p>
          <w:p w:rsidR="00ED0A75" w:rsidRPr="00DF0B07" w:rsidRDefault="00ED0A75" w:rsidP="00ED0A75">
            <w:pPr>
              <w:pStyle w:val="body2"/>
              <w:tabs>
                <w:tab w:val="left" w:pos="839"/>
              </w:tabs>
              <w:ind w:left="0" w:firstLine="0"/>
              <w:rPr>
                <w:sz w:val="24"/>
                <w:szCs w:val="24"/>
              </w:rPr>
            </w:pPr>
            <w:r w:rsidRPr="00EE4A67">
              <w:rPr>
                <w:sz w:val="24"/>
                <w:szCs w:val="24"/>
              </w:rPr>
              <w:t xml:space="preserve">        В.  Приложени в практиката резултати от научни изследвани</w:t>
            </w:r>
            <w:r w:rsidR="00EE4A67">
              <w:rPr>
                <w:sz w:val="24"/>
                <w:szCs w:val="24"/>
              </w:rPr>
              <w:t xml:space="preserve">я, </w:t>
            </w:r>
            <w:proofErr w:type="spellStart"/>
            <w:r w:rsidR="00EE4A67">
              <w:rPr>
                <w:sz w:val="24"/>
                <w:szCs w:val="24"/>
              </w:rPr>
              <w:t>изборетения</w:t>
            </w:r>
            <w:proofErr w:type="spellEnd"/>
            <w:r w:rsidR="00EE4A67">
              <w:rPr>
                <w:sz w:val="24"/>
                <w:szCs w:val="24"/>
              </w:rPr>
              <w:t xml:space="preserve"> и рационализации.</w:t>
            </w:r>
          </w:p>
          <w:p w:rsidR="003E14FE" w:rsidRPr="00DF0B07" w:rsidRDefault="003E14FE" w:rsidP="00641EEF">
            <w:pPr>
              <w:pStyle w:val="body2"/>
              <w:ind w:left="0" w:firstLine="0"/>
              <w:rPr>
                <w:sz w:val="24"/>
                <w:szCs w:val="24"/>
                <w:lang w:val="en-US"/>
              </w:rPr>
            </w:pPr>
          </w:p>
        </w:tc>
      </w:tr>
    </w:tbl>
    <w:p w:rsidR="00FE233D" w:rsidRDefault="00FE233D" w:rsidP="00FC5E64">
      <w:pPr>
        <w:pStyle w:val="NoSpacing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FC5E64" w:rsidRDefault="00FC5E64" w:rsidP="00A60591">
      <w:pPr>
        <w:pStyle w:val="NoSpacing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6F057F">
        <w:rPr>
          <w:rFonts w:ascii="Times New Roman" w:hAnsi="Times New Roman" w:cs="Times New Roman"/>
          <w:sz w:val="24"/>
          <w:szCs w:val="24"/>
        </w:rPr>
        <w:t>Чле</w:t>
      </w:r>
      <w:r w:rsidRPr="007067AC">
        <w:rPr>
          <w:rFonts w:ascii="Times New Roman" w:hAnsi="Times New Roman" w:cs="Times New Roman"/>
          <w:sz w:val="24"/>
          <w:szCs w:val="24"/>
        </w:rPr>
        <w:t xml:space="preserve">новете на НЖ предават в отдел „Кариерно развитие“ към МУ- Варна изготвените </w:t>
      </w:r>
      <w:r w:rsidRPr="006F057F">
        <w:rPr>
          <w:rFonts w:ascii="Times New Roman" w:hAnsi="Times New Roman" w:cs="Times New Roman"/>
          <w:sz w:val="24"/>
          <w:szCs w:val="24"/>
        </w:rPr>
        <w:t xml:space="preserve">рецензии и становища </w:t>
      </w:r>
      <w:r w:rsidRPr="006F057F">
        <w:rPr>
          <w:rFonts w:ascii="Times New Roman" w:hAnsi="Times New Roman" w:cs="Times New Roman"/>
          <w:b/>
          <w:sz w:val="24"/>
          <w:szCs w:val="24"/>
        </w:rPr>
        <w:t xml:space="preserve">на български и английски език, </w:t>
      </w:r>
      <w:r w:rsidRPr="006F057F">
        <w:rPr>
          <w:rFonts w:ascii="Times New Roman" w:hAnsi="Times New Roman" w:cs="Times New Roman"/>
          <w:sz w:val="24"/>
          <w:szCs w:val="24"/>
        </w:rPr>
        <w:t>подписани на хартиен носител по куриер и в електронен вид по ел. поща (</w:t>
      </w:r>
      <w:r w:rsidRPr="006F057F">
        <w:rPr>
          <w:rFonts w:ascii="Times New Roman" w:hAnsi="Times New Roman" w:cs="Times New Roman"/>
          <w:sz w:val="24"/>
          <w:szCs w:val="24"/>
          <w:lang w:val="en-US"/>
        </w:rPr>
        <w:t xml:space="preserve">pdf </w:t>
      </w:r>
      <w:r w:rsidRPr="006F057F">
        <w:rPr>
          <w:rFonts w:ascii="Times New Roman" w:hAnsi="Times New Roman" w:cs="Times New Roman"/>
          <w:sz w:val="24"/>
          <w:szCs w:val="24"/>
        </w:rPr>
        <w:t>формат)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67AC">
        <w:rPr>
          <w:rFonts w:ascii="Times New Roman" w:hAnsi="Times New Roman" w:cs="Times New Roman"/>
          <w:sz w:val="24"/>
          <w:szCs w:val="24"/>
        </w:rPr>
        <w:t xml:space="preserve">в срок </w:t>
      </w:r>
      <w:r w:rsidRPr="006F057F">
        <w:rPr>
          <w:rFonts w:ascii="Times New Roman" w:hAnsi="Times New Roman" w:cs="Times New Roman"/>
          <w:b/>
          <w:sz w:val="24"/>
          <w:szCs w:val="24"/>
        </w:rPr>
        <w:t>до два месеца</w:t>
      </w:r>
      <w:r w:rsidRPr="007067AC">
        <w:rPr>
          <w:rFonts w:ascii="Times New Roman" w:hAnsi="Times New Roman" w:cs="Times New Roman"/>
          <w:sz w:val="24"/>
          <w:szCs w:val="24"/>
        </w:rPr>
        <w:t xml:space="preserve"> от определяне състава на НЖ</w:t>
      </w:r>
      <w:r w:rsidR="00A60591">
        <w:rPr>
          <w:rFonts w:ascii="Times New Roman" w:hAnsi="Times New Roman" w:cs="Times New Roman"/>
          <w:sz w:val="24"/>
          <w:szCs w:val="24"/>
        </w:rPr>
        <w:t xml:space="preserve"> </w:t>
      </w:r>
      <w:r w:rsidR="00A60591" w:rsidRPr="00D6763D">
        <w:rPr>
          <w:rFonts w:ascii="Times New Roman" w:hAnsi="Times New Roman" w:cs="Times New Roman"/>
          <w:sz w:val="24"/>
          <w:szCs w:val="24"/>
        </w:rPr>
        <w:t xml:space="preserve">, </w:t>
      </w:r>
      <w:r w:rsidR="00A60591" w:rsidRPr="00D6763D">
        <w:rPr>
          <w:rFonts w:ascii="Times New Roman" w:hAnsi="Times New Roman" w:cs="Times New Roman"/>
          <w:b/>
          <w:sz w:val="24"/>
          <w:szCs w:val="24"/>
        </w:rPr>
        <w:t xml:space="preserve">но не по-късно от 30 дни </w:t>
      </w:r>
      <w:r w:rsidR="00A60591" w:rsidRPr="00D6763D">
        <w:rPr>
          <w:rFonts w:ascii="Times New Roman" w:hAnsi="Times New Roman" w:cs="Times New Roman"/>
          <w:sz w:val="24"/>
          <w:szCs w:val="24"/>
        </w:rPr>
        <w:t xml:space="preserve">преди заключителното заседание на НЖ.  </w:t>
      </w:r>
    </w:p>
    <w:p w:rsidR="00FC5E64" w:rsidRPr="00DF0B07" w:rsidRDefault="00FC5E64" w:rsidP="00FC5E64">
      <w:pPr>
        <w:pStyle w:val="NoSpacing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9663"/>
      </w:tblGrid>
      <w:tr w:rsidR="00F768D1" w:rsidRPr="00DF0B07" w:rsidTr="009407B0">
        <w:trPr>
          <w:trHeight w:val="1943"/>
        </w:trPr>
        <w:tc>
          <w:tcPr>
            <w:tcW w:w="9923" w:type="dxa"/>
            <w:shd w:val="clear" w:color="auto" w:fill="F2DBDB" w:themeFill="accent2" w:themeFillTint="33"/>
          </w:tcPr>
          <w:p w:rsidR="004B418B" w:rsidRPr="006F057F" w:rsidRDefault="004B418B" w:rsidP="001A4386">
            <w:pPr>
              <w:pStyle w:val="ListParagraph"/>
              <w:ind w:left="284" w:hanging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68D1" w:rsidRPr="006F057F" w:rsidRDefault="00F768D1" w:rsidP="001A4386">
            <w:pPr>
              <w:pStyle w:val="ListParagraph"/>
              <w:ind w:left="284" w:hanging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057F">
              <w:rPr>
                <w:rFonts w:ascii="Times New Roman" w:hAnsi="Times New Roman" w:cs="Times New Roman"/>
                <w:b/>
                <w:sz w:val="24"/>
                <w:szCs w:val="24"/>
              </w:rPr>
              <w:t>Адрес</w:t>
            </w:r>
            <w:r w:rsidR="003A32B7" w:rsidRPr="006F05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 кореспонденция</w:t>
            </w:r>
            <w:r w:rsidRPr="006F05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  <w:p w:rsidR="003A32B7" w:rsidRPr="006F057F" w:rsidRDefault="003A32B7" w:rsidP="001A4386">
            <w:pPr>
              <w:pStyle w:val="ListParagraph"/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57F">
              <w:rPr>
                <w:rFonts w:ascii="Times New Roman" w:hAnsi="Times New Roman" w:cs="Times New Roman"/>
                <w:sz w:val="24"/>
                <w:szCs w:val="24"/>
              </w:rPr>
              <w:t xml:space="preserve">Медицински университет </w:t>
            </w:r>
            <w:r w:rsidR="00F27312" w:rsidRPr="006F057F">
              <w:rPr>
                <w:rFonts w:ascii="Times New Roman" w:hAnsi="Times New Roman" w:cs="Times New Roman"/>
                <w:sz w:val="24"/>
                <w:szCs w:val="24"/>
              </w:rPr>
              <w:t xml:space="preserve">„Проф. П. Стоянов“ </w:t>
            </w:r>
            <w:r w:rsidRPr="006F057F">
              <w:rPr>
                <w:rFonts w:ascii="Times New Roman" w:hAnsi="Times New Roman" w:cs="Times New Roman"/>
                <w:sz w:val="24"/>
                <w:szCs w:val="24"/>
              </w:rPr>
              <w:t>– Варна</w:t>
            </w:r>
          </w:p>
          <w:p w:rsidR="003A32B7" w:rsidRPr="006F057F" w:rsidRDefault="00B12F9F" w:rsidP="001A4386">
            <w:pPr>
              <w:pStyle w:val="ListParagraph"/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57F">
              <w:rPr>
                <w:rFonts w:ascii="Times New Roman" w:hAnsi="Times New Roman" w:cs="Times New Roman"/>
                <w:sz w:val="24"/>
                <w:szCs w:val="24"/>
              </w:rPr>
              <w:t>отдел „К</w:t>
            </w:r>
            <w:r w:rsidR="003A32B7" w:rsidRPr="006F057F">
              <w:rPr>
                <w:rFonts w:ascii="Times New Roman" w:hAnsi="Times New Roman" w:cs="Times New Roman"/>
                <w:sz w:val="24"/>
                <w:szCs w:val="24"/>
              </w:rPr>
              <w:t>ариерно развитие“</w:t>
            </w:r>
            <w:r w:rsidR="006E0621" w:rsidRPr="006F057F">
              <w:rPr>
                <w:rFonts w:ascii="Times New Roman" w:hAnsi="Times New Roman" w:cs="Times New Roman"/>
                <w:sz w:val="24"/>
                <w:szCs w:val="24"/>
              </w:rPr>
              <w:t>, ет. 3, стая 318</w:t>
            </w:r>
            <w:r w:rsidRPr="006F057F">
              <w:rPr>
                <w:rFonts w:ascii="Times New Roman" w:hAnsi="Times New Roman" w:cs="Times New Roman"/>
                <w:sz w:val="24"/>
                <w:szCs w:val="24"/>
              </w:rPr>
              <w:t>, 319</w:t>
            </w:r>
          </w:p>
          <w:p w:rsidR="006E0621" w:rsidRPr="006F057F" w:rsidRDefault="003A32B7" w:rsidP="001A4386">
            <w:pPr>
              <w:pStyle w:val="ListParagraph"/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57F">
              <w:rPr>
                <w:rFonts w:ascii="Times New Roman" w:hAnsi="Times New Roman" w:cs="Times New Roman"/>
                <w:sz w:val="24"/>
                <w:szCs w:val="24"/>
              </w:rPr>
              <w:t xml:space="preserve">ул. „Марин Дринов“ № 55, </w:t>
            </w:r>
          </w:p>
          <w:p w:rsidR="006E0621" w:rsidRPr="0062536C" w:rsidRDefault="003A32B7" w:rsidP="0062536C">
            <w:pPr>
              <w:pStyle w:val="ListParagraph"/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57F">
              <w:rPr>
                <w:rFonts w:ascii="Times New Roman" w:hAnsi="Times New Roman" w:cs="Times New Roman"/>
                <w:sz w:val="24"/>
                <w:szCs w:val="24"/>
              </w:rPr>
              <w:t>9002 Варна</w:t>
            </w:r>
          </w:p>
          <w:p w:rsidR="006E0621" w:rsidRPr="006F057F" w:rsidRDefault="00F768D1" w:rsidP="001A4386">
            <w:pPr>
              <w:pStyle w:val="ListParagraph"/>
              <w:ind w:left="284" w:hanging="284"/>
              <w:jc w:val="both"/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</w:pPr>
            <w:r w:rsidRPr="0062536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E-mail:</w:t>
            </w:r>
            <w:r w:rsidRPr="006F05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hyperlink r:id="rId10" w:history="1">
              <w:r w:rsidR="000626BE" w:rsidRPr="006F057F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en-US"/>
                </w:rPr>
                <w:t>kariera@mu-varna.bg</w:t>
              </w:r>
            </w:hyperlink>
          </w:p>
          <w:p w:rsidR="006E0621" w:rsidRPr="00DF0B07" w:rsidRDefault="006E0621" w:rsidP="001A4386">
            <w:pPr>
              <w:pStyle w:val="ListParagraph"/>
              <w:ind w:left="284" w:hanging="284"/>
              <w:jc w:val="both"/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highlight w:val="yellow"/>
                <w:u w:val="single"/>
              </w:rPr>
            </w:pPr>
          </w:p>
        </w:tc>
      </w:tr>
    </w:tbl>
    <w:p w:rsidR="00F27312" w:rsidRPr="00DF0B07" w:rsidRDefault="00F27312" w:rsidP="0062536C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2536C" w:rsidRPr="00A60591" w:rsidRDefault="007B2D85" w:rsidP="00FC5E64">
      <w:pPr>
        <w:pStyle w:val="ListParagraph"/>
        <w:numPr>
          <w:ilvl w:val="0"/>
          <w:numId w:val="49"/>
        </w:num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2536C">
        <w:rPr>
          <w:rFonts w:ascii="Times New Roman" w:hAnsi="Times New Roman" w:cs="Times New Roman"/>
          <w:b/>
          <w:sz w:val="24"/>
          <w:szCs w:val="24"/>
        </w:rPr>
        <w:t>Рецензиите и становищата на НЖ</w:t>
      </w:r>
      <w:r w:rsidR="0062536C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62536C" w:rsidRPr="0062536C">
        <w:rPr>
          <w:rFonts w:ascii="Times New Roman" w:hAnsi="Times New Roman" w:cs="Times New Roman"/>
          <w:sz w:val="24"/>
          <w:szCs w:val="24"/>
        </w:rPr>
        <w:t xml:space="preserve">изготвени </w:t>
      </w:r>
      <w:r w:rsidR="0062536C" w:rsidRPr="0062536C">
        <w:rPr>
          <w:rFonts w:ascii="Times New Roman" w:hAnsi="Times New Roman" w:cs="Times New Roman"/>
          <w:b/>
          <w:sz w:val="24"/>
          <w:szCs w:val="24"/>
        </w:rPr>
        <w:t>на български и английски език</w:t>
      </w:r>
      <w:r w:rsidR="0062536C">
        <w:rPr>
          <w:rFonts w:ascii="Times New Roman" w:hAnsi="Times New Roman" w:cs="Times New Roman"/>
          <w:b/>
          <w:sz w:val="24"/>
          <w:szCs w:val="24"/>
        </w:rPr>
        <w:t>)</w:t>
      </w:r>
      <w:r w:rsidRPr="0062536C">
        <w:rPr>
          <w:rFonts w:ascii="Times New Roman" w:hAnsi="Times New Roman" w:cs="Times New Roman"/>
          <w:sz w:val="24"/>
          <w:szCs w:val="24"/>
        </w:rPr>
        <w:t>,</w:t>
      </w:r>
      <w:r w:rsidR="00251917" w:rsidRPr="0062536C">
        <w:rPr>
          <w:rFonts w:ascii="Times New Roman" w:hAnsi="Times New Roman" w:cs="Times New Roman"/>
          <w:sz w:val="24"/>
          <w:szCs w:val="24"/>
        </w:rPr>
        <w:t xml:space="preserve"> </w:t>
      </w:r>
      <w:r w:rsidR="00251917" w:rsidRPr="0062536C">
        <w:rPr>
          <w:rFonts w:ascii="Times New Roman" w:hAnsi="Times New Roman" w:cs="Times New Roman"/>
          <w:b/>
          <w:sz w:val="24"/>
          <w:szCs w:val="24"/>
        </w:rPr>
        <w:t xml:space="preserve">датата </w:t>
      </w:r>
      <w:r w:rsidR="00251917" w:rsidRPr="0062536C">
        <w:rPr>
          <w:rFonts w:ascii="Times New Roman" w:hAnsi="Times New Roman" w:cs="Times New Roman"/>
          <w:sz w:val="24"/>
          <w:szCs w:val="24"/>
        </w:rPr>
        <w:t>н</w:t>
      </w:r>
      <w:r w:rsidR="009D46D8" w:rsidRPr="0062536C">
        <w:rPr>
          <w:rFonts w:ascii="Times New Roman" w:hAnsi="Times New Roman" w:cs="Times New Roman"/>
          <w:sz w:val="24"/>
          <w:szCs w:val="24"/>
        </w:rPr>
        <w:t xml:space="preserve">а заключителното заседание, </w:t>
      </w:r>
      <w:r w:rsidR="00251917" w:rsidRPr="0062536C">
        <w:rPr>
          <w:rFonts w:ascii="Times New Roman" w:hAnsi="Times New Roman" w:cs="Times New Roman"/>
          <w:sz w:val="24"/>
          <w:szCs w:val="24"/>
        </w:rPr>
        <w:t>заедно с</w:t>
      </w:r>
      <w:r w:rsidRPr="0062536C">
        <w:rPr>
          <w:rFonts w:ascii="Times New Roman" w:hAnsi="Times New Roman" w:cs="Times New Roman"/>
          <w:sz w:val="24"/>
          <w:szCs w:val="24"/>
        </w:rPr>
        <w:t xml:space="preserve"> изготвените от </w:t>
      </w:r>
      <w:r w:rsidR="00251917" w:rsidRPr="0062536C">
        <w:rPr>
          <w:rFonts w:ascii="Times New Roman" w:hAnsi="Times New Roman" w:cs="Times New Roman"/>
          <w:sz w:val="24"/>
          <w:szCs w:val="24"/>
        </w:rPr>
        <w:t xml:space="preserve">участниците в процедурата </w:t>
      </w:r>
      <w:r w:rsidRPr="0062536C">
        <w:rPr>
          <w:rFonts w:ascii="Times New Roman" w:hAnsi="Times New Roman" w:cs="Times New Roman"/>
          <w:b/>
          <w:sz w:val="24"/>
          <w:szCs w:val="24"/>
        </w:rPr>
        <w:t xml:space="preserve">резюмета на </w:t>
      </w:r>
      <w:r w:rsidR="0062536C" w:rsidRPr="0062536C">
        <w:rPr>
          <w:rFonts w:ascii="Times New Roman" w:hAnsi="Times New Roman" w:cs="Times New Roman"/>
          <w:b/>
          <w:sz w:val="24"/>
          <w:szCs w:val="24"/>
        </w:rPr>
        <w:t>научните им трудовете</w:t>
      </w:r>
      <w:r w:rsidR="0062536C">
        <w:rPr>
          <w:rFonts w:ascii="Times New Roman" w:hAnsi="Times New Roman" w:cs="Times New Roman"/>
          <w:sz w:val="24"/>
          <w:szCs w:val="24"/>
        </w:rPr>
        <w:t xml:space="preserve"> (</w:t>
      </w:r>
      <w:r w:rsidR="0062536C" w:rsidRPr="0062536C">
        <w:rPr>
          <w:rFonts w:ascii="Times New Roman" w:hAnsi="Times New Roman" w:cs="Times New Roman"/>
          <w:sz w:val="24"/>
          <w:szCs w:val="24"/>
        </w:rPr>
        <w:t xml:space="preserve">изготвени </w:t>
      </w:r>
      <w:r w:rsidR="0062536C" w:rsidRPr="0062536C">
        <w:rPr>
          <w:rFonts w:ascii="Times New Roman" w:hAnsi="Times New Roman" w:cs="Times New Roman"/>
          <w:b/>
          <w:sz w:val="24"/>
          <w:szCs w:val="24"/>
        </w:rPr>
        <w:t xml:space="preserve"> на български и английски език</w:t>
      </w:r>
      <w:r w:rsidR="0062536C">
        <w:rPr>
          <w:rFonts w:ascii="Times New Roman" w:hAnsi="Times New Roman" w:cs="Times New Roman"/>
          <w:b/>
          <w:sz w:val="24"/>
          <w:szCs w:val="24"/>
        </w:rPr>
        <w:t>)</w:t>
      </w:r>
      <w:r w:rsidR="0062536C" w:rsidRPr="0062536C">
        <w:rPr>
          <w:rFonts w:ascii="Times New Roman" w:hAnsi="Times New Roman" w:cs="Times New Roman"/>
          <w:sz w:val="24"/>
          <w:szCs w:val="24"/>
        </w:rPr>
        <w:t xml:space="preserve"> </w:t>
      </w:r>
      <w:r w:rsidR="00251917" w:rsidRPr="0062536C">
        <w:rPr>
          <w:rFonts w:ascii="Times New Roman" w:hAnsi="Times New Roman" w:cs="Times New Roman"/>
          <w:sz w:val="24"/>
          <w:szCs w:val="24"/>
        </w:rPr>
        <w:t>се публикуват на интернет страницата на МУ – Варна (</w:t>
      </w:r>
      <w:hyperlink r:id="rId11" w:history="1">
        <w:r w:rsidR="006A14DC" w:rsidRPr="0062536C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www.mu-varna.bg</w:t>
        </w:r>
      </w:hyperlink>
      <w:r w:rsidR="00251917" w:rsidRPr="0062536C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251917" w:rsidRPr="0062536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251917" w:rsidRPr="0062536C">
        <w:rPr>
          <w:rFonts w:ascii="Times New Roman" w:hAnsi="Times New Roman" w:cs="Times New Roman"/>
          <w:sz w:val="24"/>
          <w:szCs w:val="24"/>
        </w:rPr>
        <w:t xml:space="preserve">в срок до </w:t>
      </w:r>
      <w:r w:rsidR="00251917" w:rsidRPr="0062536C">
        <w:rPr>
          <w:rFonts w:ascii="Times New Roman" w:hAnsi="Times New Roman" w:cs="Times New Roman"/>
          <w:b/>
          <w:sz w:val="24"/>
          <w:szCs w:val="24"/>
        </w:rPr>
        <w:t>30 дни</w:t>
      </w:r>
      <w:r w:rsidR="00251917" w:rsidRPr="0062536C">
        <w:rPr>
          <w:rFonts w:ascii="Times New Roman" w:hAnsi="Times New Roman" w:cs="Times New Roman"/>
          <w:sz w:val="24"/>
          <w:szCs w:val="24"/>
        </w:rPr>
        <w:t xml:space="preserve"> преди датата на заключителното заседание на НЖ</w:t>
      </w:r>
      <w:r w:rsidR="004B418B" w:rsidRPr="0062536C">
        <w:rPr>
          <w:rFonts w:ascii="Times New Roman" w:hAnsi="Times New Roman" w:cs="Times New Roman"/>
          <w:sz w:val="24"/>
          <w:szCs w:val="24"/>
        </w:rPr>
        <w:t>.</w:t>
      </w:r>
    </w:p>
    <w:p w:rsidR="00A60591" w:rsidRPr="00A60591" w:rsidRDefault="00A60591" w:rsidP="00A60591">
      <w:pPr>
        <w:pStyle w:val="ListParagraph"/>
        <w:numPr>
          <w:ilvl w:val="0"/>
          <w:numId w:val="49"/>
        </w:num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0BFB">
        <w:rPr>
          <w:rFonts w:ascii="Times New Roman" w:hAnsi="Times New Roman" w:cs="Times New Roman"/>
          <w:sz w:val="24"/>
          <w:szCs w:val="24"/>
        </w:rPr>
        <w:t>Разходите по процедурата за заемане на АД „</w:t>
      </w:r>
      <w:r w:rsidR="003036BC">
        <w:rPr>
          <w:rFonts w:ascii="Times New Roman" w:hAnsi="Times New Roman" w:cs="Times New Roman"/>
          <w:sz w:val="24"/>
          <w:szCs w:val="24"/>
        </w:rPr>
        <w:t>доцент</w:t>
      </w:r>
      <w:r w:rsidRPr="00280BFB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 xml:space="preserve"> към МУ- Варна се поемат от университета.</w:t>
      </w:r>
    </w:p>
    <w:p w:rsidR="0062536C" w:rsidRPr="0062536C" w:rsidRDefault="0062536C" w:rsidP="00FC5E64">
      <w:pPr>
        <w:pStyle w:val="ListParagraph"/>
        <w:numPr>
          <w:ilvl w:val="0"/>
          <w:numId w:val="49"/>
        </w:num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2536C">
        <w:rPr>
          <w:rFonts w:ascii="Times New Roman" w:hAnsi="Times New Roman" w:cs="Times New Roman"/>
          <w:sz w:val="24"/>
          <w:szCs w:val="24"/>
        </w:rPr>
        <w:lastRenderedPageBreak/>
        <w:t xml:space="preserve">Ръководителят на Катедрата изготвя до Зам.-ректора „Кариерно развитие“ - </w:t>
      </w:r>
      <w:r w:rsidRPr="0062536C">
        <w:rPr>
          <w:rFonts w:ascii="Times New Roman" w:hAnsi="Times New Roman" w:cs="Times New Roman"/>
          <w:i/>
          <w:sz w:val="24"/>
          <w:szCs w:val="24"/>
        </w:rPr>
        <w:t xml:space="preserve">общ доклад за изплащане на хонорари и командировки, заявка за поемане на </w:t>
      </w:r>
      <w:r w:rsidRPr="0062536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62536C">
        <w:rPr>
          <w:rFonts w:ascii="Times New Roman" w:hAnsi="Times New Roman" w:cs="Times New Roman"/>
          <w:i/>
          <w:sz w:val="24"/>
          <w:szCs w:val="24"/>
        </w:rPr>
        <w:t>задължение (образец) и заповеди за командировки (образец)</w:t>
      </w:r>
      <w:r w:rsidRPr="0062536C">
        <w:rPr>
          <w:rFonts w:ascii="Times New Roman" w:hAnsi="Times New Roman" w:cs="Times New Roman"/>
          <w:sz w:val="24"/>
          <w:szCs w:val="24"/>
        </w:rPr>
        <w:t xml:space="preserve"> </w:t>
      </w:r>
      <w:r w:rsidRPr="0062536C">
        <w:rPr>
          <w:rFonts w:ascii="Times New Roman" w:hAnsi="Times New Roman" w:cs="Times New Roman"/>
          <w:b/>
          <w:sz w:val="24"/>
          <w:szCs w:val="24"/>
        </w:rPr>
        <w:t>не по-късно от две</w:t>
      </w:r>
      <w:r w:rsidRPr="0062536C">
        <w:rPr>
          <w:rFonts w:ascii="Times New Roman" w:hAnsi="Times New Roman" w:cs="Times New Roman"/>
          <w:sz w:val="24"/>
          <w:szCs w:val="24"/>
        </w:rPr>
        <w:t xml:space="preserve"> </w:t>
      </w:r>
      <w:r w:rsidRPr="0062536C">
        <w:rPr>
          <w:rFonts w:ascii="Times New Roman" w:hAnsi="Times New Roman" w:cs="Times New Roman"/>
          <w:b/>
          <w:sz w:val="24"/>
          <w:szCs w:val="24"/>
        </w:rPr>
        <w:t>седмици</w:t>
      </w:r>
      <w:r w:rsidRPr="0062536C">
        <w:rPr>
          <w:rFonts w:ascii="Times New Roman" w:hAnsi="Times New Roman" w:cs="Times New Roman"/>
          <w:sz w:val="24"/>
          <w:szCs w:val="24"/>
        </w:rPr>
        <w:t xml:space="preserve"> (до 14 дни) преди заключителното заседание на НЖ за:</w:t>
      </w:r>
    </w:p>
    <w:p w:rsidR="0062536C" w:rsidRPr="0077086C" w:rsidRDefault="0062536C" w:rsidP="0062536C">
      <w:pPr>
        <w:pStyle w:val="ListParagraph"/>
        <w:numPr>
          <w:ilvl w:val="0"/>
          <w:numId w:val="9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7086C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Изплащане на възнаграждения, съгласно Заповед на Ректора на МУ-Варна; </w:t>
      </w:r>
    </w:p>
    <w:p w:rsidR="0062536C" w:rsidRPr="0077086C" w:rsidRDefault="0062536C" w:rsidP="0062536C">
      <w:pPr>
        <w:pStyle w:val="ListParagraph"/>
        <w:numPr>
          <w:ilvl w:val="0"/>
          <w:numId w:val="9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7086C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Изплащане на командировъчни разходи на външни членове на НЖ, извън гр. Варна (пътни, дневни и квартирни).</w:t>
      </w:r>
    </w:p>
    <w:p w:rsidR="007A6466" w:rsidRPr="00E17A61" w:rsidRDefault="007A6466" w:rsidP="00E17A61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TableGrid"/>
        <w:tblW w:w="9894" w:type="dxa"/>
        <w:tblInd w:w="-5" w:type="dxa"/>
        <w:tblLook w:val="04A0" w:firstRow="1" w:lastRow="0" w:firstColumn="1" w:lastColumn="0" w:noHBand="0" w:noVBand="1"/>
      </w:tblPr>
      <w:tblGrid>
        <w:gridCol w:w="9894"/>
      </w:tblGrid>
      <w:tr w:rsidR="007A6466" w:rsidRPr="00DF0B07" w:rsidTr="00F570A8">
        <w:tc>
          <w:tcPr>
            <w:tcW w:w="9894" w:type="dxa"/>
            <w:shd w:val="clear" w:color="auto" w:fill="F2DBDB" w:themeFill="accent2" w:themeFillTint="33"/>
          </w:tcPr>
          <w:p w:rsidR="00E17A61" w:rsidRPr="00E17A61" w:rsidRDefault="00E17A61" w:rsidP="00E17A61">
            <w:p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i/>
                <w:color w:val="000000" w:themeColor="text1"/>
                <w:spacing w:val="-2"/>
                <w:sz w:val="24"/>
                <w:szCs w:val="24"/>
              </w:rPr>
            </w:pPr>
            <w:r w:rsidRPr="00E17A61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Когато пътуването се извършва с личен автомобил задължително се посочват данни за марка, модел и регистрационен номер на автомобила, вид гориво и сума в лева за общия разход, според най-икономичния режим на движение по описания маршрут, съгласно Наредбата за командировките в България.</w:t>
            </w:r>
            <w:r w:rsidRPr="00E17A61">
              <w:rPr>
                <w:rFonts w:ascii="Times New Roman" w:hAnsi="Times New Roman" w:cs="Times New Roman"/>
                <w:i/>
                <w:color w:val="000000" w:themeColor="text1"/>
                <w:spacing w:val="-2"/>
                <w:sz w:val="24"/>
                <w:szCs w:val="24"/>
              </w:rPr>
              <w:t xml:space="preserve"> </w:t>
            </w:r>
          </w:p>
          <w:p w:rsidR="007A6466" w:rsidRPr="00DF0B07" w:rsidRDefault="00E17A61" w:rsidP="00E17A61">
            <w:p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i/>
                <w:color w:val="0000FF"/>
                <w:spacing w:val="-2"/>
                <w:sz w:val="24"/>
                <w:szCs w:val="24"/>
              </w:rPr>
            </w:pPr>
            <w:r w:rsidRPr="00E17A61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>Хотелски резервации за нощувките предвидени в доклада, съгласно утвърдения лимит на МУ – Варна се извършват от служителите на отдел „Кариерно развитие“.</w:t>
            </w:r>
          </w:p>
        </w:tc>
      </w:tr>
    </w:tbl>
    <w:p w:rsidR="004950C3" w:rsidRPr="00E17A61" w:rsidRDefault="00DF0B0B" w:rsidP="00E17A61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noProof/>
          <w:sz w:val="24"/>
          <w:szCs w:val="24"/>
          <w:lang w:val="en-US" w:eastAsia="en-US"/>
        </w:rPr>
        <w:drawing>
          <wp:anchor distT="0" distB="0" distL="114300" distR="114300" simplePos="0" relativeHeight="251668480" behindDoc="1" locked="0" layoutInCell="1" allowOverlap="1" wp14:anchorId="7B8D49E9" wp14:editId="76597085">
            <wp:simplePos x="0" y="0"/>
            <wp:positionH relativeFrom="margin">
              <wp:posOffset>6388915</wp:posOffset>
            </wp:positionH>
            <wp:positionV relativeFrom="margin">
              <wp:posOffset>2837464</wp:posOffset>
            </wp:positionV>
            <wp:extent cx="286385" cy="3749675"/>
            <wp:effectExtent l="0" t="0" r="0" b="3175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3749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D46D8" w:rsidRPr="00A60591" w:rsidRDefault="009D46D8" w:rsidP="00A60591">
      <w:pPr>
        <w:pStyle w:val="ListParagraph"/>
        <w:numPr>
          <w:ilvl w:val="0"/>
          <w:numId w:val="49"/>
        </w:numPr>
        <w:tabs>
          <w:tab w:val="left" w:pos="284"/>
        </w:tabs>
        <w:spacing w:after="0"/>
        <w:ind w:left="284" w:firstLine="142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17A61">
        <w:rPr>
          <w:rFonts w:ascii="Times New Roman" w:hAnsi="Times New Roman" w:cs="Times New Roman"/>
          <w:sz w:val="24"/>
          <w:szCs w:val="24"/>
        </w:rPr>
        <w:t xml:space="preserve">Заключителното заседание </w:t>
      </w:r>
      <w:r w:rsidR="00E17A61">
        <w:rPr>
          <w:rFonts w:ascii="Times New Roman" w:hAnsi="Times New Roman" w:cs="Times New Roman"/>
          <w:sz w:val="24"/>
          <w:szCs w:val="24"/>
        </w:rPr>
        <w:t xml:space="preserve">на НЖ </w:t>
      </w:r>
      <w:r w:rsidRPr="00E17A61">
        <w:rPr>
          <w:rFonts w:ascii="Times New Roman" w:hAnsi="Times New Roman" w:cs="Times New Roman"/>
          <w:sz w:val="24"/>
          <w:szCs w:val="24"/>
        </w:rPr>
        <w:t>се води от Председателя на научното жури</w:t>
      </w:r>
      <w:r w:rsidR="00A60591">
        <w:rPr>
          <w:rFonts w:ascii="Times New Roman" w:hAnsi="Times New Roman" w:cs="Times New Roman"/>
          <w:sz w:val="24"/>
          <w:szCs w:val="24"/>
        </w:rPr>
        <w:t xml:space="preserve"> със следния дневен ред:</w:t>
      </w:r>
    </w:p>
    <w:p w:rsidR="00C93B77" w:rsidRPr="006518E5" w:rsidRDefault="00C93B77" w:rsidP="00C93B77">
      <w:pPr>
        <w:pStyle w:val="ListParagraph"/>
        <w:numPr>
          <w:ilvl w:val="0"/>
          <w:numId w:val="12"/>
        </w:numPr>
        <w:tabs>
          <w:tab w:val="left" w:pos="284"/>
        </w:tabs>
        <w:ind w:left="851" w:hanging="153"/>
        <w:rPr>
          <w:rFonts w:ascii="Times New Roman" w:hAnsi="Times New Roman" w:cs="Times New Roman"/>
          <w:sz w:val="24"/>
          <w:szCs w:val="24"/>
        </w:rPr>
      </w:pPr>
      <w:r w:rsidRPr="006518E5">
        <w:rPr>
          <w:rFonts w:ascii="Times New Roman" w:hAnsi="Times New Roman" w:cs="Times New Roman"/>
          <w:sz w:val="24"/>
          <w:szCs w:val="24"/>
        </w:rPr>
        <w:t>Сведения за процедурата;</w:t>
      </w:r>
    </w:p>
    <w:p w:rsidR="00C93B77" w:rsidRDefault="00C93B77" w:rsidP="00C93B77">
      <w:pPr>
        <w:pStyle w:val="ListParagraph"/>
        <w:numPr>
          <w:ilvl w:val="0"/>
          <w:numId w:val="12"/>
        </w:numPr>
        <w:tabs>
          <w:tab w:val="left" w:pos="284"/>
        </w:tabs>
        <w:ind w:left="851" w:hanging="153"/>
        <w:rPr>
          <w:rFonts w:ascii="Times New Roman" w:hAnsi="Times New Roman" w:cs="Times New Roman"/>
          <w:sz w:val="24"/>
          <w:szCs w:val="24"/>
        </w:rPr>
      </w:pPr>
      <w:r w:rsidRPr="006518E5">
        <w:rPr>
          <w:rFonts w:ascii="Times New Roman" w:hAnsi="Times New Roman" w:cs="Times New Roman"/>
          <w:sz w:val="24"/>
          <w:szCs w:val="24"/>
        </w:rPr>
        <w:t>Биографични данни, свързани с научно-практическата дейност на кандидата;</w:t>
      </w:r>
    </w:p>
    <w:p w:rsidR="00C93B77" w:rsidRPr="006518E5" w:rsidRDefault="00C93B77" w:rsidP="00C93B77">
      <w:pPr>
        <w:pStyle w:val="ListParagraph"/>
        <w:numPr>
          <w:ilvl w:val="0"/>
          <w:numId w:val="12"/>
        </w:numPr>
        <w:tabs>
          <w:tab w:val="left" w:pos="284"/>
        </w:tabs>
        <w:ind w:left="851" w:hanging="15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Презентация от кандидата;</w:t>
      </w:r>
    </w:p>
    <w:p w:rsidR="00C93B77" w:rsidRPr="006518E5" w:rsidRDefault="00C93B77" w:rsidP="00C93B77">
      <w:pPr>
        <w:pStyle w:val="ListParagraph"/>
        <w:numPr>
          <w:ilvl w:val="0"/>
          <w:numId w:val="12"/>
        </w:numPr>
        <w:tabs>
          <w:tab w:val="left" w:pos="284"/>
        </w:tabs>
        <w:ind w:left="851" w:hanging="153"/>
        <w:jc w:val="both"/>
        <w:rPr>
          <w:rFonts w:ascii="Times New Roman" w:hAnsi="Times New Roman" w:cs="Times New Roman"/>
          <w:sz w:val="24"/>
          <w:szCs w:val="24"/>
        </w:rPr>
      </w:pPr>
      <w:r w:rsidRPr="006518E5">
        <w:rPr>
          <w:rFonts w:ascii="Times New Roman" w:hAnsi="Times New Roman" w:cs="Times New Roman"/>
          <w:sz w:val="24"/>
          <w:szCs w:val="24"/>
        </w:rPr>
        <w:t xml:space="preserve">Представяне на рецензиите </w:t>
      </w:r>
      <w:r>
        <w:rPr>
          <w:rFonts w:ascii="Times New Roman" w:hAnsi="Times New Roman" w:cs="Times New Roman"/>
          <w:sz w:val="24"/>
          <w:szCs w:val="24"/>
        </w:rPr>
        <w:t xml:space="preserve">и становищата и </w:t>
      </w:r>
      <w:proofErr w:type="spellStart"/>
      <w:r w:rsidRPr="006518E5">
        <w:rPr>
          <w:rFonts w:ascii="Times New Roman" w:hAnsi="Times New Roman" w:cs="Times New Roman"/>
          <w:sz w:val="24"/>
          <w:szCs w:val="24"/>
          <w:lang w:val="en-US"/>
        </w:rPr>
        <w:t>въпроси</w:t>
      </w:r>
      <w:proofErr w:type="spellEnd"/>
      <w:r w:rsidRPr="006518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18E5">
        <w:rPr>
          <w:rFonts w:ascii="Times New Roman" w:hAnsi="Times New Roman" w:cs="Times New Roman"/>
          <w:sz w:val="24"/>
          <w:szCs w:val="24"/>
          <w:lang w:val="en-US"/>
        </w:rPr>
        <w:t>от</w:t>
      </w:r>
      <w:proofErr w:type="spellEnd"/>
      <w:r w:rsidRPr="006518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18E5">
        <w:rPr>
          <w:rFonts w:ascii="Times New Roman" w:hAnsi="Times New Roman" w:cs="Times New Roman"/>
          <w:sz w:val="24"/>
          <w:szCs w:val="24"/>
          <w:lang w:val="en-US"/>
        </w:rPr>
        <w:t>членовете</w:t>
      </w:r>
      <w:proofErr w:type="spellEnd"/>
      <w:r w:rsidRPr="006518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18E5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6518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18E5">
        <w:rPr>
          <w:rFonts w:ascii="Times New Roman" w:hAnsi="Times New Roman" w:cs="Times New Roman"/>
          <w:sz w:val="24"/>
          <w:szCs w:val="24"/>
          <w:lang w:val="en-US"/>
        </w:rPr>
        <w:t>научното</w:t>
      </w:r>
      <w:proofErr w:type="spellEnd"/>
      <w:r w:rsidRPr="006518E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18E5">
        <w:rPr>
          <w:rFonts w:ascii="Times New Roman" w:hAnsi="Times New Roman" w:cs="Times New Roman"/>
          <w:sz w:val="24"/>
          <w:szCs w:val="24"/>
          <w:lang w:val="en-US"/>
        </w:rPr>
        <w:t>жури</w:t>
      </w:r>
      <w:proofErr w:type="spellEnd"/>
      <w:r w:rsidRPr="006518E5">
        <w:rPr>
          <w:rFonts w:ascii="Times New Roman" w:hAnsi="Times New Roman" w:cs="Times New Roman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sz w:val="24"/>
          <w:szCs w:val="24"/>
        </w:rPr>
        <w:t>към кандидата</w:t>
      </w:r>
      <w:r w:rsidRPr="006518E5">
        <w:rPr>
          <w:rFonts w:ascii="Times New Roman" w:hAnsi="Times New Roman" w:cs="Times New Roman"/>
          <w:sz w:val="24"/>
          <w:szCs w:val="24"/>
        </w:rPr>
        <w:t>;</w:t>
      </w:r>
    </w:p>
    <w:p w:rsidR="00C93B77" w:rsidRPr="004F11D9" w:rsidRDefault="00C93B77" w:rsidP="00C93B77">
      <w:pPr>
        <w:pStyle w:val="ListParagraph"/>
        <w:numPr>
          <w:ilvl w:val="0"/>
          <w:numId w:val="12"/>
        </w:numPr>
        <w:tabs>
          <w:tab w:val="left" w:pos="284"/>
        </w:tabs>
        <w:ind w:left="851" w:hanging="153"/>
        <w:rPr>
          <w:rFonts w:ascii="Times New Roman" w:hAnsi="Times New Roman" w:cs="Times New Roman"/>
          <w:sz w:val="24"/>
          <w:szCs w:val="24"/>
        </w:rPr>
      </w:pPr>
      <w:r w:rsidRPr="004F11D9">
        <w:rPr>
          <w:rFonts w:ascii="Times New Roman" w:hAnsi="Times New Roman" w:cs="Times New Roman"/>
          <w:sz w:val="24"/>
          <w:szCs w:val="24"/>
        </w:rPr>
        <w:t>Гласуване и обявяване на резултатите от гласуването за всеки кандидат;</w:t>
      </w:r>
    </w:p>
    <w:p w:rsidR="00C93B77" w:rsidRDefault="00C93B77" w:rsidP="00C93B77">
      <w:pPr>
        <w:pStyle w:val="ListParagraph"/>
        <w:numPr>
          <w:ilvl w:val="0"/>
          <w:numId w:val="12"/>
        </w:numPr>
        <w:tabs>
          <w:tab w:val="left" w:pos="284"/>
        </w:tabs>
        <w:ind w:left="851" w:hanging="153"/>
        <w:rPr>
          <w:rFonts w:ascii="Times New Roman" w:hAnsi="Times New Roman" w:cs="Times New Roman"/>
          <w:sz w:val="24"/>
          <w:szCs w:val="24"/>
        </w:rPr>
      </w:pPr>
      <w:r w:rsidRPr="004F11D9">
        <w:rPr>
          <w:rFonts w:ascii="Times New Roman" w:hAnsi="Times New Roman" w:cs="Times New Roman"/>
          <w:sz w:val="24"/>
          <w:szCs w:val="24"/>
        </w:rPr>
        <w:t>Заключение.</w:t>
      </w:r>
    </w:p>
    <w:tbl>
      <w:tblPr>
        <w:tblStyle w:val="TableGrid"/>
        <w:tblW w:w="9781" w:type="dxa"/>
        <w:tblInd w:w="137" w:type="dxa"/>
        <w:tblLook w:val="04A0" w:firstRow="1" w:lastRow="0" w:firstColumn="1" w:lastColumn="0" w:noHBand="0" w:noVBand="1"/>
      </w:tblPr>
      <w:tblGrid>
        <w:gridCol w:w="9781"/>
      </w:tblGrid>
      <w:tr w:rsidR="00C93B77" w:rsidRPr="00BF27E4" w:rsidTr="00C93B77">
        <w:tc>
          <w:tcPr>
            <w:tcW w:w="9781" w:type="dxa"/>
            <w:shd w:val="clear" w:color="auto" w:fill="F2DBDB" w:themeFill="accent2" w:themeFillTint="33"/>
          </w:tcPr>
          <w:p w:rsidR="00C93B77" w:rsidRPr="00BF27E4" w:rsidRDefault="00C93B77" w:rsidP="00BC0F2E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*В презентацията кандидата прави</w:t>
            </w:r>
            <w:r w:rsidRPr="002D0174">
              <w:rPr>
                <w:rFonts w:ascii="Times New Roman" w:hAnsi="Times New Roman" w:cs="Times New Roman"/>
                <w:sz w:val="24"/>
                <w:szCs w:val="24"/>
              </w:rPr>
              <w:t xml:space="preserve"> кратко представяне по избрана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него</w:t>
            </w:r>
            <w:r w:rsidRPr="002D0174">
              <w:rPr>
                <w:rFonts w:ascii="Times New Roman" w:hAnsi="Times New Roman" w:cs="Times New Roman"/>
                <w:sz w:val="24"/>
                <w:szCs w:val="24"/>
              </w:rPr>
              <w:t xml:space="preserve"> тема, съответстваща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обявения конкурс, и отговаря</w:t>
            </w:r>
            <w:r w:rsidRPr="002D0174">
              <w:rPr>
                <w:rFonts w:ascii="Times New Roman" w:hAnsi="Times New Roman" w:cs="Times New Roman"/>
                <w:sz w:val="24"/>
                <w:szCs w:val="24"/>
              </w:rPr>
              <w:t xml:space="preserve"> на бележките, посочени в рецензиите и становищата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както и на отправените към него</w:t>
            </w:r>
            <w:r w:rsidRPr="002D0174">
              <w:rPr>
                <w:rFonts w:ascii="Times New Roman" w:hAnsi="Times New Roman" w:cs="Times New Roman"/>
                <w:sz w:val="24"/>
                <w:szCs w:val="24"/>
              </w:rPr>
              <w:t xml:space="preserve"> въпроси от членовете на научното жури. </w:t>
            </w:r>
          </w:p>
        </w:tc>
      </w:tr>
    </w:tbl>
    <w:p w:rsidR="00C93B77" w:rsidRDefault="00C93B77" w:rsidP="00C93B77">
      <w:pPr>
        <w:pStyle w:val="ListParagraph"/>
        <w:tabs>
          <w:tab w:val="left" w:pos="284"/>
        </w:tabs>
        <w:ind w:left="851"/>
        <w:rPr>
          <w:rFonts w:ascii="Times New Roman" w:hAnsi="Times New Roman" w:cs="Times New Roman"/>
          <w:sz w:val="24"/>
          <w:szCs w:val="24"/>
        </w:rPr>
      </w:pPr>
    </w:p>
    <w:p w:rsidR="001E069B" w:rsidRPr="00244E3A" w:rsidRDefault="00E17A61" w:rsidP="00FC5E64">
      <w:pPr>
        <w:pStyle w:val="ListParagraph"/>
        <w:numPr>
          <w:ilvl w:val="0"/>
          <w:numId w:val="49"/>
        </w:numPr>
        <w:tabs>
          <w:tab w:val="left" w:pos="284"/>
        </w:tabs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  <w:lang w:val="en-US"/>
        </w:rPr>
      </w:pPr>
      <w:proofErr w:type="spellStart"/>
      <w:r w:rsidRPr="00E17A61">
        <w:rPr>
          <w:rFonts w:ascii="Times New Roman" w:hAnsi="Times New Roman" w:cs="Times New Roman"/>
          <w:sz w:val="24"/>
          <w:szCs w:val="24"/>
          <w:lang w:val="en-US"/>
        </w:rPr>
        <w:t>Журито</w:t>
      </w:r>
      <w:proofErr w:type="spellEnd"/>
      <w:r w:rsidRPr="00E17A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17A61">
        <w:rPr>
          <w:rFonts w:ascii="Times New Roman" w:hAnsi="Times New Roman" w:cs="Times New Roman"/>
          <w:sz w:val="24"/>
          <w:szCs w:val="24"/>
          <w:lang w:val="en-US"/>
        </w:rPr>
        <w:t>класира</w:t>
      </w:r>
      <w:proofErr w:type="spellEnd"/>
      <w:r w:rsidRPr="00E17A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17A61">
        <w:rPr>
          <w:rFonts w:ascii="Times New Roman" w:hAnsi="Times New Roman" w:cs="Times New Roman"/>
          <w:sz w:val="24"/>
          <w:szCs w:val="24"/>
          <w:lang w:val="en-US"/>
        </w:rPr>
        <w:t>кандидатите</w:t>
      </w:r>
      <w:proofErr w:type="spellEnd"/>
      <w:r w:rsidRPr="00E17A61">
        <w:rPr>
          <w:rFonts w:ascii="Times New Roman" w:hAnsi="Times New Roman" w:cs="Times New Roman"/>
          <w:sz w:val="24"/>
          <w:szCs w:val="24"/>
          <w:lang w:val="en-US"/>
        </w:rPr>
        <w:t xml:space="preserve"> с </w:t>
      </w:r>
      <w:proofErr w:type="spellStart"/>
      <w:r w:rsidRPr="00174FE3">
        <w:rPr>
          <w:rFonts w:ascii="Times New Roman" w:hAnsi="Times New Roman" w:cs="Times New Roman"/>
          <w:b/>
          <w:sz w:val="24"/>
          <w:szCs w:val="24"/>
          <w:lang w:val="en-US"/>
        </w:rPr>
        <w:t>явно</w:t>
      </w:r>
      <w:proofErr w:type="spellEnd"/>
      <w:r w:rsidRPr="00174FE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174FE3">
        <w:rPr>
          <w:rFonts w:ascii="Times New Roman" w:hAnsi="Times New Roman" w:cs="Times New Roman"/>
          <w:b/>
          <w:sz w:val="24"/>
          <w:szCs w:val="24"/>
          <w:lang w:val="en-US"/>
        </w:rPr>
        <w:t>гласуване</w:t>
      </w:r>
      <w:proofErr w:type="spellEnd"/>
      <w:r w:rsidRPr="00E17A61">
        <w:rPr>
          <w:rFonts w:ascii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Pr="00E17A61">
        <w:rPr>
          <w:rFonts w:ascii="Times New Roman" w:hAnsi="Times New Roman" w:cs="Times New Roman"/>
          <w:sz w:val="24"/>
          <w:szCs w:val="24"/>
          <w:lang w:val="en-US"/>
        </w:rPr>
        <w:t>ги</w:t>
      </w:r>
      <w:proofErr w:type="spellEnd"/>
      <w:r w:rsidRPr="00E17A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17A61">
        <w:rPr>
          <w:rFonts w:ascii="Times New Roman" w:hAnsi="Times New Roman" w:cs="Times New Roman"/>
          <w:sz w:val="24"/>
          <w:szCs w:val="24"/>
          <w:lang w:val="en-US"/>
        </w:rPr>
        <w:t>предлага</w:t>
      </w:r>
      <w:proofErr w:type="spellEnd"/>
      <w:r w:rsidRPr="00E17A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17A61">
        <w:rPr>
          <w:rFonts w:ascii="Times New Roman" w:hAnsi="Times New Roman" w:cs="Times New Roman"/>
          <w:sz w:val="24"/>
          <w:szCs w:val="24"/>
          <w:lang w:val="en-US"/>
        </w:rPr>
        <w:t>за</w:t>
      </w:r>
      <w:proofErr w:type="spellEnd"/>
      <w:r w:rsidRPr="00E17A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17A61">
        <w:rPr>
          <w:rFonts w:ascii="Times New Roman" w:hAnsi="Times New Roman" w:cs="Times New Roman"/>
          <w:sz w:val="24"/>
          <w:szCs w:val="24"/>
          <w:lang w:val="en-US"/>
        </w:rPr>
        <w:t>избор</w:t>
      </w:r>
      <w:proofErr w:type="spellEnd"/>
      <w:r w:rsidRPr="00E17A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17A61">
        <w:rPr>
          <w:rFonts w:ascii="Times New Roman" w:hAnsi="Times New Roman" w:cs="Times New Roman"/>
          <w:sz w:val="24"/>
          <w:szCs w:val="24"/>
          <w:lang w:val="en-US"/>
        </w:rPr>
        <w:t>от</w:t>
      </w:r>
      <w:proofErr w:type="spellEnd"/>
      <w:r w:rsidRPr="00E17A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17A61">
        <w:rPr>
          <w:rFonts w:ascii="Times New Roman" w:hAnsi="Times New Roman" w:cs="Times New Roman"/>
          <w:sz w:val="24"/>
          <w:szCs w:val="24"/>
          <w:lang w:val="en-US"/>
        </w:rPr>
        <w:t>Факултетния</w:t>
      </w:r>
      <w:proofErr w:type="spellEnd"/>
      <w:r w:rsidRPr="00E17A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17A61">
        <w:rPr>
          <w:rFonts w:ascii="Times New Roman" w:hAnsi="Times New Roman" w:cs="Times New Roman"/>
          <w:sz w:val="24"/>
          <w:szCs w:val="24"/>
          <w:lang w:val="en-US"/>
        </w:rPr>
        <w:t>съвет</w:t>
      </w:r>
      <w:proofErr w:type="spellEnd"/>
      <w:r w:rsidRPr="00E17A61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E17A61">
        <w:rPr>
          <w:rFonts w:ascii="Times New Roman" w:hAnsi="Times New Roman" w:cs="Times New Roman"/>
          <w:sz w:val="24"/>
          <w:szCs w:val="24"/>
          <w:lang w:val="en-US"/>
        </w:rPr>
        <w:t>Предложението</w:t>
      </w:r>
      <w:proofErr w:type="spellEnd"/>
      <w:r w:rsidRPr="00E17A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17A61">
        <w:rPr>
          <w:rFonts w:ascii="Times New Roman" w:hAnsi="Times New Roman" w:cs="Times New Roman"/>
          <w:sz w:val="24"/>
          <w:szCs w:val="24"/>
          <w:lang w:val="en-US"/>
        </w:rPr>
        <w:t>до</w:t>
      </w:r>
      <w:proofErr w:type="spellEnd"/>
      <w:r w:rsidRPr="00E17A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17A61">
        <w:rPr>
          <w:rFonts w:ascii="Times New Roman" w:hAnsi="Times New Roman" w:cs="Times New Roman"/>
          <w:sz w:val="24"/>
          <w:szCs w:val="24"/>
          <w:lang w:val="en-US"/>
        </w:rPr>
        <w:t>съвета</w:t>
      </w:r>
      <w:proofErr w:type="spellEnd"/>
      <w:r w:rsidRPr="00E17A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17A61">
        <w:rPr>
          <w:rFonts w:ascii="Times New Roman" w:hAnsi="Times New Roman" w:cs="Times New Roman"/>
          <w:sz w:val="24"/>
          <w:szCs w:val="24"/>
          <w:lang w:val="en-US"/>
        </w:rPr>
        <w:t>се</w:t>
      </w:r>
      <w:proofErr w:type="spellEnd"/>
      <w:r w:rsidRPr="00E17A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17A61">
        <w:rPr>
          <w:rFonts w:ascii="Times New Roman" w:hAnsi="Times New Roman" w:cs="Times New Roman"/>
          <w:sz w:val="24"/>
          <w:szCs w:val="24"/>
          <w:lang w:val="en-US"/>
        </w:rPr>
        <w:t>изготвя</w:t>
      </w:r>
      <w:proofErr w:type="spellEnd"/>
      <w:r w:rsidRPr="00E17A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17A61">
        <w:rPr>
          <w:rFonts w:ascii="Times New Roman" w:hAnsi="Times New Roman" w:cs="Times New Roman"/>
          <w:sz w:val="24"/>
          <w:szCs w:val="24"/>
          <w:lang w:val="en-US"/>
        </w:rPr>
        <w:t>от</w:t>
      </w:r>
      <w:proofErr w:type="spellEnd"/>
      <w:r w:rsidRPr="00E17A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C3D7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председателя</w:t>
      </w:r>
      <w:proofErr w:type="spellEnd"/>
      <w:r w:rsidRPr="007C3D7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7C3D7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на</w:t>
      </w:r>
      <w:proofErr w:type="spellEnd"/>
      <w:r w:rsidRPr="007C3D7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7C3D7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научното</w:t>
      </w:r>
      <w:proofErr w:type="spellEnd"/>
      <w:r w:rsidRPr="007C3D7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7C3D7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жури</w:t>
      </w:r>
      <w:proofErr w:type="spellEnd"/>
      <w:r w:rsidRPr="007C3D7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, </w:t>
      </w:r>
      <w:proofErr w:type="spellStart"/>
      <w:r w:rsidRPr="007C3D7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подписано</w:t>
      </w:r>
      <w:proofErr w:type="spellEnd"/>
      <w:r w:rsidRPr="007C3D7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7C3D7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от</w:t>
      </w:r>
      <w:proofErr w:type="spellEnd"/>
      <w:r w:rsidRPr="007C3D7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7C3D7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всички</w:t>
      </w:r>
      <w:proofErr w:type="spellEnd"/>
      <w:r w:rsidRPr="007C3D7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7C3D7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членове</w:t>
      </w:r>
      <w:proofErr w:type="spellEnd"/>
      <w:r w:rsidRPr="007C3D7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Pr="007C3D72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в 7-дневен </w:t>
      </w:r>
      <w:proofErr w:type="spellStart"/>
      <w:r w:rsidRPr="007C3D72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срок</w:t>
      </w:r>
      <w:proofErr w:type="spellEnd"/>
      <w:r w:rsidR="00244E3A" w:rsidRPr="007C3D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244E3A" w:rsidRPr="007C3D72">
        <w:rPr>
          <w:rFonts w:ascii="Times New Roman" w:hAnsi="Times New Roman" w:cs="Times New Roman"/>
          <w:color w:val="000000" w:themeColor="text1"/>
          <w:sz w:val="24"/>
          <w:szCs w:val="24"/>
        </w:rPr>
        <w:t>от заключителното заседание</w:t>
      </w:r>
      <w:r w:rsidRPr="007C3D7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</w:t>
      </w:r>
    </w:p>
    <w:p w:rsidR="007F0ED4" w:rsidRPr="007F0ED4" w:rsidRDefault="00E17A61" w:rsidP="007F0ED4">
      <w:pPr>
        <w:pStyle w:val="ListParagraph"/>
        <w:numPr>
          <w:ilvl w:val="0"/>
          <w:numId w:val="49"/>
        </w:num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1E069B">
        <w:rPr>
          <w:rFonts w:ascii="Times New Roman" w:hAnsi="Times New Roman" w:cs="Times New Roman"/>
          <w:sz w:val="24"/>
          <w:szCs w:val="24"/>
          <w:lang w:val="en-US"/>
        </w:rPr>
        <w:t>При</w:t>
      </w:r>
      <w:proofErr w:type="spellEnd"/>
      <w:r w:rsidRPr="001E069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E069B">
        <w:rPr>
          <w:rFonts w:ascii="Times New Roman" w:hAnsi="Times New Roman" w:cs="Times New Roman"/>
          <w:sz w:val="24"/>
          <w:szCs w:val="24"/>
          <w:lang w:val="en-US"/>
        </w:rPr>
        <w:t>липса</w:t>
      </w:r>
      <w:proofErr w:type="spellEnd"/>
      <w:r w:rsidRPr="001E069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E069B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1E069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E069B">
        <w:rPr>
          <w:rFonts w:ascii="Times New Roman" w:hAnsi="Times New Roman" w:cs="Times New Roman"/>
          <w:sz w:val="24"/>
          <w:szCs w:val="24"/>
          <w:lang w:val="en-US"/>
        </w:rPr>
        <w:t>избор</w:t>
      </w:r>
      <w:proofErr w:type="spellEnd"/>
      <w:r w:rsidRPr="001E069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E069B">
        <w:rPr>
          <w:rFonts w:ascii="Times New Roman" w:hAnsi="Times New Roman" w:cs="Times New Roman"/>
          <w:sz w:val="24"/>
          <w:szCs w:val="24"/>
          <w:lang w:val="en-US"/>
        </w:rPr>
        <w:t>от</w:t>
      </w:r>
      <w:proofErr w:type="spellEnd"/>
      <w:r w:rsidRPr="001E069B">
        <w:rPr>
          <w:rFonts w:ascii="Times New Roman" w:hAnsi="Times New Roman" w:cs="Times New Roman"/>
          <w:sz w:val="24"/>
          <w:szCs w:val="24"/>
          <w:lang w:val="en-US"/>
        </w:rPr>
        <w:t xml:space="preserve"> НЖ </w:t>
      </w:r>
      <w:proofErr w:type="spellStart"/>
      <w:r w:rsidRPr="001E069B">
        <w:rPr>
          <w:rFonts w:ascii="Times New Roman" w:hAnsi="Times New Roman" w:cs="Times New Roman"/>
          <w:sz w:val="24"/>
          <w:szCs w:val="24"/>
          <w:lang w:val="en-US"/>
        </w:rPr>
        <w:t>конкурсът</w:t>
      </w:r>
      <w:proofErr w:type="spellEnd"/>
      <w:r w:rsidRPr="001E069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E069B">
        <w:rPr>
          <w:rFonts w:ascii="Times New Roman" w:hAnsi="Times New Roman" w:cs="Times New Roman"/>
          <w:sz w:val="24"/>
          <w:szCs w:val="24"/>
          <w:lang w:val="en-US"/>
        </w:rPr>
        <w:t>се</w:t>
      </w:r>
      <w:proofErr w:type="spellEnd"/>
      <w:r w:rsidRPr="001E069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E069B">
        <w:rPr>
          <w:rFonts w:ascii="Times New Roman" w:hAnsi="Times New Roman" w:cs="Times New Roman"/>
          <w:sz w:val="24"/>
          <w:szCs w:val="24"/>
          <w:lang w:val="en-US"/>
        </w:rPr>
        <w:t>прекратява</w:t>
      </w:r>
      <w:proofErr w:type="spellEnd"/>
      <w:r w:rsidR="00174FE3" w:rsidRPr="001E069B">
        <w:rPr>
          <w:rFonts w:ascii="Times New Roman" w:hAnsi="Times New Roman" w:cs="Times New Roman"/>
          <w:sz w:val="24"/>
          <w:szCs w:val="24"/>
        </w:rPr>
        <w:t>.</w:t>
      </w:r>
    </w:p>
    <w:p w:rsidR="00CD4892" w:rsidRPr="007F0ED4" w:rsidRDefault="00174FE3" w:rsidP="007F0ED4">
      <w:pPr>
        <w:pStyle w:val="ListParagraph"/>
        <w:numPr>
          <w:ilvl w:val="0"/>
          <w:numId w:val="49"/>
        </w:num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F0ED4">
        <w:rPr>
          <w:rFonts w:ascii="Times New Roman" w:hAnsi="Times New Roman" w:cs="Times New Roman"/>
          <w:sz w:val="24"/>
          <w:szCs w:val="24"/>
        </w:rPr>
        <w:t xml:space="preserve">Факултетният съвет взема решение за избор </w:t>
      </w:r>
      <w:r w:rsidRPr="007F0ED4">
        <w:rPr>
          <w:rFonts w:ascii="Times New Roman" w:hAnsi="Times New Roman" w:cs="Times New Roman"/>
          <w:b/>
          <w:sz w:val="24"/>
          <w:szCs w:val="24"/>
        </w:rPr>
        <w:t>чрез явно гласуване не по-късно от един месец</w:t>
      </w:r>
      <w:r w:rsidRPr="007F0ED4">
        <w:rPr>
          <w:rFonts w:ascii="Times New Roman" w:hAnsi="Times New Roman" w:cs="Times New Roman"/>
          <w:sz w:val="24"/>
          <w:szCs w:val="24"/>
        </w:rPr>
        <w:t xml:space="preserve"> след получаване на предложението на научното жури. </w:t>
      </w:r>
    </w:p>
    <w:tbl>
      <w:tblPr>
        <w:tblStyle w:val="TableGrid"/>
        <w:tblW w:w="0" w:type="auto"/>
        <w:tblInd w:w="-95" w:type="dxa"/>
        <w:tblLook w:val="04A0" w:firstRow="1" w:lastRow="0" w:firstColumn="1" w:lastColumn="0" w:noHBand="0" w:noVBand="1"/>
      </w:tblPr>
      <w:tblGrid>
        <w:gridCol w:w="9724"/>
      </w:tblGrid>
      <w:tr w:rsidR="00C14785" w:rsidRPr="00DF0B07" w:rsidTr="00F570A8">
        <w:tc>
          <w:tcPr>
            <w:tcW w:w="9866" w:type="dxa"/>
            <w:shd w:val="clear" w:color="auto" w:fill="F2DBDB" w:themeFill="accent2" w:themeFillTint="33"/>
          </w:tcPr>
          <w:p w:rsidR="00174FE3" w:rsidRPr="00174FE3" w:rsidRDefault="00174FE3" w:rsidP="00174FE3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4FE3">
              <w:rPr>
                <w:rFonts w:ascii="Times New Roman" w:hAnsi="Times New Roman" w:cs="Times New Roman"/>
                <w:sz w:val="24"/>
                <w:szCs w:val="24"/>
              </w:rPr>
              <w:t>В гласуването участват само членовете на Факултетния съвет, които са хабилитирани лица, и лицата, притежаващи образователната и научна степен „доктор“ и/или научната степен „доктор на науките“. Факултетният съвет може с мотивирано решение да отхвърли направеното от научното жури предложение въз основа на направените изказвания.</w:t>
            </w:r>
          </w:p>
          <w:p w:rsidR="00C14785" w:rsidRPr="00A228ED" w:rsidRDefault="00174FE3" w:rsidP="00174FE3">
            <w:pPr>
              <w:pStyle w:val="NoSpacing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4FE3">
              <w:rPr>
                <w:rFonts w:ascii="Times New Roman" w:hAnsi="Times New Roman" w:cs="Times New Roman"/>
                <w:sz w:val="24"/>
                <w:szCs w:val="24"/>
              </w:rPr>
              <w:t>При направен избор, решението се представя на Ректора на МУ-Варна за утвърждаване със заповед.</w:t>
            </w:r>
          </w:p>
          <w:p w:rsidR="000B74D6" w:rsidRPr="00DF0B07" w:rsidRDefault="000B74D6" w:rsidP="00A228ED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8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След издаване на заповедта от Ректора</w:t>
            </w:r>
            <w:r w:rsidR="00A228ED" w:rsidRPr="00A228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изборът се представя пред</w:t>
            </w:r>
            <w:r w:rsidRPr="00A228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АС с уведомителен характер от </w:t>
            </w:r>
            <w:r w:rsidR="00A228ED" w:rsidRPr="00A228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Зам. Ректор</w:t>
            </w:r>
            <w:r w:rsidRPr="00A228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„Кариерно развитие“</w:t>
            </w:r>
            <w:r w:rsidR="00A228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</w:tbl>
    <w:p w:rsidR="00FC04D6" w:rsidRDefault="00FC04D6" w:rsidP="00FC04D6">
      <w:pPr>
        <w:pStyle w:val="ListParagraph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174FE3" w:rsidRDefault="00174FE3" w:rsidP="00FC5E64">
      <w:pPr>
        <w:pStyle w:val="ListParagraph"/>
        <w:numPr>
          <w:ilvl w:val="0"/>
          <w:numId w:val="49"/>
        </w:num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74FE3">
        <w:rPr>
          <w:rFonts w:ascii="Times New Roman" w:hAnsi="Times New Roman" w:cs="Times New Roman"/>
          <w:b/>
          <w:sz w:val="24"/>
          <w:szCs w:val="24"/>
        </w:rPr>
        <w:t xml:space="preserve">В срок до 14 дни </w:t>
      </w:r>
      <w:r w:rsidRPr="00805E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след провеждането на избора</w:t>
      </w:r>
      <w:r w:rsidRPr="00805E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228ED" w:rsidRPr="00805E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(от заповедта за утвърждаване) </w:t>
      </w:r>
      <w:r w:rsidRPr="00805E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всеки </w:t>
      </w:r>
      <w:r w:rsidRPr="00174FE3">
        <w:rPr>
          <w:rFonts w:ascii="Times New Roman" w:hAnsi="Times New Roman" w:cs="Times New Roman"/>
          <w:sz w:val="24"/>
          <w:szCs w:val="24"/>
        </w:rPr>
        <w:t xml:space="preserve">от кандидатите, </w:t>
      </w:r>
      <w:r w:rsidRPr="004512FF">
        <w:rPr>
          <w:rFonts w:ascii="Times New Roman" w:hAnsi="Times New Roman" w:cs="Times New Roman"/>
          <w:sz w:val="24"/>
          <w:szCs w:val="24"/>
        </w:rPr>
        <w:t>допуснати до участие в конкурса</w:t>
      </w:r>
      <w:r w:rsidRPr="00174FE3">
        <w:rPr>
          <w:rFonts w:ascii="Times New Roman" w:hAnsi="Times New Roman" w:cs="Times New Roman"/>
          <w:sz w:val="24"/>
          <w:szCs w:val="24"/>
        </w:rPr>
        <w:t>, се уведомяват писмено за резултата.</w:t>
      </w:r>
    </w:p>
    <w:p w:rsidR="00174FE3" w:rsidRPr="00174FE3" w:rsidRDefault="00174FE3" w:rsidP="00FC5E64">
      <w:pPr>
        <w:pStyle w:val="ListParagraph"/>
        <w:numPr>
          <w:ilvl w:val="0"/>
          <w:numId w:val="49"/>
        </w:num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74FE3">
        <w:rPr>
          <w:rFonts w:ascii="Times New Roman" w:hAnsi="Times New Roman" w:cs="Times New Roman"/>
          <w:b/>
          <w:sz w:val="24"/>
          <w:szCs w:val="24"/>
        </w:rPr>
        <w:t>Избраният „доцент“</w:t>
      </w:r>
      <w:r w:rsidRPr="00174FE3">
        <w:rPr>
          <w:rFonts w:ascii="Times New Roman" w:hAnsi="Times New Roman" w:cs="Times New Roman"/>
          <w:sz w:val="24"/>
          <w:szCs w:val="24"/>
        </w:rPr>
        <w:t xml:space="preserve"> </w:t>
      </w:r>
      <w:r w:rsidRPr="00174FE3">
        <w:rPr>
          <w:rFonts w:ascii="Times New Roman" w:hAnsi="Times New Roman" w:cs="Times New Roman"/>
          <w:b/>
          <w:sz w:val="24"/>
          <w:szCs w:val="24"/>
        </w:rPr>
        <w:t>изнася публична академична лекция в срок до 2 месеца от избора</w:t>
      </w:r>
      <w:r w:rsidRPr="00174FE3">
        <w:rPr>
          <w:rFonts w:ascii="Times New Roman" w:hAnsi="Times New Roman" w:cs="Times New Roman"/>
          <w:sz w:val="24"/>
          <w:szCs w:val="24"/>
        </w:rPr>
        <w:t>, която се публикува и на интернет страницата на МУ-Варна.</w:t>
      </w:r>
    </w:p>
    <w:p w:rsidR="0024115A" w:rsidRPr="00BA5C9C" w:rsidRDefault="00091297" w:rsidP="00FC5E64">
      <w:pPr>
        <w:pStyle w:val="ListParagraph"/>
        <w:numPr>
          <w:ilvl w:val="0"/>
          <w:numId w:val="4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A5C9C">
        <w:rPr>
          <w:rFonts w:ascii="Times New Roman" w:hAnsi="Times New Roman" w:cs="Times New Roman"/>
          <w:sz w:val="24"/>
          <w:szCs w:val="24"/>
        </w:rPr>
        <w:lastRenderedPageBreak/>
        <w:t>Трудовото правоотношение между МУ – Варна и лицето</w:t>
      </w:r>
      <w:r w:rsidR="0024115A" w:rsidRPr="00BA5C9C">
        <w:rPr>
          <w:rFonts w:ascii="Times New Roman" w:hAnsi="Times New Roman" w:cs="Times New Roman"/>
          <w:sz w:val="24"/>
          <w:szCs w:val="24"/>
        </w:rPr>
        <w:t>,</w:t>
      </w:r>
      <w:r w:rsidRPr="00BA5C9C">
        <w:rPr>
          <w:rFonts w:ascii="Times New Roman" w:hAnsi="Times New Roman" w:cs="Times New Roman"/>
          <w:sz w:val="24"/>
          <w:szCs w:val="24"/>
        </w:rPr>
        <w:t xml:space="preserve"> спечелило конкурса за „</w:t>
      </w:r>
      <w:r w:rsidR="006F7ED2" w:rsidRPr="00BA5C9C">
        <w:rPr>
          <w:rFonts w:ascii="Times New Roman" w:hAnsi="Times New Roman" w:cs="Times New Roman"/>
          <w:sz w:val="24"/>
          <w:szCs w:val="24"/>
        </w:rPr>
        <w:t>д</w:t>
      </w:r>
      <w:r w:rsidR="00A41C53" w:rsidRPr="00BA5C9C">
        <w:rPr>
          <w:rFonts w:ascii="Times New Roman" w:hAnsi="Times New Roman" w:cs="Times New Roman"/>
          <w:sz w:val="24"/>
          <w:szCs w:val="24"/>
        </w:rPr>
        <w:t>оцент</w:t>
      </w:r>
      <w:r w:rsidRPr="00BA5C9C">
        <w:rPr>
          <w:rFonts w:ascii="Times New Roman" w:hAnsi="Times New Roman" w:cs="Times New Roman"/>
          <w:sz w:val="24"/>
          <w:szCs w:val="24"/>
        </w:rPr>
        <w:t>“ възниква от деня на утвъ</w:t>
      </w:r>
      <w:r w:rsidR="00A228ED">
        <w:rPr>
          <w:rFonts w:ascii="Times New Roman" w:hAnsi="Times New Roman" w:cs="Times New Roman"/>
          <w:sz w:val="24"/>
          <w:szCs w:val="24"/>
        </w:rPr>
        <w:t>рждаване на избора от Ректора</w:t>
      </w:r>
      <w:r w:rsidRPr="00BA5C9C">
        <w:rPr>
          <w:rFonts w:ascii="Times New Roman" w:hAnsi="Times New Roman" w:cs="Times New Roman"/>
          <w:sz w:val="24"/>
          <w:szCs w:val="24"/>
        </w:rPr>
        <w:t>.</w:t>
      </w:r>
    </w:p>
    <w:p w:rsidR="002C196F" w:rsidRPr="00BA5C9C" w:rsidRDefault="00091297" w:rsidP="00FC5E64">
      <w:pPr>
        <w:pStyle w:val="ListParagraph"/>
        <w:numPr>
          <w:ilvl w:val="0"/>
          <w:numId w:val="4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A5C9C">
        <w:rPr>
          <w:rFonts w:ascii="Times New Roman" w:hAnsi="Times New Roman" w:cs="Times New Roman"/>
          <w:sz w:val="24"/>
          <w:szCs w:val="24"/>
        </w:rPr>
        <w:t>В едномесечен срок от утвърждаването</w:t>
      </w:r>
      <w:r w:rsidR="0024115A" w:rsidRPr="00BA5C9C">
        <w:rPr>
          <w:rFonts w:ascii="Times New Roman" w:hAnsi="Times New Roman" w:cs="Times New Roman"/>
          <w:sz w:val="24"/>
          <w:szCs w:val="24"/>
        </w:rPr>
        <w:t>,</w:t>
      </w:r>
      <w:r w:rsidRPr="00BA5C9C">
        <w:rPr>
          <w:rFonts w:ascii="Times New Roman" w:hAnsi="Times New Roman" w:cs="Times New Roman"/>
          <w:sz w:val="24"/>
          <w:szCs w:val="24"/>
        </w:rPr>
        <w:t xml:space="preserve"> Ректоръ</w:t>
      </w:r>
      <w:r w:rsidR="0024115A" w:rsidRPr="00BA5C9C">
        <w:rPr>
          <w:rFonts w:ascii="Times New Roman" w:hAnsi="Times New Roman" w:cs="Times New Roman"/>
          <w:sz w:val="24"/>
          <w:szCs w:val="24"/>
        </w:rPr>
        <w:t xml:space="preserve">т на МУ – Варна сключва </w:t>
      </w:r>
      <w:r w:rsidR="006934F3" w:rsidRPr="00BA5C9C">
        <w:rPr>
          <w:rFonts w:ascii="Times New Roman" w:hAnsi="Times New Roman" w:cs="Times New Roman"/>
          <w:sz w:val="24"/>
          <w:szCs w:val="24"/>
        </w:rPr>
        <w:t xml:space="preserve">трудов договор </w:t>
      </w:r>
      <w:r w:rsidR="00A41C53" w:rsidRPr="00BA5C9C">
        <w:rPr>
          <w:rFonts w:ascii="Times New Roman" w:hAnsi="Times New Roman" w:cs="Times New Roman"/>
          <w:sz w:val="24"/>
          <w:szCs w:val="24"/>
        </w:rPr>
        <w:t xml:space="preserve">с избраното лице (в отдел </w:t>
      </w:r>
      <w:r w:rsidR="004950C3" w:rsidRPr="00BA5C9C">
        <w:rPr>
          <w:rFonts w:ascii="Times New Roman" w:hAnsi="Times New Roman" w:cs="Times New Roman"/>
          <w:sz w:val="24"/>
          <w:szCs w:val="24"/>
        </w:rPr>
        <w:t>„Човешки ресурси“</w:t>
      </w:r>
      <w:r w:rsidR="00A41C53" w:rsidRPr="00BA5C9C">
        <w:rPr>
          <w:rFonts w:ascii="Times New Roman" w:hAnsi="Times New Roman" w:cs="Times New Roman"/>
          <w:sz w:val="24"/>
          <w:szCs w:val="24"/>
        </w:rPr>
        <w:t xml:space="preserve"> на МУ - Варна)</w:t>
      </w:r>
      <w:r w:rsidRPr="00BA5C9C">
        <w:rPr>
          <w:rFonts w:ascii="Times New Roman" w:hAnsi="Times New Roman" w:cs="Times New Roman"/>
          <w:sz w:val="24"/>
          <w:szCs w:val="24"/>
        </w:rPr>
        <w:t>.</w:t>
      </w:r>
      <w:r w:rsidR="002C196F" w:rsidRPr="00BA5C9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196F" w:rsidRPr="00BA5C9C" w:rsidRDefault="00091297" w:rsidP="00FC5E64">
      <w:pPr>
        <w:pStyle w:val="ListParagraph"/>
        <w:numPr>
          <w:ilvl w:val="0"/>
          <w:numId w:val="4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A5C9C">
        <w:rPr>
          <w:rFonts w:ascii="Times New Roman" w:hAnsi="Times New Roman" w:cs="Times New Roman"/>
          <w:sz w:val="24"/>
          <w:szCs w:val="24"/>
        </w:rPr>
        <w:t>На лицето</w:t>
      </w:r>
      <w:r w:rsidR="002C196F" w:rsidRPr="00BA5C9C">
        <w:rPr>
          <w:rFonts w:ascii="Times New Roman" w:hAnsi="Times New Roman" w:cs="Times New Roman"/>
          <w:sz w:val="24"/>
          <w:szCs w:val="24"/>
        </w:rPr>
        <w:t>,</w:t>
      </w:r>
      <w:r w:rsidRPr="00BA5C9C">
        <w:rPr>
          <w:rFonts w:ascii="Times New Roman" w:hAnsi="Times New Roman" w:cs="Times New Roman"/>
          <w:sz w:val="24"/>
          <w:szCs w:val="24"/>
        </w:rPr>
        <w:t xml:space="preserve"> спечелило конкурса за „</w:t>
      </w:r>
      <w:r w:rsidR="00CD72EE" w:rsidRPr="00BA5C9C">
        <w:rPr>
          <w:rFonts w:ascii="Times New Roman" w:hAnsi="Times New Roman" w:cs="Times New Roman"/>
          <w:sz w:val="24"/>
          <w:szCs w:val="24"/>
        </w:rPr>
        <w:t>д</w:t>
      </w:r>
      <w:r w:rsidR="00A41C53" w:rsidRPr="00BA5C9C">
        <w:rPr>
          <w:rFonts w:ascii="Times New Roman" w:hAnsi="Times New Roman" w:cs="Times New Roman"/>
          <w:sz w:val="24"/>
          <w:szCs w:val="24"/>
        </w:rPr>
        <w:t>оцент</w:t>
      </w:r>
      <w:r w:rsidRPr="00BA5C9C">
        <w:rPr>
          <w:rFonts w:ascii="Times New Roman" w:hAnsi="Times New Roman" w:cs="Times New Roman"/>
          <w:sz w:val="24"/>
          <w:szCs w:val="24"/>
        </w:rPr>
        <w:t>“ се издава диплом</w:t>
      </w:r>
      <w:r w:rsidR="002C196F" w:rsidRPr="00BA5C9C">
        <w:rPr>
          <w:rFonts w:ascii="Times New Roman" w:hAnsi="Times New Roman" w:cs="Times New Roman"/>
          <w:sz w:val="24"/>
          <w:szCs w:val="24"/>
        </w:rPr>
        <w:t>а</w:t>
      </w:r>
      <w:r w:rsidRPr="00BA5C9C">
        <w:rPr>
          <w:rFonts w:ascii="Times New Roman" w:hAnsi="Times New Roman" w:cs="Times New Roman"/>
          <w:sz w:val="24"/>
          <w:szCs w:val="24"/>
        </w:rPr>
        <w:t xml:space="preserve"> на български език.</w:t>
      </w:r>
      <w:r w:rsidR="002C196F" w:rsidRPr="00BA5C9C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leGrid"/>
        <w:tblW w:w="0" w:type="auto"/>
        <w:tblInd w:w="-95" w:type="dxa"/>
        <w:tblLook w:val="04A0" w:firstRow="1" w:lastRow="0" w:firstColumn="1" w:lastColumn="0" w:noHBand="0" w:noVBand="1"/>
      </w:tblPr>
      <w:tblGrid>
        <w:gridCol w:w="9724"/>
      </w:tblGrid>
      <w:tr w:rsidR="002C196F" w:rsidRPr="00DF0B07" w:rsidTr="00BA5C9C">
        <w:trPr>
          <w:trHeight w:val="226"/>
        </w:trPr>
        <w:tc>
          <w:tcPr>
            <w:tcW w:w="9866" w:type="dxa"/>
            <w:shd w:val="clear" w:color="auto" w:fill="F2DBDB" w:themeFill="accent2" w:themeFillTint="33"/>
          </w:tcPr>
          <w:p w:rsidR="005B1226" w:rsidRPr="00BA5C9C" w:rsidRDefault="002C196F" w:rsidP="007131F1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5C9C">
              <w:rPr>
                <w:rFonts w:ascii="Times New Roman" w:hAnsi="Times New Roman" w:cs="Times New Roman"/>
                <w:sz w:val="24"/>
                <w:szCs w:val="24"/>
              </w:rPr>
              <w:t xml:space="preserve">Дипломата </w:t>
            </w:r>
            <w:r w:rsidR="001D7DE3" w:rsidRPr="00BA5C9C">
              <w:rPr>
                <w:rFonts w:ascii="Times New Roman" w:hAnsi="Times New Roman" w:cs="Times New Roman"/>
                <w:sz w:val="24"/>
                <w:szCs w:val="24"/>
              </w:rPr>
              <w:t xml:space="preserve">на български език </w:t>
            </w:r>
            <w:r w:rsidRPr="00BA5C9C">
              <w:rPr>
                <w:rFonts w:ascii="Times New Roman" w:hAnsi="Times New Roman" w:cs="Times New Roman"/>
                <w:sz w:val="24"/>
                <w:szCs w:val="24"/>
              </w:rPr>
              <w:t>се изд</w:t>
            </w:r>
            <w:r w:rsidR="006B4369" w:rsidRPr="00BA5C9C">
              <w:rPr>
                <w:rFonts w:ascii="Times New Roman" w:hAnsi="Times New Roman" w:cs="Times New Roman"/>
                <w:sz w:val="24"/>
                <w:szCs w:val="24"/>
              </w:rPr>
              <w:t>ава от отдел „К</w:t>
            </w:r>
            <w:r w:rsidRPr="00BA5C9C">
              <w:rPr>
                <w:rFonts w:ascii="Times New Roman" w:hAnsi="Times New Roman" w:cs="Times New Roman"/>
                <w:sz w:val="24"/>
                <w:szCs w:val="24"/>
              </w:rPr>
              <w:t>ариерно развитие“ по единен образец, утвърден от МОН</w:t>
            </w:r>
            <w:r w:rsidR="001D7DE3" w:rsidRPr="00BA5C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AB738E" w:rsidRPr="00DF0B07" w:rsidRDefault="000B74D6" w:rsidP="000B74D6">
      <w:pPr>
        <w:pStyle w:val="ListParagraph"/>
        <w:tabs>
          <w:tab w:val="left" w:pos="5963"/>
        </w:tabs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</w:p>
    <w:p w:rsidR="00F97922" w:rsidRPr="00BA5C9C" w:rsidRDefault="00F97922" w:rsidP="00FC5E64">
      <w:pPr>
        <w:pStyle w:val="ListParagraph"/>
        <w:numPr>
          <w:ilvl w:val="0"/>
          <w:numId w:val="4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A5C9C">
        <w:rPr>
          <w:rFonts w:ascii="Times New Roman" w:hAnsi="Times New Roman" w:cs="Times New Roman"/>
          <w:sz w:val="24"/>
          <w:szCs w:val="24"/>
        </w:rPr>
        <w:t xml:space="preserve">Дипломата се връчва </w:t>
      </w:r>
      <w:r w:rsidR="00ED71B2" w:rsidRPr="00BA5C9C">
        <w:rPr>
          <w:rFonts w:ascii="Times New Roman" w:hAnsi="Times New Roman" w:cs="Times New Roman"/>
          <w:sz w:val="24"/>
          <w:szCs w:val="24"/>
        </w:rPr>
        <w:t>на</w:t>
      </w:r>
      <w:r w:rsidRPr="00BA5C9C">
        <w:rPr>
          <w:rFonts w:ascii="Times New Roman" w:hAnsi="Times New Roman" w:cs="Times New Roman"/>
          <w:sz w:val="24"/>
          <w:szCs w:val="24"/>
        </w:rPr>
        <w:t xml:space="preserve"> тържествено заседание на АС на МУ – Варна. </w:t>
      </w:r>
    </w:p>
    <w:tbl>
      <w:tblPr>
        <w:tblStyle w:val="TableGrid"/>
        <w:tblW w:w="0" w:type="auto"/>
        <w:tblInd w:w="-95" w:type="dxa"/>
        <w:tblLook w:val="04A0" w:firstRow="1" w:lastRow="0" w:firstColumn="1" w:lastColumn="0" w:noHBand="0" w:noVBand="1"/>
      </w:tblPr>
      <w:tblGrid>
        <w:gridCol w:w="9724"/>
      </w:tblGrid>
      <w:tr w:rsidR="00F97922" w:rsidRPr="00DF0B07" w:rsidTr="00F570A8">
        <w:trPr>
          <w:trHeight w:val="641"/>
        </w:trPr>
        <w:tc>
          <w:tcPr>
            <w:tcW w:w="9866" w:type="dxa"/>
            <w:shd w:val="clear" w:color="auto" w:fill="F2DBDB" w:themeFill="accent2" w:themeFillTint="33"/>
          </w:tcPr>
          <w:p w:rsidR="004B0907" w:rsidRPr="00BA5C9C" w:rsidRDefault="004B0907" w:rsidP="004B0907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5C9C">
              <w:rPr>
                <w:rFonts w:ascii="Times New Roman" w:hAnsi="Times New Roman" w:cs="Times New Roman"/>
                <w:sz w:val="24"/>
                <w:szCs w:val="24"/>
              </w:rPr>
              <w:t xml:space="preserve">Тържествени заседания по връчване на дипломи се състоят два пъти годишно: </w:t>
            </w:r>
          </w:p>
          <w:p w:rsidR="004B0907" w:rsidRPr="00BA5C9C" w:rsidRDefault="004B0907" w:rsidP="004B0907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A5C9C">
              <w:rPr>
                <w:rFonts w:ascii="Times New Roman" w:hAnsi="Times New Roman" w:cs="Times New Roman"/>
                <w:sz w:val="24"/>
                <w:szCs w:val="24"/>
              </w:rPr>
              <w:t>по случай 24-ти Май;</w:t>
            </w:r>
          </w:p>
          <w:p w:rsidR="00F97922" w:rsidRPr="00DF0B07" w:rsidRDefault="00847A43" w:rsidP="004B0907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5C9C">
              <w:rPr>
                <w:rFonts w:ascii="Times New Roman" w:hAnsi="Times New Roman" w:cs="Times New Roman"/>
                <w:sz w:val="24"/>
                <w:szCs w:val="24"/>
              </w:rPr>
              <w:t>в края на календарната година;</w:t>
            </w:r>
          </w:p>
        </w:tc>
      </w:tr>
    </w:tbl>
    <w:p w:rsidR="00F97922" w:rsidRPr="00DF0B07" w:rsidRDefault="00F97922" w:rsidP="001A4386">
      <w:pPr>
        <w:pStyle w:val="NoSpacing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BA5C9C" w:rsidRDefault="00A57587" w:rsidP="00FC5E64">
      <w:pPr>
        <w:pStyle w:val="body"/>
        <w:numPr>
          <w:ilvl w:val="0"/>
          <w:numId w:val="49"/>
        </w:numPr>
        <w:rPr>
          <w:rStyle w:val="body10"/>
        </w:rPr>
      </w:pPr>
      <w:r w:rsidRPr="00BA5C9C">
        <w:rPr>
          <w:sz w:val="24"/>
          <w:szCs w:val="24"/>
        </w:rPr>
        <w:t>Отдел „К</w:t>
      </w:r>
      <w:r w:rsidR="00AE0C78" w:rsidRPr="00BA5C9C">
        <w:rPr>
          <w:sz w:val="24"/>
          <w:szCs w:val="24"/>
        </w:rPr>
        <w:t xml:space="preserve">ариерно развитие“ </w:t>
      </w:r>
      <w:r w:rsidR="005B1226" w:rsidRPr="00BA5C9C">
        <w:rPr>
          <w:sz w:val="24"/>
          <w:szCs w:val="24"/>
        </w:rPr>
        <w:t xml:space="preserve">в 14-дневен срок </w:t>
      </w:r>
      <w:proofErr w:type="spellStart"/>
      <w:r w:rsidR="005B1226" w:rsidRPr="00BA5C9C">
        <w:rPr>
          <w:sz w:val="24"/>
          <w:szCs w:val="24"/>
          <w:lang w:val="en-US"/>
        </w:rPr>
        <w:t>след</w:t>
      </w:r>
      <w:proofErr w:type="spellEnd"/>
      <w:r w:rsidR="005B1226" w:rsidRPr="00BA5C9C">
        <w:rPr>
          <w:sz w:val="24"/>
          <w:szCs w:val="24"/>
          <w:lang w:val="en-US"/>
        </w:rPr>
        <w:t xml:space="preserve"> </w:t>
      </w:r>
      <w:r w:rsidRPr="00BA5C9C">
        <w:rPr>
          <w:sz w:val="24"/>
          <w:szCs w:val="24"/>
        </w:rPr>
        <w:t xml:space="preserve">заповедта за утвърждаване на избора подава необходимата информация и документи към </w:t>
      </w:r>
      <w:r w:rsidR="002C196F" w:rsidRPr="00BA5C9C">
        <w:rPr>
          <w:sz w:val="24"/>
          <w:szCs w:val="24"/>
        </w:rPr>
        <w:t xml:space="preserve">НАЦИД </w:t>
      </w:r>
      <w:r w:rsidR="00BA5C9C">
        <w:rPr>
          <w:sz w:val="24"/>
          <w:szCs w:val="24"/>
        </w:rPr>
        <w:t xml:space="preserve"> </w:t>
      </w:r>
      <w:r w:rsidR="00BA5C9C">
        <w:rPr>
          <w:rStyle w:val="body10"/>
        </w:rPr>
        <w:t xml:space="preserve">съобразно Наредба №3. </w:t>
      </w:r>
    </w:p>
    <w:p w:rsidR="00DA248A" w:rsidRPr="00BA5C9C" w:rsidRDefault="00DA248A" w:rsidP="00BA5C9C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-90" w:type="dxa"/>
        <w:tblLook w:val="04A0" w:firstRow="1" w:lastRow="0" w:firstColumn="1" w:lastColumn="0" w:noHBand="0" w:noVBand="1"/>
      </w:tblPr>
      <w:tblGrid>
        <w:gridCol w:w="9719"/>
      </w:tblGrid>
      <w:tr w:rsidR="00EB50C0" w:rsidRPr="00EB50C0" w:rsidTr="00EB50C0">
        <w:trPr>
          <w:trHeight w:val="423"/>
        </w:trPr>
        <w:tc>
          <w:tcPr>
            <w:tcW w:w="9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EB50C0" w:rsidRPr="000B74D6" w:rsidRDefault="00EB50C0" w:rsidP="000B74D6">
            <w:pPr>
              <w:pStyle w:val="NoSpacing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74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Лицата, </w:t>
            </w:r>
            <w:r w:rsidRPr="000B74D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заемащи академичната длъжност „доцент“</w:t>
            </w:r>
            <w:r w:rsidRPr="000B74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подлежат на периодично атестиране – не по-рядко </w:t>
            </w:r>
            <w:r w:rsidRPr="000B74D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от един път на 5 години</w:t>
            </w:r>
            <w:r w:rsidRPr="000B74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B74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(</w:t>
            </w:r>
            <w:r w:rsidRPr="000B74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чл. 16 от ЗРАСРБ</w:t>
            </w:r>
            <w:r w:rsidRPr="000B74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)</w:t>
            </w:r>
            <w:r w:rsidRPr="000B74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0B74D6" w:rsidRPr="000B74D6" w:rsidRDefault="000B74D6" w:rsidP="000B74D6">
            <w:pPr>
              <w:pStyle w:val="NoSpacing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74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случаите когато конкурсът е обявен за нуждите на Департамент „Чуждоезиково обучение, комуникации и спорт“ или Медицински колеж, Катедрен съвет се заменя със съответния съвет на департамента/ колежа, а Факултетен съвет се заменя с Академичен съвет. </w:t>
            </w:r>
          </w:p>
          <w:p w:rsidR="000B74D6" w:rsidRPr="00EB50C0" w:rsidRDefault="000B74D6" w:rsidP="00393C58">
            <w:pPr>
              <w:pStyle w:val="NoSpacing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</w:tbl>
    <w:p w:rsidR="00DC0DED" w:rsidRDefault="00FC5E64" w:rsidP="00393C58">
      <w:pPr>
        <w:pStyle w:val="NoSpacing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Style w:val="body10"/>
          <w:noProof/>
          <w:lang w:val="en-US" w:eastAsia="en-US"/>
        </w:rPr>
        <w:drawing>
          <wp:anchor distT="0" distB="0" distL="114300" distR="114300" simplePos="0" relativeHeight="251669504" behindDoc="1" locked="0" layoutInCell="1" allowOverlap="1" wp14:anchorId="58911E4C" wp14:editId="5244259F">
            <wp:simplePos x="0" y="0"/>
            <wp:positionH relativeFrom="margin">
              <wp:posOffset>6387759</wp:posOffset>
            </wp:positionH>
            <wp:positionV relativeFrom="margin">
              <wp:posOffset>2741930</wp:posOffset>
            </wp:positionV>
            <wp:extent cx="286385" cy="3749675"/>
            <wp:effectExtent l="0" t="0" r="0" b="3175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3749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B50C0" w:rsidRDefault="00EB50C0" w:rsidP="00393C58">
      <w:pPr>
        <w:pStyle w:val="NoSpacing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B50C0" w:rsidRPr="00EB50C0" w:rsidRDefault="00EB50C0" w:rsidP="00393C58">
      <w:pPr>
        <w:pStyle w:val="NoSpacing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2507E2" w:rsidTr="002507E2">
        <w:tc>
          <w:tcPr>
            <w:tcW w:w="9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2507E2" w:rsidRDefault="002507E2" w:rsidP="00720EC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*Забележка: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 кандидатстване за определена АД, прилаганите доказателства за покриване на съответните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минимални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наукометрични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показатели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могат да повтарят посочените такива при заемане на предходната длъжност.</w:t>
            </w:r>
            <w:r w:rsidR="00720E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20EC9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="00720EC9" w:rsidRPr="00720EC9"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  <w:r w:rsidR="00720EC9">
              <w:rPr>
                <w:rFonts w:ascii="Times New Roman" w:hAnsi="Times New Roman" w:cs="Times New Roman"/>
                <w:i/>
                <w:sz w:val="24"/>
                <w:szCs w:val="24"/>
              </w:rPr>
              <w:t>22(3)Допълнителни разпоредби от ПРАС МУ- Варна)</w:t>
            </w:r>
          </w:p>
          <w:p w:rsidR="007F0ED4" w:rsidRPr="000B74D6" w:rsidRDefault="00A10B61" w:rsidP="007F0ED4">
            <w:pPr>
              <w:pStyle w:val="NoSpacing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*</w:t>
            </w:r>
            <w:r w:rsidR="007F0ED4" w:rsidRPr="000B74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Всички документи във връзка с процедурата следва да бъдат попълнени електронно, разпечатани и подписани лично от кандидата.</w:t>
            </w:r>
          </w:p>
          <w:p w:rsidR="007F0ED4" w:rsidRPr="00720EC9" w:rsidRDefault="007F0ED4" w:rsidP="00720EC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DA2EA0" w:rsidRPr="00F570A8" w:rsidRDefault="00DA2EA0" w:rsidP="00DA2EA0">
      <w:pPr>
        <w:pStyle w:val="NoSpacing"/>
        <w:tabs>
          <w:tab w:val="left" w:pos="284"/>
          <w:tab w:val="left" w:pos="567"/>
          <w:tab w:val="left" w:pos="851"/>
        </w:tabs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A2EA0" w:rsidRPr="00DF0B07" w:rsidRDefault="00DA2EA0" w:rsidP="001A4386">
      <w:pPr>
        <w:pStyle w:val="NoSpacing"/>
        <w:ind w:left="284" w:hanging="284"/>
        <w:jc w:val="both"/>
        <w:rPr>
          <w:rFonts w:ascii="Times New Roman" w:hAnsi="Times New Roman" w:cs="Times New Roman"/>
          <w:color w:val="FFFFFF" w:themeColor="background1"/>
          <w:sz w:val="24"/>
          <w:szCs w:val="24"/>
        </w:rPr>
      </w:pPr>
    </w:p>
    <w:sectPr w:rsidR="00DA2EA0" w:rsidRPr="00DF0B07" w:rsidSect="005F4456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630" w:right="1133" w:bottom="810" w:left="1134" w:header="57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4E71" w:rsidRDefault="007B4E71" w:rsidP="00BB7FEE">
      <w:pPr>
        <w:spacing w:after="0" w:line="240" w:lineRule="auto"/>
      </w:pPr>
      <w:r>
        <w:separator/>
      </w:r>
    </w:p>
  </w:endnote>
  <w:endnote w:type="continuationSeparator" w:id="0">
    <w:p w:rsidR="007B4E71" w:rsidRDefault="007B4E71" w:rsidP="00BB7F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5EE8" w:rsidRDefault="00855EE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47D0" w:rsidRPr="002226F9" w:rsidRDefault="007B4E71" w:rsidP="002226F9">
    <w:pPr>
      <w:pStyle w:val="Footer"/>
    </w:pPr>
    <w:r>
      <w:pict>
        <v:rect id="_x0000_i1025" style="width:0;height:1.5pt" o:hralign="center" o:hrstd="t" o:hr="t" fillcolor="#a0a0a0" stroked="f"/>
      </w:pict>
    </w:r>
    <w:r w:rsidR="00126C54" w:rsidRPr="002947D0">
      <w:rPr>
        <w:rFonts w:ascii="Calibri" w:eastAsia="Calibri" w:hAnsi="Calibri" w:cs="Times New Roman"/>
        <w:noProof/>
        <w:color w:val="C00000"/>
        <w:lang w:val="en-US"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21AE582" wp14:editId="0CE394AE">
              <wp:simplePos x="0" y="0"/>
              <wp:positionH relativeFrom="page">
                <wp:align>right</wp:align>
              </wp:positionH>
              <wp:positionV relativeFrom="page">
                <wp:posOffset>9657715</wp:posOffset>
              </wp:positionV>
              <wp:extent cx="845185" cy="1034415"/>
              <wp:effectExtent l="0" t="0" r="0" b="0"/>
              <wp:wrapNone/>
              <wp:docPr id="654" name="AutoShap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45185" cy="1034415"/>
                      </a:xfrm>
                      <a:prstGeom prst="triangle">
                        <a:avLst>
                          <a:gd name="adj" fmla="val 100000"/>
                        </a:avLst>
                      </a:prstGeom>
                      <a:solidFill>
                        <a:srgbClr val="C0504D">
                          <a:lumMod val="40000"/>
                          <a:lumOff val="60000"/>
                        </a:srgbClr>
                      </a:solidFill>
                      <a:extLst/>
                    </wps:spPr>
                    <wps:txbx>
                      <w:txbxContent>
                        <w:p w:rsidR="002947D0" w:rsidRPr="002947D0" w:rsidRDefault="002947D0" w:rsidP="002947D0">
                          <w:pPr>
                            <w:jc w:val="center"/>
                            <w:rPr>
                              <w:color w:val="000000"/>
                              <w:sz w:val="16"/>
                              <w:szCs w:val="72"/>
                              <w14:shadow w14:blurRad="38100" w14:dist="1905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2947D0">
                            <w:rPr>
                              <w:color w:val="000000"/>
                              <w:sz w:val="16"/>
                              <w14:shadow w14:blurRad="38100" w14:dist="1905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fldChar w:fldCharType="begin"/>
                          </w:r>
                          <w:r w:rsidRPr="002947D0">
                            <w:rPr>
                              <w:color w:val="000000"/>
                              <w:sz w:val="16"/>
                              <w14:shadow w14:blurRad="38100" w14:dist="1905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instrText xml:space="preserve"> PAGE    \* MERGEFORMAT </w:instrText>
                          </w:r>
                          <w:r w:rsidRPr="002947D0">
                            <w:rPr>
                              <w:color w:val="000000"/>
                              <w:sz w:val="16"/>
                              <w14:shadow w14:blurRad="38100" w14:dist="1905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fldChar w:fldCharType="separate"/>
                          </w:r>
                          <w:r w:rsidR="00B619AB" w:rsidRPr="00B619AB">
                            <w:rPr>
                              <w:rFonts w:ascii="Cambria" w:eastAsia="Times New Roman" w:hAnsi="Cambria" w:cs="Times New Roman"/>
                              <w:noProof/>
                              <w:color w:val="000000"/>
                              <w:sz w:val="48"/>
                              <w:szCs w:val="72"/>
                              <w14:shadow w14:blurRad="38100" w14:dist="1905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2</w:t>
                          </w:r>
                          <w:r w:rsidRPr="002947D0">
                            <w:rPr>
                              <w:rFonts w:ascii="Cambria" w:eastAsia="Times New Roman" w:hAnsi="Cambria" w:cs="Times New Roman"/>
                              <w:noProof/>
                              <w:color w:val="000000"/>
                              <w:sz w:val="48"/>
                              <w:szCs w:val="72"/>
                              <w14:shadow w14:blurRad="38100" w14:dist="1905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21AE582"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AutoShape 13" o:spid="_x0000_s1027" type="#_x0000_t5" style="position:absolute;margin-left:15.35pt;margin-top:760.45pt;width:66.55pt;height:81.45pt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" adj="21600" fillcolor="#e6b9b8" stroked="f">
              <v:textbox>
                <w:txbxContent>
                  <w:p w:rsidR="002947D0" w:rsidRPr="002947D0" w:rsidRDefault="002947D0" w:rsidP="002947D0">
                    <w:pPr>
                      <w:jc w:val="center"/>
                      <w:rPr>
                        <w:color w:val="000000"/>
                        <w:sz w:val="16"/>
                        <w:szCs w:val="72"/>
                        <w14:shadow w14:blurRad="38100" w14:dist="1905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2947D0">
                      <w:rPr>
                        <w:color w:val="000000"/>
                        <w:sz w:val="16"/>
                        <w14:shadow w14:blurRad="38100" w14:dist="1905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fldChar w:fldCharType="begin"/>
                    </w:r>
                    <w:r w:rsidRPr="002947D0">
                      <w:rPr>
                        <w:color w:val="000000"/>
                        <w:sz w:val="16"/>
                        <w14:shadow w14:blurRad="38100" w14:dist="1905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instrText xml:space="preserve"> PAGE    \* MERGEFORMAT </w:instrText>
                    </w:r>
                    <w:r w:rsidRPr="002947D0">
                      <w:rPr>
                        <w:color w:val="000000"/>
                        <w:sz w:val="16"/>
                        <w14:shadow w14:blurRad="38100" w14:dist="1905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fldChar w:fldCharType="separate"/>
                    </w:r>
                    <w:r w:rsidR="00B619AB" w:rsidRPr="00B619AB">
                      <w:rPr>
                        <w:rFonts w:ascii="Cambria" w:eastAsia="Times New Roman" w:hAnsi="Cambria" w:cs="Times New Roman"/>
                        <w:noProof/>
                        <w:color w:val="000000"/>
                        <w:sz w:val="48"/>
                        <w:szCs w:val="72"/>
                        <w14:shadow w14:blurRad="38100" w14:dist="1905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2</w:t>
                    </w:r>
                    <w:r w:rsidRPr="002947D0">
                      <w:rPr>
                        <w:rFonts w:ascii="Cambria" w:eastAsia="Times New Roman" w:hAnsi="Cambria" w:cs="Times New Roman"/>
                        <w:noProof/>
                        <w:color w:val="000000"/>
                        <w:sz w:val="48"/>
                        <w:szCs w:val="72"/>
                        <w14:shadow w14:blurRad="38100" w14:dist="1905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:rsidR="002947D0" w:rsidRPr="000B74D6" w:rsidRDefault="002947D0" w:rsidP="000B74D6">
    <w:pPr>
      <w:spacing w:after="0" w:line="240" w:lineRule="auto"/>
      <w:jc w:val="center"/>
      <w:rPr>
        <w:rFonts w:ascii="Times New Roman" w:eastAsia="Calibri" w:hAnsi="Times New Roman" w:cs="Times New Roman"/>
        <w:i/>
        <w:color w:val="C00000"/>
        <w:sz w:val="18"/>
        <w:szCs w:val="18"/>
        <w:lang w:eastAsia="en-US"/>
      </w:rPr>
    </w:pPr>
    <w:r w:rsidRPr="000B74D6">
      <w:rPr>
        <w:rFonts w:ascii="Times New Roman" w:eastAsia="Calibri" w:hAnsi="Times New Roman" w:cs="Times New Roman"/>
        <w:i/>
        <w:color w:val="C00000"/>
        <w:sz w:val="18"/>
        <w:szCs w:val="18"/>
        <w:lang w:eastAsia="en-US"/>
      </w:rPr>
      <w:t>Всеки кандидат трябва да съдейства активно за законосъобразността и спазване на установените срокове в процедурата.</w:t>
    </w:r>
    <w:r w:rsidR="000B74D6">
      <w:rPr>
        <w:rFonts w:ascii="Times New Roman" w:eastAsia="Calibri" w:hAnsi="Times New Roman" w:cs="Times New Roman"/>
        <w:i/>
        <w:color w:val="C00000"/>
        <w:sz w:val="18"/>
        <w:szCs w:val="18"/>
        <w:lang w:eastAsia="en-US"/>
      </w:rPr>
      <w:t xml:space="preserve"> </w:t>
    </w:r>
    <w:r w:rsidRPr="000B74D6">
      <w:rPr>
        <w:rFonts w:ascii="Times New Roman" w:eastAsia="Calibri" w:hAnsi="Times New Roman" w:cs="Times New Roman"/>
        <w:i/>
        <w:color w:val="C00000"/>
        <w:sz w:val="18"/>
        <w:szCs w:val="18"/>
        <w:lang w:eastAsia="en-US"/>
      </w:rPr>
      <w:t>При въпроси и затруднения кандидатът може да се обръща към отдел „Кариерно развитие“.</w:t>
    </w:r>
  </w:p>
  <w:p w:rsidR="002947D0" w:rsidRPr="000B74D6" w:rsidRDefault="002947D0" w:rsidP="002947D0">
    <w:pPr>
      <w:tabs>
        <w:tab w:val="center" w:pos="4703"/>
        <w:tab w:val="right" w:pos="9406"/>
      </w:tabs>
      <w:spacing w:after="0" w:line="240" w:lineRule="auto"/>
      <w:rPr>
        <w:rFonts w:ascii="Times New Roman" w:eastAsia="Calibri" w:hAnsi="Times New Roman" w:cs="Times New Roman"/>
        <w:color w:val="C00000"/>
        <w:sz w:val="18"/>
        <w:szCs w:val="18"/>
        <w:lang w:eastAsia="en-US"/>
      </w:rPr>
    </w:pPr>
  </w:p>
  <w:p w:rsidR="00BB7FEE" w:rsidRDefault="00BB7FE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5EE8" w:rsidRDefault="00855EE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4E71" w:rsidRDefault="007B4E71" w:rsidP="00BB7FEE">
      <w:pPr>
        <w:spacing w:after="0" w:line="240" w:lineRule="auto"/>
      </w:pPr>
      <w:r>
        <w:separator/>
      </w:r>
    </w:p>
  </w:footnote>
  <w:footnote w:type="continuationSeparator" w:id="0">
    <w:p w:rsidR="007B4E71" w:rsidRDefault="007B4E71" w:rsidP="00BB7F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5EE8" w:rsidRDefault="00855EE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5EE8" w:rsidRDefault="00855EE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5EE8" w:rsidRDefault="00855EE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839D5"/>
    <w:multiLevelType w:val="hybridMultilevel"/>
    <w:tmpl w:val="C96268C6"/>
    <w:lvl w:ilvl="0" w:tplc="3CDADE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5E1BBD"/>
    <w:multiLevelType w:val="hybridMultilevel"/>
    <w:tmpl w:val="6F4E804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7D1FAB"/>
    <w:multiLevelType w:val="hybridMultilevel"/>
    <w:tmpl w:val="2F808F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F51C8E"/>
    <w:multiLevelType w:val="hybridMultilevel"/>
    <w:tmpl w:val="6B2CE8F0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4" w15:restartNumberingAfterBreak="0">
    <w:nsid w:val="0EE47F88"/>
    <w:multiLevelType w:val="hybridMultilevel"/>
    <w:tmpl w:val="2240670E"/>
    <w:lvl w:ilvl="0" w:tplc="04020003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09C6D6B"/>
    <w:multiLevelType w:val="hybridMultilevel"/>
    <w:tmpl w:val="04C8D6A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E973A3"/>
    <w:multiLevelType w:val="hybridMultilevel"/>
    <w:tmpl w:val="2FFEAFBC"/>
    <w:lvl w:ilvl="0" w:tplc="4BF42D22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11B61A4E"/>
    <w:multiLevelType w:val="hybridMultilevel"/>
    <w:tmpl w:val="A7EEDB40"/>
    <w:lvl w:ilvl="0" w:tplc="BFB876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021159"/>
    <w:multiLevelType w:val="hybridMultilevel"/>
    <w:tmpl w:val="D5FCC6E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750B8E"/>
    <w:multiLevelType w:val="hybridMultilevel"/>
    <w:tmpl w:val="DA1C1554"/>
    <w:lvl w:ilvl="0" w:tplc="04020003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37049C4"/>
    <w:multiLevelType w:val="hybridMultilevel"/>
    <w:tmpl w:val="27DC9BA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640311C"/>
    <w:multiLevelType w:val="hybridMultilevel"/>
    <w:tmpl w:val="5AF847F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AE5CCA"/>
    <w:multiLevelType w:val="hybridMultilevel"/>
    <w:tmpl w:val="16FC299E"/>
    <w:lvl w:ilvl="0" w:tplc="04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3" w15:restartNumberingAfterBreak="0">
    <w:nsid w:val="2F713F58"/>
    <w:multiLevelType w:val="hybridMultilevel"/>
    <w:tmpl w:val="938CD48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F33507"/>
    <w:multiLevelType w:val="hybridMultilevel"/>
    <w:tmpl w:val="471C7A94"/>
    <w:lvl w:ilvl="0" w:tplc="0FCA05F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11D707A"/>
    <w:multiLevelType w:val="hybridMultilevel"/>
    <w:tmpl w:val="E2F44B3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D62FAF"/>
    <w:multiLevelType w:val="hybridMultilevel"/>
    <w:tmpl w:val="FB268EE6"/>
    <w:lvl w:ilvl="0" w:tplc="1CEE33C2">
      <w:start w:val="1"/>
      <w:numFmt w:val="upperRoman"/>
      <w:lvlText w:val="%1."/>
      <w:lvlJc w:val="left"/>
      <w:pPr>
        <w:ind w:left="298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48" w:hanging="360"/>
      </w:pPr>
    </w:lvl>
    <w:lvl w:ilvl="2" w:tplc="0409001B" w:tentative="1">
      <w:start w:val="1"/>
      <w:numFmt w:val="lowerRoman"/>
      <w:lvlText w:val="%3."/>
      <w:lvlJc w:val="right"/>
      <w:pPr>
        <w:ind w:left="4068" w:hanging="180"/>
      </w:pPr>
    </w:lvl>
    <w:lvl w:ilvl="3" w:tplc="0409000F" w:tentative="1">
      <w:start w:val="1"/>
      <w:numFmt w:val="decimal"/>
      <w:lvlText w:val="%4."/>
      <w:lvlJc w:val="left"/>
      <w:pPr>
        <w:ind w:left="4788" w:hanging="360"/>
      </w:pPr>
    </w:lvl>
    <w:lvl w:ilvl="4" w:tplc="04090019" w:tentative="1">
      <w:start w:val="1"/>
      <w:numFmt w:val="lowerLetter"/>
      <w:lvlText w:val="%5."/>
      <w:lvlJc w:val="left"/>
      <w:pPr>
        <w:ind w:left="5508" w:hanging="360"/>
      </w:pPr>
    </w:lvl>
    <w:lvl w:ilvl="5" w:tplc="0409001B" w:tentative="1">
      <w:start w:val="1"/>
      <w:numFmt w:val="lowerRoman"/>
      <w:lvlText w:val="%6."/>
      <w:lvlJc w:val="right"/>
      <w:pPr>
        <w:ind w:left="6228" w:hanging="180"/>
      </w:pPr>
    </w:lvl>
    <w:lvl w:ilvl="6" w:tplc="0409000F" w:tentative="1">
      <w:start w:val="1"/>
      <w:numFmt w:val="decimal"/>
      <w:lvlText w:val="%7."/>
      <w:lvlJc w:val="left"/>
      <w:pPr>
        <w:ind w:left="6948" w:hanging="360"/>
      </w:pPr>
    </w:lvl>
    <w:lvl w:ilvl="7" w:tplc="04090019" w:tentative="1">
      <w:start w:val="1"/>
      <w:numFmt w:val="lowerLetter"/>
      <w:lvlText w:val="%8."/>
      <w:lvlJc w:val="left"/>
      <w:pPr>
        <w:ind w:left="7668" w:hanging="360"/>
      </w:pPr>
    </w:lvl>
    <w:lvl w:ilvl="8" w:tplc="0409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7" w15:restartNumberingAfterBreak="0">
    <w:nsid w:val="37817CDA"/>
    <w:multiLevelType w:val="hybridMultilevel"/>
    <w:tmpl w:val="83888EDE"/>
    <w:lvl w:ilvl="0" w:tplc="7F685D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54382B"/>
    <w:multiLevelType w:val="hybridMultilevel"/>
    <w:tmpl w:val="C1E64E8C"/>
    <w:lvl w:ilvl="0" w:tplc="0402000F">
      <w:start w:val="1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63653A"/>
    <w:multiLevelType w:val="hybridMultilevel"/>
    <w:tmpl w:val="58E0DF2A"/>
    <w:lvl w:ilvl="0" w:tplc="2C0AC0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B17875"/>
    <w:multiLevelType w:val="hybridMultilevel"/>
    <w:tmpl w:val="109461D0"/>
    <w:lvl w:ilvl="0" w:tplc="31AA8E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8818EA"/>
    <w:multiLevelType w:val="hybridMultilevel"/>
    <w:tmpl w:val="040A45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053DE4"/>
    <w:multiLevelType w:val="hybridMultilevel"/>
    <w:tmpl w:val="EC4CD63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3B44A9"/>
    <w:multiLevelType w:val="hybridMultilevel"/>
    <w:tmpl w:val="597A18F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E1977A0"/>
    <w:multiLevelType w:val="hybridMultilevel"/>
    <w:tmpl w:val="EF5ACE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7313AD"/>
    <w:multiLevelType w:val="hybridMultilevel"/>
    <w:tmpl w:val="9C0C092C"/>
    <w:lvl w:ilvl="0" w:tplc="3CDADE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A62F03"/>
    <w:multiLevelType w:val="hybridMultilevel"/>
    <w:tmpl w:val="A1468C3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6D52CBE"/>
    <w:multiLevelType w:val="hybridMultilevel"/>
    <w:tmpl w:val="119E5A6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7DB4F43"/>
    <w:multiLevelType w:val="hybridMultilevel"/>
    <w:tmpl w:val="FA0406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D7E1DCF"/>
    <w:multiLevelType w:val="hybridMultilevel"/>
    <w:tmpl w:val="ECA29C5C"/>
    <w:lvl w:ilvl="0" w:tplc="F028F4D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DD47FDA"/>
    <w:multiLevelType w:val="hybridMultilevel"/>
    <w:tmpl w:val="0B60DCA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EB65DEC"/>
    <w:multiLevelType w:val="multilevel"/>
    <w:tmpl w:val="2AC67A6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abstractNum w:abstractNumId="32" w15:restartNumberingAfterBreak="0">
    <w:nsid w:val="503712C1"/>
    <w:multiLevelType w:val="hybridMultilevel"/>
    <w:tmpl w:val="4B161E4C"/>
    <w:lvl w:ilvl="0" w:tplc="0402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724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96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8685" w:hanging="360"/>
      </w:pPr>
      <w:rPr>
        <w:rFonts w:ascii="Wingdings" w:hAnsi="Wingdings" w:hint="default"/>
      </w:rPr>
    </w:lvl>
  </w:abstractNum>
  <w:abstractNum w:abstractNumId="33" w15:restartNumberingAfterBreak="0">
    <w:nsid w:val="50440562"/>
    <w:multiLevelType w:val="hybridMultilevel"/>
    <w:tmpl w:val="81F63D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0FF0AAA"/>
    <w:multiLevelType w:val="hybridMultilevel"/>
    <w:tmpl w:val="F048AFC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C6C7576"/>
    <w:multiLevelType w:val="hybridMultilevel"/>
    <w:tmpl w:val="EB36233E"/>
    <w:lvl w:ilvl="0" w:tplc="040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D2B0FB9"/>
    <w:multiLevelType w:val="hybridMultilevel"/>
    <w:tmpl w:val="C4B25A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4DD3573"/>
    <w:multiLevelType w:val="hybridMultilevel"/>
    <w:tmpl w:val="ECB2FE08"/>
    <w:lvl w:ilvl="0" w:tplc="0402000F">
      <w:start w:val="1"/>
      <w:numFmt w:val="decimal"/>
      <w:lvlText w:val="%1."/>
      <w:lvlJc w:val="left"/>
      <w:pPr>
        <w:ind w:left="1571" w:hanging="360"/>
      </w:pPr>
    </w:lvl>
    <w:lvl w:ilvl="1" w:tplc="04020019" w:tentative="1">
      <w:start w:val="1"/>
      <w:numFmt w:val="lowerLetter"/>
      <w:lvlText w:val="%2."/>
      <w:lvlJc w:val="left"/>
      <w:pPr>
        <w:ind w:left="2291" w:hanging="360"/>
      </w:pPr>
    </w:lvl>
    <w:lvl w:ilvl="2" w:tplc="0402001B" w:tentative="1">
      <w:start w:val="1"/>
      <w:numFmt w:val="lowerRoman"/>
      <w:lvlText w:val="%3."/>
      <w:lvlJc w:val="right"/>
      <w:pPr>
        <w:ind w:left="3011" w:hanging="180"/>
      </w:pPr>
    </w:lvl>
    <w:lvl w:ilvl="3" w:tplc="0402000F" w:tentative="1">
      <w:start w:val="1"/>
      <w:numFmt w:val="decimal"/>
      <w:lvlText w:val="%4."/>
      <w:lvlJc w:val="left"/>
      <w:pPr>
        <w:ind w:left="3731" w:hanging="360"/>
      </w:pPr>
    </w:lvl>
    <w:lvl w:ilvl="4" w:tplc="04020019" w:tentative="1">
      <w:start w:val="1"/>
      <w:numFmt w:val="lowerLetter"/>
      <w:lvlText w:val="%5."/>
      <w:lvlJc w:val="left"/>
      <w:pPr>
        <w:ind w:left="4451" w:hanging="360"/>
      </w:pPr>
    </w:lvl>
    <w:lvl w:ilvl="5" w:tplc="0402001B" w:tentative="1">
      <w:start w:val="1"/>
      <w:numFmt w:val="lowerRoman"/>
      <w:lvlText w:val="%6."/>
      <w:lvlJc w:val="right"/>
      <w:pPr>
        <w:ind w:left="5171" w:hanging="180"/>
      </w:pPr>
    </w:lvl>
    <w:lvl w:ilvl="6" w:tplc="0402000F" w:tentative="1">
      <w:start w:val="1"/>
      <w:numFmt w:val="decimal"/>
      <w:lvlText w:val="%7."/>
      <w:lvlJc w:val="left"/>
      <w:pPr>
        <w:ind w:left="5891" w:hanging="360"/>
      </w:pPr>
    </w:lvl>
    <w:lvl w:ilvl="7" w:tplc="04020019" w:tentative="1">
      <w:start w:val="1"/>
      <w:numFmt w:val="lowerLetter"/>
      <w:lvlText w:val="%8."/>
      <w:lvlJc w:val="left"/>
      <w:pPr>
        <w:ind w:left="6611" w:hanging="360"/>
      </w:pPr>
    </w:lvl>
    <w:lvl w:ilvl="8" w:tplc="0402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8" w15:restartNumberingAfterBreak="0">
    <w:nsid w:val="68C927FF"/>
    <w:multiLevelType w:val="hybridMultilevel"/>
    <w:tmpl w:val="1C44C3DA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9" w15:restartNumberingAfterBreak="0">
    <w:nsid w:val="6C4270D8"/>
    <w:multiLevelType w:val="hybridMultilevel"/>
    <w:tmpl w:val="AFAE3B90"/>
    <w:lvl w:ilvl="0" w:tplc="3CDADE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D61641E"/>
    <w:multiLevelType w:val="hybridMultilevel"/>
    <w:tmpl w:val="013E05E4"/>
    <w:lvl w:ilvl="0" w:tplc="0409000F">
      <w:start w:val="1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1AB04F5"/>
    <w:multiLevelType w:val="hybridMultilevel"/>
    <w:tmpl w:val="B2F26924"/>
    <w:lvl w:ilvl="0" w:tplc="040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3043A2D"/>
    <w:multiLevelType w:val="hybridMultilevel"/>
    <w:tmpl w:val="144040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5F17FC0"/>
    <w:multiLevelType w:val="hybridMultilevel"/>
    <w:tmpl w:val="8498200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6903705"/>
    <w:multiLevelType w:val="multilevel"/>
    <w:tmpl w:val="553AFCA8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45" w15:restartNumberingAfterBreak="0">
    <w:nsid w:val="78053177"/>
    <w:multiLevelType w:val="multilevel"/>
    <w:tmpl w:val="F996AC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46" w15:restartNumberingAfterBreak="0">
    <w:nsid w:val="7A915FD7"/>
    <w:multiLevelType w:val="hybridMultilevel"/>
    <w:tmpl w:val="63D20DF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7B332C03"/>
    <w:multiLevelType w:val="hybridMultilevel"/>
    <w:tmpl w:val="540CC1F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C5943FB"/>
    <w:multiLevelType w:val="hybridMultilevel"/>
    <w:tmpl w:val="690EB8F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36"/>
  </w:num>
  <w:num w:numId="3">
    <w:abstractNumId w:val="40"/>
  </w:num>
  <w:num w:numId="4">
    <w:abstractNumId w:val="26"/>
  </w:num>
  <w:num w:numId="5">
    <w:abstractNumId w:val="5"/>
  </w:num>
  <w:num w:numId="6">
    <w:abstractNumId w:val="11"/>
  </w:num>
  <w:num w:numId="7">
    <w:abstractNumId w:val="1"/>
  </w:num>
  <w:num w:numId="8">
    <w:abstractNumId w:val="35"/>
  </w:num>
  <w:num w:numId="9">
    <w:abstractNumId w:val="23"/>
  </w:num>
  <w:num w:numId="10">
    <w:abstractNumId w:val="13"/>
  </w:num>
  <w:num w:numId="11">
    <w:abstractNumId w:val="25"/>
  </w:num>
  <w:num w:numId="12">
    <w:abstractNumId w:val="0"/>
  </w:num>
  <w:num w:numId="13">
    <w:abstractNumId w:val="39"/>
  </w:num>
  <w:num w:numId="14">
    <w:abstractNumId w:val="18"/>
  </w:num>
  <w:num w:numId="15">
    <w:abstractNumId w:val="8"/>
  </w:num>
  <w:num w:numId="16">
    <w:abstractNumId w:val="9"/>
  </w:num>
  <w:num w:numId="17">
    <w:abstractNumId w:val="14"/>
  </w:num>
  <w:num w:numId="18">
    <w:abstractNumId w:val="30"/>
  </w:num>
  <w:num w:numId="19">
    <w:abstractNumId w:val="15"/>
  </w:num>
  <w:num w:numId="20">
    <w:abstractNumId w:val="21"/>
  </w:num>
  <w:num w:numId="21">
    <w:abstractNumId w:val="2"/>
  </w:num>
  <w:num w:numId="22">
    <w:abstractNumId w:val="22"/>
  </w:num>
  <w:num w:numId="23">
    <w:abstractNumId w:val="46"/>
  </w:num>
  <w:num w:numId="24">
    <w:abstractNumId w:val="33"/>
  </w:num>
  <w:num w:numId="25">
    <w:abstractNumId w:val="10"/>
  </w:num>
  <w:num w:numId="26">
    <w:abstractNumId w:val="41"/>
  </w:num>
  <w:num w:numId="27">
    <w:abstractNumId w:val="47"/>
  </w:num>
  <w:num w:numId="28">
    <w:abstractNumId w:val="29"/>
  </w:num>
  <w:num w:numId="29">
    <w:abstractNumId w:val="24"/>
  </w:num>
  <w:num w:numId="30">
    <w:abstractNumId w:val="42"/>
  </w:num>
  <w:num w:numId="31">
    <w:abstractNumId w:val="27"/>
  </w:num>
  <w:num w:numId="32">
    <w:abstractNumId w:val="4"/>
  </w:num>
  <w:num w:numId="33">
    <w:abstractNumId w:val="34"/>
  </w:num>
  <w:num w:numId="34">
    <w:abstractNumId w:val="43"/>
  </w:num>
  <w:num w:numId="35">
    <w:abstractNumId w:val="17"/>
  </w:num>
  <w:num w:numId="36">
    <w:abstractNumId w:val="20"/>
  </w:num>
  <w:num w:numId="37">
    <w:abstractNumId w:val="3"/>
  </w:num>
  <w:num w:numId="38">
    <w:abstractNumId w:val="12"/>
  </w:num>
  <w:num w:numId="39">
    <w:abstractNumId w:val="32"/>
  </w:num>
  <w:num w:numId="40">
    <w:abstractNumId w:val="19"/>
  </w:num>
  <w:num w:numId="41">
    <w:abstractNumId w:val="31"/>
  </w:num>
  <w:num w:numId="42">
    <w:abstractNumId w:val="7"/>
  </w:num>
  <w:num w:numId="43">
    <w:abstractNumId w:val="28"/>
  </w:num>
  <w:num w:numId="44">
    <w:abstractNumId w:val="38"/>
  </w:num>
  <w:num w:numId="45">
    <w:abstractNumId w:val="48"/>
  </w:num>
  <w:num w:numId="46">
    <w:abstractNumId w:val="6"/>
  </w:num>
  <w:num w:numId="47">
    <w:abstractNumId w:val="16"/>
  </w:num>
  <w:num w:numId="4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44"/>
  </w:num>
  <w:num w:numId="50">
    <w:abstractNumId w:val="45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8E7"/>
    <w:rsid w:val="00006F25"/>
    <w:rsid w:val="00007D9B"/>
    <w:rsid w:val="000112FC"/>
    <w:rsid w:val="000150C8"/>
    <w:rsid w:val="0002707F"/>
    <w:rsid w:val="0002787D"/>
    <w:rsid w:val="00031438"/>
    <w:rsid w:val="00032CED"/>
    <w:rsid w:val="00034799"/>
    <w:rsid w:val="00035E18"/>
    <w:rsid w:val="00040134"/>
    <w:rsid w:val="000415EF"/>
    <w:rsid w:val="00043F9F"/>
    <w:rsid w:val="00054C48"/>
    <w:rsid w:val="00057079"/>
    <w:rsid w:val="000577DB"/>
    <w:rsid w:val="00060237"/>
    <w:rsid w:val="0006096D"/>
    <w:rsid w:val="00060D4C"/>
    <w:rsid w:val="00061E19"/>
    <w:rsid w:val="000626BE"/>
    <w:rsid w:val="00063EE2"/>
    <w:rsid w:val="000646CB"/>
    <w:rsid w:val="0006498A"/>
    <w:rsid w:val="000771DA"/>
    <w:rsid w:val="00084191"/>
    <w:rsid w:val="00085E09"/>
    <w:rsid w:val="00087809"/>
    <w:rsid w:val="00087C11"/>
    <w:rsid w:val="00091297"/>
    <w:rsid w:val="00091C1F"/>
    <w:rsid w:val="000921BB"/>
    <w:rsid w:val="00093960"/>
    <w:rsid w:val="00094229"/>
    <w:rsid w:val="000A225D"/>
    <w:rsid w:val="000A37A1"/>
    <w:rsid w:val="000A5242"/>
    <w:rsid w:val="000B111D"/>
    <w:rsid w:val="000B2E2B"/>
    <w:rsid w:val="000B74D6"/>
    <w:rsid w:val="000C7F84"/>
    <w:rsid w:val="000D2941"/>
    <w:rsid w:val="000D3344"/>
    <w:rsid w:val="000D46E1"/>
    <w:rsid w:val="000D71D2"/>
    <w:rsid w:val="000E020F"/>
    <w:rsid w:val="000E0AE2"/>
    <w:rsid w:val="000E111A"/>
    <w:rsid w:val="000E776F"/>
    <w:rsid w:val="000F29AF"/>
    <w:rsid w:val="000F2E84"/>
    <w:rsid w:val="000F3E4E"/>
    <w:rsid w:val="000F4364"/>
    <w:rsid w:val="000F4982"/>
    <w:rsid w:val="00114D70"/>
    <w:rsid w:val="001228D3"/>
    <w:rsid w:val="00126C54"/>
    <w:rsid w:val="0013438D"/>
    <w:rsid w:val="00135A8B"/>
    <w:rsid w:val="001365DF"/>
    <w:rsid w:val="00144345"/>
    <w:rsid w:val="001448D2"/>
    <w:rsid w:val="001450A4"/>
    <w:rsid w:val="00146D70"/>
    <w:rsid w:val="00147379"/>
    <w:rsid w:val="001518C8"/>
    <w:rsid w:val="00152FC5"/>
    <w:rsid w:val="00153975"/>
    <w:rsid w:val="00157C1A"/>
    <w:rsid w:val="0016085B"/>
    <w:rsid w:val="00166AB6"/>
    <w:rsid w:val="00174CCD"/>
    <w:rsid w:val="00174FE3"/>
    <w:rsid w:val="00177665"/>
    <w:rsid w:val="0018205A"/>
    <w:rsid w:val="00182308"/>
    <w:rsid w:val="00184B4A"/>
    <w:rsid w:val="001879C3"/>
    <w:rsid w:val="00192EE4"/>
    <w:rsid w:val="001A2446"/>
    <w:rsid w:val="001A26B5"/>
    <w:rsid w:val="001A4386"/>
    <w:rsid w:val="001A6704"/>
    <w:rsid w:val="001A730F"/>
    <w:rsid w:val="001A769B"/>
    <w:rsid w:val="001B02BE"/>
    <w:rsid w:val="001B0CD4"/>
    <w:rsid w:val="001B2937"/>
    <w:rsid w:val="001B4789"/>
    <w:rsid w:val="001B573D"/>
    <w:rsid w:val="001B57DA"/>
    <w:rsid w:val="001C2C06"/>
    <w:rsid w:val="001C5860"/>
    <w:rsid w:val="001D05FC"/>
    <w:rsid w:val="001D1B48"/>
    <w:rsid w:val="001D7DE3"/>
    <w:rsid w:val="001E069B"/>
    <w:rsid w:val="001E5BBB"/>
    <w:rsid w:val="001E73C7"/>
    <w:rsid w:val="001E7C86"/>
    <w:rsid w:val="001F12D9"/>
    <w:rsid w:val="001F4E0D"/>
    <w:rsid w:val="001F51E1"/>
    <w:rsid w:val="001F550E"/>
    <w:rsid w:val="001F6174"/>
    <w:rsid w:val="00200639"/>
    <w:rsid w:val="00203B88"/>
    <w:rsid w:val="00203EDF"/>
    <w:rsid w:val="00210007"/>
    <w:rsid w:val="00210707"/>
    <w:rsid w:val="00213B91"/>
    <w:rsid w:val="0021765D"/>
    <w:rsid w:val="0022223C"/>
    <w:rsid w:val="002226F9"/>
    <w:rsid w:val="00234A9D"/>
    <w:rsid w:val="0024101E"/>
    <w:rsid w:val="0024115A"/>
    <w:rsid w:val="00241922"/>
    <w:rsid w:val="00243B39"/>
    <w:rsid w:val="00244E3A"/>
    <w:rsid w:val="002507E2"/>
    <w:rsid w:val="00251917"/>
    <w:rsid w:val="00251B1A"/>
    <w:rsid w:val="0026516A"/>
    <w:rsid w:val="00287F28"/>
    <w:rsid w:val="00290103"/>
    <w:rsid w:val="0029094F"/>
    <w:rsid w:val="00291112"/>
    <w:rsid w:val="002947D0"/>
    <w:rsid w:val="002A0D80"/>
    <w:rsid w:val="002A1538"/>
    <w:rsid w:val="002A3D34"/>
    <w:rsid w:val="002A7108"/>
    <w:rsid w:val="002A78E2"/>
    <w:rsid w:val="002B1EFB"/>
    <w:rsid w:val="002B4F3F"/>
    <w:rsid w:val="002B58A0"/>
    <w:rsid w:val="002C196F"/>
    <w:rsid w:val="002C1DAC"/>
    <w:rsid w:val="002C2AAF"/>
    <w:rsid w:val="002C6C58"/>
    <w:rsid w:val="002C7232"/>
    <w:rsid w:val="002C7909"/>
    <w:rsid w:val="002D2C96"/>
    <w:rsid w:val="002E2BFE"/>
    <w:rsid w:val="002E520D"/>
    <w:rsid w:val="002F0E01"/>
    <w:rsid w:val="002F2142"/>
    <w:rsid w:val="002F3793"/>
    <w:rsid w:val="002F5BCB"/>
    <w:rsid w:val="00300691"/>
    <w:rsid w:val="00302377"/>
    <w:rsid w:val="003036BC"/>
    <w:rsid w:val="00305E0E"/>
    <w:rsid w:val="003114A2"/>
    <w:rsid w:val="00312D9F"/>
    <w:rsid w:val="00314CEB"/>
    <w:rsid w:val="003151EA"/>
    <w:rsid w:val="003158CD"/>
    <w:rsid w:val="003206EE"/>
    <w:rsid w:val="00320D94"/>
    <w:rsid w:val="003363B0"/>
    <w:rsid w:val="00337EA3"/>
    <w:rsid w:val="00350050"/>
    <w:rsid w:val="003507F2"/>
    <w:rsid w:val="003526CB"/>
    <w:rsid w:val="00356DFE"/>
    <w:rsid w:val="00357548"/>
    <w:rsid w:val="003622A8"/>
    <w:rsid w:val="003633F9"/>
    <w:rsid w:val="003766A5"/>
    <w:rsid w:val="003830D8"/>
    <w:rsid w:val="003835EC"/>
    <w:rsid w:val="00393C58"/>
    <w:rsid w:val="003956E0"/>
    <w:rsid w:val="003A32B7"/>
    <w:rsid w:val="003B5C51"/>
    <w:rsid w:val="003D2750"/>
    <w:rsid w:val="003D3EE6"/>
    <w:rsid w:val="003D5C19"/>
    <w:rsid w:val="003E14FE"/>
    <w:rsid w:val="003E162F"/>
    <w:rsid w:val="003F0A4A"/>
    <w:rsid w:val="003F73FC"/>
    <w:rsid w:val="00401F72"/>
    <w:rsid w:val="0041070C"/>
    <w:rsid w:val="00412939"/>
    <w:rsid w:val="00421EDA"/>
    <w:rsid w:val="00426022"/>
    <w:rsid w:val="0044225C"/>
    <w:rsid w:val="00442876"/>
    <w:rsid w:val="00444F4A"/>
    <w:rsid w:val="004454B4"/>
    <w:rsid w:val="004501EA"/>
    <w:rsid w:val="004512FF"/>
    <w:rsid w:val="00456A79"/>
    <w:rsid w:val="00460DD2"/>
    <w:rsid w:val="00467990"/>
    <w:rsid w:val="004728B2"/>
    <w:rsid w:val="00477BDC"/>
    <w:rsid w:val="0048418E"/>
    <w:rsid w:val="0048427E"/>
    <w:rsid w:val="00490C1E"/>
    <w:rsid w:val="004912CA"/>
    <w:rsid w:val="004919DC"/>
    <w:rsid w:val="004946C3"/>
    <w:rsid w:val="004950C3"/>
    <w:rsid w:val="004A25CD"/>
    <w:rsid w:val="004A4D6C"/>
    <w:rsid w:val="004A6707"/>
    <w:rsid w:val="004A6774"/>
    <w:rsid w:val="004B0907"/>
    <w:rsid w:val="004B17EB"/>
    <w:rsid w:val="004B418B"/>
    <w:rsid w:val="004B5468"/>
    <w:rsid w:val="004B5824"/>
    <w:rsid w:val="004B752B"/>
    <w:rsid w:val="004D1CCB"/>
    <w:rsid w:val="004D34EA"/>
    <w:rsid w:val="004E2645"/>
    <w:rsid w:val="004E4293"/>
    <w:rsid w:val="004E5BC7"/>
    <w:rsid w:val="004E686A"/>
    <w:rsid w:val="004E6ED0"/>
    <w:rsid w:val="004F3FF3"/>
    <w:rsid w:val="00500097"/>
    <w:rsid w:val="00507DD8"/>
    <w:rsid w:val="00510CAA"/>
    <w:rsid w:val="00514EBB"/>
    <w:rsid w:val="0051671B"/>
    <w:rsid w:val="00523898"/>
    <w:rsid w:val="005241FB"/>
    <w:rsid w:val="0053086D"/>
    <w:rsid w:val="00531323"/>
    <w:rsid w:val="00532995"/>
    <w:rsid w:val="0053392B"/>
    <w:rsid w:val="00534683"/>
    <w:rsid w:val="00534EFE"/>
    <w:rsid w:val="00536590"/>
    <w:rsid w:val="00536726"/>
    <w:rsid w:val="00537E74"/>
    <w:rsid w:val="00540B25"/>
    <w:rsid w:val="005419D5"/>
    <w:rsid w:val="00546734"/>
    <w:rsid w:val="00551AAC"/>
    <w:rsid w:val="00551F00"/>
    <w:rsid w:val="00553EF2"/>
    <w:rsid w:val="00561914"/>
    <w:rsid w:val="00562672"/>
    <w:rsid w:val="00563B7E"/>
    <w:rsid w:val="0056446F"/>
    <w:rsid w:val="00567924"/>
    <w:rsid w:val="005700A9"/>
    <w:rsid w:val="005729A8"/>
    <w:rsid w:val="00573FB4"/>
    <w:rsid w:val="00574AC9"/>
    <w:rsid w:val="00576E25"/>
    <w:rsid w:val="00584F16"/>
    <w:rsid w:val="00585F5E"/>
    <w:rsid w:val="00587803"/>
    <w:rsid w:val="005903D8"/>
    <w:rsid w:val="005930B9"/>
    <w:rsid w:val="0059327C"/>
    <w:rsid w:val="00597E46"/>
    <w:rsid w:val="005A2E31"/>
    <w:rsid w:val="005A6FCF"/>
    <w:rsid w:val="005A7F40"/>
    <w:rsid w:val="005B1226"/>
    <w:rsid w:val="005B3F2A"/>
    <w:rsid w:val="005B48F6"/>
    <w:rsid w:val="005B76DA"/>
    <w:rsid w:val="005C418D"/>
    <w:rsid w:val="005C5BC0"/>
    <w:rsid w:val="005C6BB3"/>
    <w:rsid w:val="005C6F6A"/>
    <w:rsid w:val="005D1279"/>
    <w:rsid w:val="005D3BDC"/>
    <w:rsid w:val="005E1664"/>
    <w:rsid w:val="005E5D84"/>
    <w:rsid w:val="005E7BC9"/>
    <w:rsid w:val="005F3C00"/>
    <w:rsid w:val="005F4456"/>
    <w:rsid w:val="005F46B8"/>
    <w:rsid w:val="005F4E4C"/>
    <w:rsid w:val="005F6055"/>
    <w:rsid w:val="005F6A28"/>
    <w:rsid w:val="005F7144"/>
    <w:rsid w:val="00600A94"/>
    <w:rsid w:val="006013F9"/>
    <w:rsid w:val="00612C55"/>
    <w:rsid w:val="00616DA2"/>
    <w:rsid w:val="006230BC"/>
    <w:rsid w:val="00623D8E"/>
    <w:rsid w:val="0062536C"/>
    <w:rsid w:val="006264FA"/>
    <w:rsid w:val="006265C5"/>
    <w:rsid w:val="006273CA"/>
    <w:rsid w:val="00631136"/>
    <w:rsid w:val="00632F7E"/>
    <w:rsid w:val="0063497B"/>
    <w:rsid w:val="0063514E"/>
    <w:rsid w:val="0066145C"/>
    <w:rsid w:val="0066374B"/>
    <w:rsid w:val="0066549A"/>
    <w:rsid w:val="006673BC"/>
    <w:rsid w:val="0067042B"/>
    <w:rsid w:val="00672F3B"/>
    <w:rsid w:val="0068010F"/>
    <w:rsid w:val="00683263"/>
    <w:rsid w:val="006856FC"/>
    <w:rsid w:val="006922DE"/>
    <w:rsid w:val="006934F3"/>
    <w:rsid w:val="006948F3"/>
    <w:rsid w:val="00696767"/>
    <w:rsid w:val="006976EA"/>
    <w:rsid w:val="006A14DC"/>
    <w:rsid w:val="006A4050"/>
    <w:rsid w:val="006A6A3D"/>
    <w:rsid w:val="006A7BE8"/>
    <w:rsid w:val="006B1966"/>
    <w:rsid w:val="006B26CE"/>
    <w:rsid w:val="006B4369"/>
    <w:rsid w:val="006B51D4"/>
    <w:rsid w:val="006C40D9"/>
    <w:rsid w:val="006C64A2"/>
    <w:rsid w:val="006D041E"/>
    <w:rsid w:val="006D2DCC"/>
    <w:rsid w:val="006E0621"/>
    <w:rsid w:val="006F052F"/>
    <w:rsid w:val="006F057F"/>
    <w:rsid w:val="006F52B0"/>
    <w:rsid w:val="006F7395"/>
    <w:rsid w:val="006F7ED2"/>
    <w:rsid w:val="00701538"/>
    <w:rsid w:val="00701C4B"/>
    <w:rsid w:val="00702598"/>
    <w:rsid w:val="00705C6C"/>
    <w:rsid w:val="007067AC"/>
    <w:rsid w:val="007073E9"/>
    <w:rsid w:val="007112FF"/>
    <w:rsid w:val="007131F1"/>
    <w:rsid w:val="0071736A"/>
    <w:rsid w:val="00720798"/>
    <w:rsid w:val="00720EC9"/>
    <w:rsid w:val="00723E7F"/>
    <w:rsid w:val="00724D14"/>
    <w:rsid w:val="0073068B"/>
    <w:rsid w:val="00735C59"/>
    <w:rsid w:val="0073791C"/>
    <w:rsid w:val="00741428"/>
    <w:rsid w:val="007462B7"/>
    <w:rsid w:val="0074728D"/>
    <w:rsid w:val="00756A67"/>
    <w:rsid w:val="00757805"/>
    <w:rsid w:val="00760C48"/>
    <w:rsid w:val="00762074"/>
    <w:rsid w:val="007642D3"/>
    <w:rsid w:val="0076436A"/>
    <w:rsid w:val="00776265"/>
    <w:rsid w:val="00782A2B"/>
    <w:rsid w:val="00786616"/>
    <w:rsid w:val="00787411"/>
    <w:rsid w:val="0079248D"/>
    <w:rsid w:val="00793765"/>
    <w:rsid w:val="00797BBF"/>
    <w:rsid w:val="007A365D"/>
    <w:rsid w:val="007A3DDB"/>
    <w:rsid w:val="007A6466"/>
    <w:rsid w:val="007B0A97"/>
    <w:rsid w:val="007B209D"/>
    <w:rsid w:val="007B2D85"/>
    <w:rsid w:val="007B2E29"/>
    <w:rsid w:val="007B4E71"/>
    <w:rsid w:val="007B6D01"/>
    <w:rsid w:val="007C08CF"/>
    <w:rsid w:val="007C2357"/>
    <w:rsid w:val="007C2B9B"/>
    <w:rsid w:val="007C3B42"/>
    <w:rsid w:val="007C3D72"/>
    <w:rsid w:val="007C41CE"/>
    <w:rsid w:val="007C4A5E"/>
    <w:rsid w:val="007D4963"/>
    <w:rsid w:val="007D68EC"/>
    <w:rsid w:val="007D6D24"/>
    <w:rsid w:val="007E4CEB"/>
    <w:rsid w:val="007E57AE"/>
    <w:rsid w:val="007E6139"/>
    <w:rsid w:val="007F0ED4"/>
    <w:rsid w:val="007F21EF"/>
    <w:rsid w:val="007F2499"/>
    <w:rsid w:val="007F2CF8"/>
    <w:rsid w:val="007F5A25"/>
    <w:rsid w:val="00802A58"/>
    <w:rsid w:val="00805E44"/>
    <w:rsid w:val="008107F7"/>
    <w:rsid w:val="00810D78"/>
    <w:rsid w:val="00812603"/>
    <w:rsid w:val="0081774C"/>
    <w:rsid w:val="00826255"/>
    <w:rsid w:val="00826269"/>
    <w:rsid w:val="00830951"/>
    <w:rsid w:val="00832289"/>
    <w:rsid w:val="00842E89"/>
    <w:rsid w:val="00843177"/>
    <w:rsid w:val="00844C37"/>
    <w:rsid w:val="00847A43"/>
    <w:rsid w:val="00847DBF"/>
    <w:rsid w:val="00850883"/>
    <w:rsid w:val="00854C1F"/>
    <w:rsid w:val="008556AD"/>
    <w:rsid w:val="00855EE8"/>
    <w:rsid w:val="0087132B"/>
    <w:rsid w:val="008715B0"/>
    <w:rsid w:val="008732C3"/>
    <w:rsid w:val="00877AF5"/>
    <w:rsid w:val="00880C0D"/>
    <w:rsid w:val="00883449"/>
    <w:rsid w:val="008863B5"/>
    <w:rsid w:val="00891395"/>
    <w:rsid w:val="00893DE3"/>
    <w:rsid w:val="008A066F"/>
    <w:rsid w:val="008B05C9"/>
    <w:rsid w:val="008B20F7"/>
    <w:rsid w:val="008C06B6"/>
    <w:rsid w:val="008D2BA4"/>
    <w:rsid w:val="008D4999"/>
    <w:rsid w:val="008E381C"/>
    <w:rsid w:val="008E38CF"/>
    <w:rsid w:val="008E726F"/>
    <w:rsid w:val="008E788C"/>
    <w:rsid w:val="008E7F7F"/>
    <w:rsid w:val="008F0EAC"/>
    <w:rsid w:val="008F1862"/>
    <w:rsid w:val="008F312E"/>
    <w:rsid w:val="008F4BC0"/>
    <w:rsid w:val="008F76B0"/>
    <w:rsid w:val="008F7A7D"/>
    <w:rsid w:val="00900608"/>
    <w:rsid w:val="00913871"/>
    <w:rsid w:val="00914D28"/>
    <w:rsid w:val="0091715A"/>
    <w:rsid w:val="00920D59"/>
    <w:rsid w:val="00922E64"/>
    <w:rsid w:val="00923E7F"/>
    <w:rsid w:val="009273A7"/>
    <w:rsid w:val="00931138"/>
    <w:rsid w:val="00934469"/>
    <w:rsid w:val="00936725"/>
    <w:rsid w:val="00937575"/>
    <w:rsid w:val="009407B0"/>
    <w:rsid w:val="00942219"/>
    <w:rsid w:val="00954F62"/>
    <w:rsid w:val="00957F89"/>
    <w:rsid w:val="00960388"/>
    <w:rsid w:val="00964958"/>
    <w:rsid w:val="00964A72"/>
    <w:rsid w:val="009675C9"/>
    <w:rsid w:val="00970E97"/>
    <w:rsid w:val="009808A6"/>
    <w:rsid w:val="00981415"/>
    <w:rsid w:val="0098157E"/>
    <w:rsid w:val="00981D6B"/>
    <w:rsid w:val="00982C3A"/>
    <w:rsid w:val="00983229"/>
    <w:rsid w:val="00983354"/>
    <w:rsid w:val="00990E92"/>
    <w:rsid w:val="00995683"/>
    <w:rsid w:val="009A20AA"/>
    <w:rsid w:val="009A377D"/>
    <w:rsid w:val="009A4573"/>
    <w:rsid w:val="009B08E4"/>
    <w:rsid w:val="009B65B0"/>
    <w:rsid w:val="009C2AC1"/>
    <w:rsid w:val="009C4CAA"/>
    <w:rsid w:val="009C6C97"/>
    <w:rsid w:val="009C7878"/>
    <w:rsid w:val="009D0DD5"/>
    <w:rsid w:val="009D10C9"/>
    <w:rsid w:val="009D176C"/>
    <w:rsid w:val="009D40A0"/>
    <w:rsid w:val="009D46D8"/>
    <w:rsid w:val="009D4A65"/>
    <w:rsid w:val="009D500C"/>
    <w:rsid w:val="009E3B1A"/>
    <w:rsid w:val="009F1D53"/>
    <w:rsid w:val="009F6253"/>
    <w:rsid w:val="00A0026F"/>
    <w:rsid w:val="00A002EE"/>
    <w:rsid w:val="00A02B7E"/>
    <w:rsid w:val="00A03951"/>
    <w:rsid w:val="00A066C9"/>
    <w:rsid w:val="00A109A4"/>
    <w:rsid w:val="00A10B61"/>
    <w:rsid w:val="00A1244F"/>
    <w:rsid w:val="00A12675"/>
    <w:rsid w:val="00A14338"/>
    <w:rsid w:val="00A1485A"/>
    <w:rsid w:val="00A1591C"/>
    <w:rsid w:val="00A207B0"/>
    <w:rsid w:val="00A228ED"/>
    <w:rsid w:val="00A230C4"/>
    <w:rsid w:val="00A24B9E"/>
    <w:rsid w:val="00A418F5"/>
    <w:rsid w:val="00A41C53"/>
    <w:rsid w:val="00A434F6"/>
    <w:rsid w:val="00A46792"/>
    <w:rsid w:val="00A4694D"/>
    <w:rsid w:val="00A503FA"/>
    <w:rsid w:val="00A50C3F"/>
    <w:rsid w:val="00A5240E"/>
    <w:rsid w:val="00A5402D"/>
    <w:rsid w:val="00A57587"/>
    <w:rsid w:val="00A578AB"/>
    <w:rsid w:val="00A60591"/>
    <w:rsid w:val="00A62AA2"/>
    <w:rsid w:val="00A634B3"/>
    <w:rsid w:val="00A74F50"/>
    <w:rsid w:val="00A75B71"/>
    <w:rsid w:val="00A7774F"/>
    <w:rsid w:val="00A77B33"/>
    <w:rsid w:val="00A8380F"/>
    <w:rsid w:val="00A9028D"/>
    <w:rsid w:val="00A91DE0"/>
    <w:rsid w:val="00A93971"/>
    <w:rsid w:val="00A94592"/>
    <w:rsid w:val="00A97A2F"/>
    <w:rsid w:val="00AA2C0F"/>
    <w:rsid w:val="00AB009D"/>
    <w:rsid w:val="00AB4F87"/>
    <w:rsid w:val="00AB5116"/>
    <w:rsid w:val="00AB738E"/>
    <w:rsid w:val="00AC152B"/>
    <w:rsid w:val="00AC2161"/>
    <w:rsid w:val="00AD7CC3"/>
    <w:rsid w:val="00AD7E34"/>
    <w:rsid w:val="00AE0C78"/>
    <w:rsid w:val="00AF0B57"/>
    <w:rsid w:val="00AF30DE"/>
    <w:rsid w:val="00AF3986"/>
    <w:rsid w:val="00AF43CD"/>
    <w:rsid w:val="00B0327A"/>
    <w:rsid w:val="00B10FC2"/>
    <w:rsid w:val="00B1152B"/>
    <w:rsid w:val="00B12F9F"/>
    <w:rsid w:val="00B219E4"/>
    <w:rsid w:val="00B25336"/>
    <w:rsid w:val="00B270BF"/>
    <w:rsid w:val="00B41630"/>
    <w:rsid w:val="00B42D6A"/>
    <w:rsid w:val="00B45CA7"/>
    <w:rsid w:val="00B476E3"/>
    <w:rsid w:val="00B50435"/>
    <w:rsid w:val="00B52489"/>
    <w:rsid w:val="00B5349B"/>
    <w:rsid w:val="00B53975"/>
    <w:rsid w:val="00B55537"/>
    <w:rsid w:val="00B55A0A"/>
    <w:rsid w:val="00B606CB"/>
    <w:rsid w:val="00B609D1"/>
    <w:rsid w:val="00B6173B"/>
    <w:rsid w:val="00B619AB"/>
    <w:rsid w:val="00B65DB9"/>
    <w:rsid w:val="00B74BFF"/>
    <w:rsid w:val="00B77B90"/>
    <w:rsid w:val="00B80411"/>
    <w:rsid w:val="00B81651"/>
    <w:rsid w:val="00B82CFF"/>
    <w:rsid w:val="00B8445F"/>
    <w:rsid w:val="00B8619E"/>
    <w:rsid w:val="00BA4046"/>
    <w:rsid w:val="00BA597F"/>
    <w:rsid w:val="00BA5C9C"/>
    <w:rsid w:val="00BB01F9"/>
    <w:rsid w:val="00BB129C"/>
    <w:rsid w:val="00BB7224"/>
    <w:rsid w:val="00BB7FEE"/>
    <w:rsid w:val="00BC15B8"/>
    <w:rsid w:val="00BC3B36"/>
    <w:rsid w:val="00BC68B0"/>
    <w:rsid w:val="00BD588E"/>
    <w:rsid w:val="00BD793A"/>
    <w:rsid w:val="00BE0D67"/>
    <w:rsid w:val="00BE12B2"/>
    <w:rsid w:val="00BE2C89"/>
    <w:rsid w:val="00BE4070"/>
    <w:rsid w:val="00BE6D66"/>
    <w:rsid w:val="00BF07A8"/>
    <w:rsid w:val="00BF0BF4"/>
    <w:rsid w:val="00BF274A"/>
    <w:rsid w:val="00BF6304"/>
    <w:rsid w:val="00C003BB"/>
    <w:rsid w:val="00C014BF"/>
    <w:rsid w:val="00C10457"/>
    <w:rsid w:val="00C11EA0"/>
    <w:rsid w:val="00C11EB2"/>
    <w:rsid w:val="00C1232C"/>
    <w:rsid w:val="00C13399"/>
    <w:rsid w:val="00C14785"/>
    <w:rsid w:val="00C219E7"/>
    <w:rsid w:val="00C2277F"/>
    <w:rsid w:val="00C23CDB"/>
    <w:rsid w:val="00C25D0D"/>
    <w:rsid w:val="00C307C3"/>
    <w:rsid w:val="00C36941"/>
    <w:rsid w:val="00C408B2"/>
    <w:rsid w:val="00C43DB0"/>
    <w:rsid w:val="00C45079"/>
    <w:rsid w:val="00C46B2E"/>
    <w:rsid w:val="00C46E2B"/>
    <w:rsid w:val="00C547DC"/>
    <w:rsid w:val="00C6234E"/>
    <w:rsid w:val="00C62AD4"/>
    <w:rsid w:val="00C7032C"/>
    <w:rsid w:val="00C77789"/>
    <w:rsid w:val="00C83271"/>
    <w:rsid w:val="00C8634F"/>
    <w:rsid w:val="00C911A0"/>
    <w:rsid w:val="00C93295"/>
    <w:rsid w:val="00C93B77"/>
    <w:rsid w:val="00C95495"/>
    <w:rsid w:val="00C96662"/>
    <w:rsid w:val="00CA1B94"/>
    <w:rsid w:val="00CA279E"/>
    <w:rsid w:val="00CA69C4"/>
    <w:rsid w:val="00CA7921"/>
    <w:rsid w:val="00CB02D8"/>
    <w:rsid w:val="00CB2479"/>
    <w:rsid w:val="00CB49CA"/>
    <w:rsid w:val="00CB570B"/>
    <w:rsid w:val="00CC01F6"/>
    <w:rsid w:val="00CC106F"/>
    <w:rsid w:val="00CC4AD5"/>
    <w:rsid w:val="00CC633B"/>
    <w:rsid w:val="00CC6631"/>
    <w:rsid w:val="00CD1B38"/>
    <w:rsid w:val="00CD4892"/>
    <w:rsid w:val="00CD5DC2"/>
    <w:rsid w:val="00CD72EE"/>
    <w:rsid w:val="00CE61E0"/>
    <w:rsid w:val="00CF20E8"/>
    <w:rsid w:val="00CF3AC3"/>
    <w:rsid w:val="00CF4F99"/>
    <w:rsid w:val="00CF6651"/>
    <w:rsid w:val="00D054DD"/>
    <w:rsid w:val="00D10609"/>
    <w:rsid w:val="00D24B5C"/>
    <w:rsid w:val="00D2512D"/>
    <w:rsid w:val="00D35492"/>
    <w:rsid w:val="00D357F8"/>
    <w:rsid w:val="00D44F2C"/>
    <w:rsid w:val="00D46B61"/>
    <w:rsid w:val="00D6369E"/>
    <w:rsid w:val="00D70433"/>
    <w:rsid w:val="00D72910"/>
    <w:rsid w:val="00D82072"/>
    <w:rsid w:val="00D94BE8"/>
    <w:rsid w:val="00D97B3B"/>
    <w:rsid w:val="00DA0BDE"/>
    <w:rsid w:val="00DA14F3"/>
    <w:rsid w:val="00DA248A"/>
    <w:rsid w:val="00DA2C13"/>
    <w:rsid w:val="00DA2EA0"/>
    <w:rsid w:val="00DB5E8F"/>
    <w:rsid w:val="00DC073B"/>
    <w:rsid w:val="00DC0DED"/>
    <w:rsid w:val="00DC14E0"/>
    <w:rsid w:val="00DC7D49"/>
    <w:rsid w:val="00DD1293"/>
    <w:rsid w:val="00DD6F8A"/>
    <w:rsid w:val="00DD79E0"/>
    <w:rsid w:val="00DE061F"/>
    <w:rsid w:val="00DE12C7"/>
    <w:rsid w:val="00DE3C7F"/>
    <w:rsid w:val="00DE3EBE"/>
    <w:rsid w:val="00DE45EE"/>
    <w:rsid w:val="00DE58A6"/>
    <w:rsid w:val="00DF0B07"/>
    <w:rsid w:val="00DF0B0B"/>
    <w:rsid w:val="00DF37BD"/>
    <w:rsid w:val="00DF589B"/>
    <w:rsid w:val="00DF7C5C"/>
    <w:rsid w:val="00E043B6"/>
    <w:rsid w:val="00E04812"/>
    <w:rsid w:val="00E10B04"/>
    <w:rsid w:val="00E154EB"/>
    <w:rsid w:val="00E17A61"/>
    <w:rsid w:val="00E30304"/>
    <w:rsid w:val="00E34DF4"/>
    <w:rsid w:val="00E356E7"/>
    <w:rsid w:val="00E45649"/>
    <w:rsid w:val="00E464D1"/>
    <w:rsid w:val="00E5166B"/>
    <w:rsid w:val="00E51C2E"/>
    <w:rsid w:val="00E5525D"/>
    <w:rsid w:val="00E55494"/>
    <w:rsid w:val="00E701B0"/>
    <w:rsid w:val="00E73954"/>
    <w:rsid w:val="00E74E9A"/>
    <w:rsid w:val="00E77A78"/>
    <w:rsid w:val="00E82B87"/>
    <w:rsid w:val="00E82E6E"/>
    <w:rsid w:val="00E83F37"/>
    <w:rsid w:val="00E906A3"/>
    <w:rsid w:val="00E91146"/>
    <w:rsid w:val="00E950B1"/>
    <w:rsid w:val="00E96591"/>
    <w:rsid w:val="00E9662D"/>
    <w:rsid w:val="00E97026"/>
    <w:rsid w:val="00EB0376"/>
    <w:rsid w:val="00EB50C0"/>
    <w:rsid w:val="00EB5E17"/>
    <w:rsid w:val="00EC289D"/>
    <w:rsid w:val="00EC5D17"/>
    <w:rsid w:val="00ED001B"/>
    <w:rsid w:val="00ED0A75"/>
    <w:rsid w:val="00ED0B51"/>
    <w:rsid w:val="00ED16BD"/>
    <w:rsid w:val="00ED68A5"/>
    <w:rsid w:val="00ED71B2"/>
    <w:rsid w:val="00EE2D66"/>
    <w:rsid w:val="00EE4A67"/>
    <w:rsid w:val="00EF078B"/>
    <w:rsid w:val="00EF272E"/>
    <w:rsid w:val="00EF2EB9"/>
    <w:rsid w:val="00EF32DE"/>
    <w:rsid w:val="00F00025"/>
    <w:rsid w:val="00F0078F"/>
    <w:rsid w:val="00F01605"/>
    <w:rsid w:val="00F0177C"/>
    <w:rsid w:val="00F03812"/>
    <w:rsid w:val="00F05DE9"/>
    <w:rsid w:val="00F06505"/>
    <w:rsid w:val="00F10083"/>
    <w:rsid w:val="00F139DF"/>
    <w:rsid w:val="00F164DE"/>
    <w:rsid w:val="00F20B2C"/>
    <w:rsid w:val="00F2128C"/>
    <w:rsid w:val="00F23908"/>
    <w:rsid w:val="00F2468B"/>
    <w:rsid w:val="00F24C1B"/>
    <w:rsid w:val="00F27312"/>
    <w:rsid w:val="00F3153F"/>
    <w:rsid w:val="00F35216"/>
    <w:rsid w:val="00F37E18"/>
    <w:rsid w:val="00F40045"/>
    <w:rsid w:val="00F414B8"/>
    <w:rsid w:val="00F41E34"/>
    <w:rsid w:val="00F4478F"/>
    <w:rsid w:val="00F4652F"/>
    <w:rsid w:val="00F4732E"/>
    <w:rsid w:val="00F47B1E"/>
    <w:rsid w:val="00F5096B"/>
    <w:rsid w:val="00F548FC"/>
    <w:rsid w:val="00F570A8"/>
    <w:rsid w:val="00F66607"/>
    <w:rsid w:val="00F7013C"/>
    <w:rsid w:val="00F71DC4"/>
    <w:rsid w:val="00F72700"/>
    <w:rsid w:val="00F730B5"/>
    <w:rsid w:val="00F768D1"/>
    <w:rsid w:val="00F80DFE"/>
    <w:rsid w:val="00F8182C"/>
    <w:rsid w:val="00F83364"/>
    <w:rsid w:val="00F852C7"/>
    <w:rsid w:val="00F85DB6"/>
    <w:rsid w:val="00F905A4"/>
    <w:rsid w:val="00F9168B"/>
    <w:rsid w:val="00F968E7"/>
    <w:rsid w:val="00F97922"/>
    <w:rsid w:val="00F97C99"/>
    <w:rsid w:val="00FA2612"/>
    <w:rsid w:val="00FA3CDC"/>
    <w:rsid w:val="00FA69C3"/>
    <w:rsid w:val="00FA7444"/>
    <w:rsid w:val="00FB192B"/>
    <w:rsid w:val="00FB3F6B"/>
    <w:rsid w:val="00FB604E"/>
    <w:rsid w:val="00FB6AFC"/>
    <w:rsid w:val="00FC04D6"/>
    <w:rsid w:val="00FC3E48"/>
    <w:rsid w:val="00FC55D5"/>
    <w:rsid w:val="00FC5E64"/>
    <w:rsid w:val="00FD2B55"/>
    <w:rsid w:val="00FD67CE"/>
    <w:rsid w:val="00FE233D"/>
    <w:rsid w:val="00FE447B"/>
    <w:rsid w:val="00FE684F"/>
    <w:rsid w:val="00FE741E"/>
    <w:rsid w:val="00FF4218"/>
    <w:rsid w:val="00FF7369"/>
    <w:rsid w:val="00FF7C15"/>
    <w:rsid w:val="00FF7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420309"/>
  <w15:docId w15:val="{C883CBDF-7492-4BDB-B231-B89A180D8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body"/>
    <w:next w:val="body"/>
    <w:link w:val="Heading3Char"/>
    <w:uiPriority w:val="99"/>
    <w:qFormat/>
    <w:rsid w:val="00842E89"/>
    <w:pPr>
      <w:keepNext/>
      <w:spacing w:before="170" w:after="170"/>
      <w:ind w:firstLine="0"/>
      <w:jc w:val="center"/>
      <w:outlineLvl w:val="2"/>
    </w:pPr>
    <w:rPr>
      <w:b/>
      <w:bCs/>
      <w:spacing w:val="-3"/>
      <w:sz w:val="26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3B7E"/>
    <w:pPr>
      <w:ind w:left="720"/>
      <w:contextualSpacing/>
    </w:pPr>
  </w:style>
  <w:style w:type="paragraph" w:styleId="NoSpacing">
    <w:name w:val="No Spacing"/>
    <w:uiPriority w:val="1"/>
    <w:qFormat/>
    <w:rsid w:val="00087809"/>
    <w:pPr>
      <w:spacing w:after="0" w:line="240" w:lineRule="auto"/>
    </w:pPr>
  </w:style>
  <w:style w:type="paragraph" w:customStyle="1" w:styleId="body">
    <w:name w:val="body"/>
    <w:basedOn w:val="Normal"/>
    <w:uiPriority w:val="99"/>
    <w:rsid w:val="00087809"/>
    <w:pPr>
      <w:autoSpaceDE w:val="0"/>
      <w:autoSpaceDN w:val="0"/>
      <w:adjustRightInd w:val="0"/>
      <w:spacing w:after="0" w:line="240" w:lineRule="atLeast"/>
      <w:ind w:firstLine="397"/>
      <w:jc w:val="both"/>
      <w:textAlignment w:val="center"/>
    </w:pPr>
    <w:rPr>
      <w:rFonts w:ascii="Times New Roman" w:hAnsi="Times New Roman" w:cs="Times New Roman"/>
      <w:color w:val="000000"/>
      <w:spacing w:val="-2"/>
    </w:rPr>
  </w:style>
  <w:style w:type="paragraph" w:customStyle="1" w:styleId="body2">
    <w:name w:val="body 2"/>
    <w:basedOn w:val="Normal"/>
    <w:uiPriority w:val="99"/>
    <w:rsid w:val="001879C3"/>
    <w:pPr>
      <w:autoSpaceDE w:val="0"/>
      <w:autoSpaceDN w:val="0"/>
      <w:adjustRightInd w:val="0"/>
      <w:spacing w:after="0" w:line="240" w:lineRule="atLeast"/>
      <w:ind w:left="1134" w:hanging="283"/>
      <w:jc w:val="both"/>
      <w:textAlignment w:val="center"/>
    </w:pPr>
    <w:rPr>
      <w:rFonts w:ascii="Times New Roman" w:hAnsi="Times New Roman" w:cs="Times New Roman"/>
      <w:color w:val="000000"/>
      <w:spacing w:val="-2"/>
    </w:rPr>
  </w:style>
  <w:style w:type="paragraph" w:customStyle="1" w:styleId="a">
    <w:name w:val="изброявания"/>
    <w:basedOn w:val="Normal"/>
    <w:uiPriority w:val="99"/>
    <w:rsid w:val="001879C3"/>
    <w:pPr>
      <w:autoSpaceDE w:val="0"/>
      <w:autoSpaceDN w:val="0"/>
      <w:adjustRightInd w:val="0"/>
      <w:spacing w:after="0" w:line="240" w:lineRule="atLeast"/>
      <w:ind w:left="1417" w:hanging="340"/>
      <w:jc w:val="both"/>
      <w:textAlignment w:val="center"/>
    </w:pPr>
    <w:rPr>
      <w:rFonts w:ascii="Times New Roman" w:hAnsi="Times New Roman" w:cs="Times New Roman"/>
      <w:color w:val="000000"/>
      <w:spacing w:val="-2"/>
    </w:rPr>
  </w:style>
  <w:style w:type="table" w:styleId="TableGrid">
    <w:name w:val="Table Grid"/>
    <w:basedOn w:val="TableNormal"/>
    <w:uiPriority w:val="59"/>
    <w:rsid w:val="001879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1">
    <w:name w:val="body 1"/>
    <w:basedOn w:val="Normal"/>
    <w:uiPriority w:val="99"/>
    <w:rsid w:val="000A5242"/>
    <w:pPr>
      <w:autoSpaceDE w:val="0"/>
      <w:autoSpaceDN w:val="0"/>
      <w:adjustRightInd w:val="0"/>
      <w:spacing w:after="0" w:line="240" w:lineRule="atLeast"/>
      <w:ind w:firstLine="567"/>
      <w:jc w:val="both"/>
      <w:textAlignment w:val="center"/>
    </w:pPr>
    <w:rPr>
      <w:rFonts w:ascii="Times New Roman" w:hAnsi="Times New Roman" w:cs="Times New Roman"/>
      <w:color w:val="000000"/>
      <w:spacing w:val="-2"/>
    </w:rPr>
  </w:style>
  <w:style w:type="character" w:styleId="Hyperlink">
    <w:name w:val="Hyperlink"/>
    <w:basedOn w:val="DefaultParagraphFont"/>
    <w:uiPriority w:val="99"/>
    <w:unhideWhenUsed/>
    <w:rsid w:val="00F768D1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9"/>
    <w:rsid w:val="00842E89"/>
    <w:rPr>
      <w:rFonts w:ascii="Times New Roman" w:hAnsi="Times New Roman" w:cs="Times New Roman"/>
      <w:b/>
      <w:bCs/>
      <w:color w:val="000000"/>
      <w:spacing w:val="-3"/>
      <w:sz w:val="26"/>
      <w:szCs w:val="26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38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381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B7FE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7FEE"/>
  </w:style>
  <w:style w:type="paragraph" w:styleId="Footer">
    <w:name w:val="footer"/>
    <w:basedOn w:val="Normal"/>
    <w:link w:val="FooterChar"/>
    <w:uiPriority w:val="99"/>
    <w:unhideWhenUsed/>
    <w:rsid w:val="00BB7FE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7FEE"/>
  </w:style>
  <w:style w:type="character" w:styleId="FollowedHyperlink">
    <w:name w:val="FollowedHyperlink"/>
    <w:basedOn w:val="DefaultParagraphFont"/>
    <w:uiPriority w:val="99"/>
    <w:semiHidden/>
    <w:unhideWhenUsed/>
    <w:rsid w:val="006A14DC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184B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body10">
    <w:name w:val="body1"/>
    <w:uiPriority w:val="99"/>
    <w:rsid w:val="00DE061F"/>
    <w:rPr>
      <w:rFonts w:ascii="Times New Roman" w:hAnsi="Times New Roman" w:cs="Times New Roman"/>
      <w:spacing w:val="-2"/>
      <w:sz w:val="22"/>
      <w:szCs w:val="22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02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89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3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46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1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7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0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8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2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5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33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60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14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6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7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88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15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2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36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56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6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9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83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u-varna.bg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kariera@mu-varna.bg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16392E-B64F-4FC2-9C53-3E5D61934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1283</TotalTime>
  <Pages>8</Pages>
  <Words>3205</Words>
  <Characters>18272</Characters>
  <Application>Microsoft Office Word</Application>
  <DocSecurity>0</DocSecurity>
  <Lines>152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Ilieva</dc:creator>
  <cp:keywords/>
  <dc:description/>
  <cp:lastModifiedBy>Иванка Стефанова Дзънгова</cp:lastModifiedBy>
  <cp:revision>315</cp:revision>
  <cp:lastPrinted>2013-11-13T16:26:00Z</cp:lastPrinted>
  <dcterms:created xsi:type="dcterms:W3CDTF">2019-01-21T11:59:00Z</dcterms:created>
  <dcterms:modified xsi:type="dcterms:W3CDTF">2019-08-08T07:00:00Z</dcterms:modified>
</cp:coreProperties>
</file>