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57" w:rsidRPr="00833461" w:rsidRDefault="00FA2CA7" w:rsidP="00595357">
      <w:pPr>
        <w:jc w:val="center"/>
        <w:rPr>
          <w:rFonts w:ascii="Times New Roman" w:eastAsia="Calibri" w:hAnsi="Times New Roman"/>
          <w:szCs w:val="28"/>
          <w:lang w:val="bg-BG"/>
        </w:rPr>
      </w:pPr>
      <w:r w:rsidRPr="00833461">
        <w:rPr>
          <w:rFonts w:ascii="Times New Roman" w:hAnsi="Times New Roman"/>
          <w:noProof/>
          <w:lang w:val="en-US" w:eastAsia="en-US"/>
        </w:rPr>
        <w:drawing>
          <wp:anchor distT="24384" distB="0" distL="114300" distR="114300" simplePos="0" relativeHeight="251656704" behindDoc="0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-174371</wp:posOffset>
            </wp:positionV>
            <wp:extent cx="486410" cy="1067816"/>
            <wp:effectExtent l="19050" t="38100" r="0" b="18415"/>
            <wp:wrapNone/>
            <wp:docPr id="16" name="Picture 1" descr="C:\Users\User\Download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logo_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4CAAC0">
                          <a:tint val="45000"/>
                          <a:satMod val="400000"/>
                        </a:srgbClr>
                      </a:duotone>
                      <a:extLst/>
                    </a:blip>
                    <a:srcRect l="4269" t="2599" r="53004" b="18069"/>
                    <a:stretch>
                      <a:fillRect/>
                    </a:stretch>
                  </pic:blipFill>
                  <pic:spPr bwMode="auto">
                    <a:xfrm rot="21219312">
                      <a:off x="0" y="0"/>
                      <a:ext cx="4864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461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-146050</wp:posOffset>
            </wp:positionV>
            <wp:extent cx="1148715" cy="956945"/>
            <wp:effectExtent l="0" t="0" r="0" b="0"/>
            <wp:wrapNone/>
            <wp:docPr id="17" name="Picture 4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:\a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487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461">
        <w:rPr>
          <w:rFonts w:ascii="Times New Roman" w:eastAsia="Calibri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-522605</wp:posOffset>
                </wp:positionV>
                <wp:extent cx="7212965" cy="176085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1760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A809" id="Rectangle 15" o:spid="_x0000_s1026" style="position:absolute;margin-left:-43.6pt;margin-top:-41.15pt;width:567.95pt;height:13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xfwIAAP0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i&#10;pEgPJfoASSNqKznKypCfwbga3B7Ngw0MnbnX9LNDSt914MZvrNVDxwkDVFnwT54dCAsHR9FmeKsZ&#10;hCc7r2OqDq3tQ0BIAjrEijydK8IPHlHYnOVZXk0BGgVbNpum8zJiSkh9Om6s86+57lGYNNgC+hie&#10;7O+dD3BIfXKJ8LUUbC2kjAu73dxJi/YE5LGah39kACwv3aQKzkqHY2PEcQdQwh3BFvDGcn+rsrxI&#10;b/Nqsp7OZ5NiXZSTapbOJ2lW3VbTtKiK1fp7AJgVdScY4+peKH6SXlb8XWmPTTCKJooPDQ2uyryM&#10;3J+hd5ck0/j7E8leeOhEKfoGz89OpA6VfaUY0Ca1J0KO8+Q5/JhlyMHpG7MSdRBKP0poo9kTyMBq&#10;KBJ0IrwZMOm0/YrRAP3XYPdlRyzHSL5RIKUqK4rQsHFRlLMcFvbSsrm0EEUhVIM9RuP0zo9NvjNW&#10;bDu4KYuJUfoG5NeKKIwgzRHVUbTQY5HB8T0ITXy5jl4/X63lDwAAAP//AwBQSwMEFAAGAAgAAAAh&#10;AMYJMVDiAAAADAEAAA8AAABkcnMvZG93bnJldi54bWxMj01PwzAMhu9I/IfISNy2hAJdKU0nNIG4&#10;8CHGpImb13htReNUTbaVf096gttr+dHrx8VytJ040uBbxxqu5goEceVMy7WGzefTLAPhA7LBzjFp&#10;+CEPy/L8rMDcuBN/0HEdahFL2OeooQmhz6X0VUMW/dz1xHG3d4PFEMehlmbAUyy3nUyUSqXFluOF&#10;BntaNVR9rw9Wgx/31fYdX+uX1D/37Xb1+PaVbrS+vBgf7kEEGsMfDJN+VIcyOu3cgY0XnYZZtkgi&#10;OoXkGsREqJtsAWIX092tAlkW8v8T5S8AAAD//wMAUEsBAi0AFAAGAAgAAAAhALaDOJL+AAAA4QEA&#10;ABMAAAAAAAAAAAAAAAAAAAAAAFtDb250ZW50X1R5cGVzXS54bWxQSwECLQAUAAYACAAAACEAOP0h&#10;/9YAAACUAQAACwAAAAAAAAAAAAAAAAAvAQAAX3JlbHMvLnJlbHNQSwECLQAUAAYACAAAACEAQkE/&#10;MX8CAAD9BAAADgAAAAAAAAAAAAAAAAAuAgAAZHJzL2Uyb0RvYy54bWxQSwECLQAUAAYACAAAACEA&#10;xgkxUOIAAAAMAQAADwAAAAAAAAAAAAAAAADZBAAAZHJzL2Rvd25yZXYueG1sUEsFBgAAAAAEAAQA&#10;8wAAAOgFAAAAAA==&#10;" fillcolor="#d8d8d8" stroked="f"/>
            </w:pict>
          </mc:Fallback>
        </mc:AlternateContent>
      </w:r>
      <w:r w:rsidR="00595357" w:rsidRPr="00833461">
        <w:rPr>
          <w:rFonts w:ascii="Times New Roman" w:eastAsia="Calibri" w:hAnsi="Times New Roman"/>
          <w:szCs w:val="28"/>
          <w:lang w:val="bg-BG"/>
        </w:rPr>
        <w:t>МЕДИЦИНСКИ УНИВЕРСИТЕТ</w:t>
      </w:r>
      <w:r w:rsidR="00595357" w:rsidRPr="00833461">
        <w:rPr>
          <w:rFonts w:ascii="Times New Roman" w:eastAsia="Calibri" w:hAnsi="Times New Roman"/>
          <w:szCs w:val="28"/>
        </w:rPr>
        <w:t xml:space="preserve"> </w:t>
      </w:r>
    </w:p>
    <w:p w:rsidR="00595357" w:rsidRPr="00833461" w:rsidRDefault="00595357" w:rsidP="00595357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eastAsia="Calibri" w:hAnsi="Times New Roman"/>
          <w:szCs w:val="28"/>
          <w:lang w:val="bg-BG"/>
        </w:rPr>
        <w:t>„ПРОФ. Д-Р ПАРАСКЕВ СТОЯНОВ“</w:t>
      </w:r>
      <w:r w:rsidRPr="00833461">
        <w:rPr>
          <w:rFonts w:ascii="Times New Roman" w:eastAsia="Calibri" w:hAnsi="Times New Roman"/>
          <w:szCs w:val="28"/>
        </w:rPr>
        <w:t xml:space="preserve"> - </w:t>
      </w:r>
      <w:r w:rsidRPr="00833461">
        <w:rPr>
          <w:rFonts w:ascii="Times New Roman" w:eastAsia="Calibri" w:hAnsi="Times New Roman"/>
          <w:szCs w:val="28"/>
          <w:lang w:val="bg-BG"/>
        </w:rPr>
        <w:t>ВАРНА</w:t>
      </w:r>
    </w:p>
    <w:p w:rsidR="00595357" w:rsidRPr="00833461" w:rsidRDefault="00595357" w:rsidP="00595357">
      <w:pPr>
        <w:jc w:val="center"/>
        <w:rPr>
          <w:rFonts w:ascii="Times New Roman" w:eastAsia="Calibri" w:hAnsi="Times New Roman"/>
          <w:b/>
          <w:sz w:val="36"/>
          <w:szCs w:val="28"/>
          <w:lang w:val="bg-BG"/>
        </w:rPr>
      </w:pPr>
      <w:r w:rsidRPr="00833461">
        <w:rPr>
          <w:rFonts w:ascii="Times New Roman" w:eastAsia="Calibri" w:hAnsi="Times New Roman"/>
          <w:b/>
          <w:sz w:val="36"/>
          <w:szCs w:val="28"/>
          <w:lang w:val="bg-BG"/>
        </w:rPr>
        <w:t>ДОКТОРАНТСКО</w:t>
      </w:r>
      <w:r w:rsidRPr="00833461">
        <w:rPr>
          <w:rFonts w:ascii="Times New Roman" w:eastAsia="Calibri" w:hAnsi="Times New Roman"/>
          <w:b/>
          <w:sz w:val="36"/>
          <w:szCs w:val="28"/>
        </w:rPr>
        <w:t xml:space="preserve"> </w:t>
      </w:r>
      <w:r w:rsidRPr="00833461">
        <w:rPr>
          <w:rFonts w:ascii="Times New Roman" w:eastAsia="Calibri" w:hAnsi="Times New Roman"/>
          <w:b/>
          <w:sz w:val="36"/>
          <w:szCs w:val="28"/>
          <w:lang w:val="bg-BG"/>
        </w:rPr>
        <w:t>УЧИЛИЩЕ</w:t>
      </w:r>
    </w:p>
    <w:p w:rsidR="00595357" w:rsidRPr="00833461" w:rsidRDefault="00595357" w:rsidP="00595357">
      <w:pPr>
        <w:rPr>
          <w:rFonts w:ascii="Times New Roman" w:hAnsi="Times New Roman"/>
          <w:lang w:val="bg-BG"/>
        </w:rPr>
      </w:pPr>
    </w:p>
    <w:p w:rsidR="00595357" w:rsidRPr="00833461" w:rsidRDefault="00595357" w:rsidP="00595357">
      <w:pPr>
        <w:rPr>
          <w:rFonts w:ascii="Times New Roman" w:hAnsi="Times New Roman"/>
        </w:rPr>
      </w:pPr>
    </w:p>
    <w:p w:rsidR="00595357" w:rsidRPr="00833461" w:rsidRDefault="00595357" w:rsidP="00595357">
      <w:pPr>
        <w:rPr>
          <w:rFonts w:ascii="Times New Roman" w:hAnsi="Times New Roman"/>
        </w:rPr>
      </w:pPr>
    </w:p>
    <w:p w:rsidR="002808D2" w:rsidRPr="00833461" w:rsidRDefault="002808D2" w:rsidP="002808D2">
      <w:pPr>
        <w:rPr>
          <w:rFonts w:ascii="Times New Roman" w:hAnsi="Times New Roman"/>
          <w:lang w:val="en-US"/>
        </w:rPr>
      </w:pPr>
    </w:p>
    <w:p w:rsidR="0034187D" w:rsidRPr="00833461" w:rsidRDefault="0034187D" w:rsidP="0034187D">
      <w:pPr>
        <w:rPr>
          <w:rFonts w:ascii="Times New Roman" w:hAnsi="Times New Roman"/>
          <w:color w:val="000000"/>
          <w:lang w:val="bg-BG"/>
        </w:rPr>
      </w:pPr>
    </w:p>
    <w:p w:rsidR="0030183C" w:rsidRPr="00833461" w:rsidRDefault="00FD1D29">
      <w:pPr>
        <w:pStyle w:val="Heading2"/>
        <w:widowControl/>
        <w:rPr>
          <w:rFonts w:ascii="Times New Roman" w:hAnsi="Times New Roman"/>
          <w:color w:val="000000"/>
          <w:sz w:val="44"/>
          <w:szCs w:val="44"/>
          <w:lang w:val="ru-RU"/>
        </w:rPr>
      </w:pPr>
      <w:r w:rsidRPr="00833461">
        <w:rPr>
          <w:rFonts w:ascii="Times New Roman" w:hAnsi="Times New Roman"/>
          <w:color w:val="000000"/>
          <w:sz w:val="44"/>
          <w:szCs w:val="44"/>
          <w:lang w:val="bg-BG"/>
        </w:rPr>
        <w:t>АТЕСТАЦИОНН</w:t>
      </w:r>
      <w:r w:rsidR="004C54D5" w:rsidRPr="00833461">
        <w:rPr>
          <w:rFonts w:ascii="Times New Roman" w:hAnsi="Times New Roman"/>
          <w:color w:val="000000"/>
          <w:sz w:val="44"/>
          <w:szCs w:val="44"/>
          <w:lang w:val="bg-BG"/>
        </w:rPr>
        <w:t>А</w:t>
      </w:r>
      <w:r w:rsidRPr="00833461">
        <w:rPr>
          <w:rFonts w:ascii="Times New Roman" w:hAnsi="Times New Roman"/>
          <w:color w:val="000000"/>
          <w:sz w:val="44"/>
          <w:szCs w:val="44"/>
          <w:lang w:val="bg-BG"/>
        </w:rPr>
        <w:t xml:space="preserve"> </w:t>
      </w:r>
      <w:r w:rsidR="004C54D5" w:rsidRPr="00833461">
        <w:rPr>
          <w:rFonts w:ascii="Times New Roman" w:hAnsi="Times New Roman"/>
          <w:color w:val="000000"/>
          <w:sz w:val="44"/>
          <w:szCs w:val="44"/>
          <w:lang w:val="bg-BG"/>
        </w:rPr>
        <w:t>КАРТА</w:t>
      </w:r>
    </w:p>
    <w:p w:rsidR="00937715" w:rsidRPr="00833461" w:rsidRDefault="00FD1D29" w:rsidP="00833461">
      <w:pPr>
        <w:jc w:val="center"/>
        <w:rPr>
          <w:rFonts w:ascii="Times New Roman" w:hAnsi="Times New Roman"/>
          <w:color w:val="000000"/>
          <w:sz w:val="32"/>
          <w:szCs w:val="32"/>
          <w:lang w:val="bg-BG"/>
        </w:rPr>
      </w:pPr>
      <w:r w:rsidRPr="00833461">
        <w:rPr>
          <w:rFonts w:ascii="Times New Roman" w:hAnsi="Times New Roman"/>
          <w:color w:val="000000"/>
          <w:sz w:val="32"/>
          <w:szCs w:val="32"/>
          <w:lang w:val="ru-RU"/>
        </w:rPr>
        <w:t>на</w:t>
      </w:r>
      <w:r w:rsidR="0030183C" w:rsidRPr="00833461">
        <w:rPr>
          <w:rFonts w:ascii="Times New Roman" w:hAnsi="Times New Roman"/>
          <w:color w:val="000000"/>
          <w:sz w:val="32"/>
          <w:szCs w:val="32"/>
          <w:lang w:val="ru-RU"/>
        </w:rPr>
        <w:t xml:space="preserve"> докторант</w:t>
      </w:r>
    </w:p>
    <w:p w:rsidR="00937715" w:rsidRDefault="00937715">
      <w:pPr>
        <w:jc w:val="center"/>
        <w:rPr>
          <w:rFonts w:ascii="Times New Roman" w:hAnsi="Times New Roman"/>
          <w:color w:val="000000"/>
          <w:lang w:val="bg-BG"/>
        </w:rPr>
      </w:pPr>
    </w:p>
    <w:p w:rsidR="00833461" w:rsidRDefault="00833461">
      <w:pPr>
        <w:jc w:val="center"/>
        <w:rPr>
          <w:rFonts w:ascii="Times New Roman" w:hAnsi="Times New Roman"/>
          <w:color w:val="000000"/>
          <w:lang w:val="bg-BG"/>
        </w:rPr>
      </w:pPr>
    </w:p>
    <w:p w:rsidR="00833461" w:rsidRPr="00833461" w:rsidRDefault="00833461">
      <w:pPr>
        <w:jc w:val="center"/>
        <w:rPr>
          <w:rFonts w:ascii="Times New Roman" w:hAnsi="Times New Roman"/>
          <w:color w:val="000000"/>
          <w:lang w:val="bg-BG"/>
        </w:rPr>
      </w:pPr>
    </w:p>
    <w:p w:rsidR="0034187D" w:rsidRPr="00833461" w:rsidRDefault="009B2388" w:rsidP="0034187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А. АДМИНИСТРАТИВНА ИНФОРМАЦИЯ</w:t>
      </w:r>
      <w:r w:rsidR="003F09D7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ОТНОСНО ДОКТОРАНТУРАТА</w:t>
      </w:r>
    </w:p>
    <w:p w:rsidR="00937715" w:rsidRPr="00833461" w:rsidRDefault="00937715" w:rsidP="0034187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B2388" w:rsidRPr="00833461" w:rsidRDefault="009B2388" w:rsidP="0034187D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30183C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Име, презиме, фамилия:</w:t>
      </w:r>
    </w:p>
    <w:p w:rsidR="0030183C" w:rsidRPr="00833461" w:rsidRDefault="009B2388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="0030183C" w:rsidRPr="00833461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……………………………………………………………………………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...............……</w:t>
      </w:r>
    </w:p>
    <w:p w:rsidR="009B2388" w:rsidRPr="00833461" w:rsidRDefault="009B2388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E65A3" w:rsidRPr="00833461" w:rsidRDefault="00FE65A3" w:rsidP="00FE65A3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Докторска програма по специалност:</w:t>
      </w:r>
    </w:p>
    <w:p w:rsidR="00FE65A3" w:rsidRPr="00833461" w:rsidRDefault="0063517F" w:rsidP="00FE65A3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FE65A3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FE65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Катедра/ Учебен сектор</w:t>
      </w:r>
      <w:r w:rsidR="0030183C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43985" w:rsidRPr="00833461" w:rsidRDefault="0063517F" w:rsidP="0063517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63517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22D" w:rsidRPr="00833461" w:rsidRDefault="00B7422D" w:rsidP="00B7422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Научен ръководител</w:t>
      </w:r>
      <w:r w:rsidRPr="00833461">
        <w:rPr>
          <w:rFonts w:ascii="Times New Roman" w:hAnsi="Times New Roman"/>
          <w:sz w:val="24"/>
          <w:szCs w:val="24"/>
          <w:lang w:val="en-US"/>
        </w:rPr>
        <w:t>/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и:</w:t>
      </w:r>
    </w:p>
    <w:p w:rsidR="00B7422D" w:rsidRPr="00833461" w:rsidRDefault="00B7422D" w:rsidP="00B7422D">
      <w:p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B7422D" w:rsidRPr="00833461" w:rsidRDefault="00B7422D" w:rsidP="00B7422D">
      <w:pPr>
        <w:rPr>
          <w:rFonts w:ascii="Times New Roman" w:hAnsi="Times New Roman"/>
          <w:sz w:val="24"/>
          <w:szCs w:val="24"/>
          <w:lang w:val="bg-BG"/>
        </w:rPr>
      </w:pPr>
    </w:p>
    <w:p w:rsidR="00B7422D" w:rsidRPr="00833461" w:rsidRDefault="00B7422D" w:rsidP="00B7422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Научен консултант</w:t>
      </w:r>
      <w:r w:rsidRPr="00833461">
        <w:rPr>
          <w:rFonts w:ascii="Times New Roman" w:hAnsi="Times New Roman"/>
          <w:sz w:val="24"/>
          <w:szCs w:val="24"/>
          <w:lang w:val="en-US"/>
        </w:rPr>
        <w:t>/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и:</w:t>
      </w:r>
    </w:p>
    <w:p w:rsidR="00B7422D" w:rsidRPr="00833461" w:rsidRDefault="00B7422D" w:rsidP="00B7422D">
      <w:p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343985">
      <w:pPr>
        <w:rPr>
          <w:rFonts w:ascii="Times New Roman" w:hAnsi="Times New Roman"/>
          <w:sz w:val="24"/>
          <w:szCs w:val="24"/>
          <w:lang w:val="bg-BG"/>
        </w:rPr>
      </w:pPr>
    </w:p>
    <w:p w:rsidR="005A5D30" w:rsidRPr="00833461" w:rsidRDefault="000C568D" w:rsidP="005A5D3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Тема на 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исертацията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A5D30" w:rsidRPr="00833461" w:rsidRDefault="005A5D30" w:rsidP="005A5D3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Номер на заповедта и дата на зачисляване в докторантура: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34398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Pr="00833461" w:rsidRDefault="0030183C" w:rsidP="0063517F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Форма на докторантурата: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108226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594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D0DC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редовна 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-12045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61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D0DC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самостоятелна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185238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3E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задочна</w:t>
      </w:r>
    </w:p>
    <w:p w:rsidR="006D0DC8" w:rsidRPr="00833461" w:rsidRDefault="006D0DC8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Pr="00833461" w:rsidRDefault="0030183C" w:rsidP="0063517F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Срок на завършване на докторантурата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bg-BG"/>
        </w:rPr>
        <w:t>дата, месец, година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..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.....……………...........................…</w:t>
      </w:r>
    </w:p>
    <w:p w:rsidR="00833461" w:rsidRPr="00833461" w:rsidRDefault="00833461" w:rsidP="005A5D30">
      <w:pPr>
        <w:pStyle w:val="ListParagrap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Default="00FD1D29" w:rsidP="00FD1D2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Период на атестиране: 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</w:t>
      </w:r>
      <w:r w:rsidR="00FA2CA7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A2CA7"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(</w:t>
      </w:r>
      <w:r w:rsidR="00FA2CA7" w:rsidRPr="00833461">
        <w:rPr>
          <w:rFonts w:ascii="Times New Roman" w:hAnsi="Times New Roman"/>
          <w:b/>
          <w:i/>
          <w:color w:val="000000"/>
          <w:sz w:val="22"/>
          <w:szCs w:val="24"/>
          <w:lang w:val="bg-BG"/>
        </w:rPr>
        <w:t xml:space="preserve">Забележка: </w:t>
      </w:r>
      <w:r w:rsidR="00FA2CA7" w:rsidRPr="00833461">
        <w:rPr>
          <w:rFonts w:ascii="Times New Roman" w:hAnsi="Times New Roman"/>
          <w:i/>
          <w:color w:val="000000"/>
          <w:sz w:val="22"/>
          <w:szCs w:val="24"/>
          <w:lang w:val="bg-BG"/>
        </w:rPr>
        <w:t>Докторантите се атестират от ФС в края на всяка академична година</w:t>
      </w:r>
      <w:r w:rsidR="00FA2CA7"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)</w:t>
      </w: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P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30183C" w:rsidRPr="00833461" w:rsidRDefault="009B2388" w:rsidP="009B2388">
      <w:pPr>
        <w:pStyle w:val="Heading3"/>
        <w:jc w:val="left"/>
        <w:rPr>
          <w:rFonts w:ascii="Times New Roman" w:hAnsi="Times New Roman"/>
          <w:color w:val="000000"/>
          <w:sz w:val="24"/>
          <w:szCs w:val="24"/>
        </w:rPr>
      </w:pPr>
      <w:r w:rsidRPr="00833461">
        <w:rPr>
          <w:rFonts w:ascii="Times New Roman" w:hAnsi="Times New Roman"/>
          <w:color w:val="000000"/>
          <w:sz w:val="24"/>
          <w:szCs w:val="24"/>
        </w:rPr>
        <w:lastRenderedPageBreak/>
        <w:t>Б</w:t>
      </w:r>
      <w:r w:rsidR="0030183C" w:rsidRPr="00833461">
        <w:rPr>
          <w:rFonts w:ascii="Times New Roman" w:hAnsi="Times New Roman"/>
          <w:color w:val="000000"/>
          <w:sz w:val="24"/>
          <w:szCs w:val="24"/>
        </w:rPr>
        <w:t>. У</w:t>
      </w:r>
      <w:r w:rsidR="004C54D5" w:rsidRPr="00833461">
        <w:rPr>
          <w:rFonts w:ascii="Times New Roman" w:hAnsi="Times New Roman"/>
          <w:color w:val="000000"/>
          <w:sz w:val="24"/>
          <w:szCs w:val="24"/>
          <w:lang w:val="ru-RU"/>
        </w:rPr>
        <w:t>ЧЕБНА И ПРЕПОДАВАТЕЛСКА ДЕЙНОСТ</w:t>
      </w:r>
      <w:r w:rsidR="003F09D7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ДОКТОРАНТА</w:t>
      </w:r>
    </w:p>
    <w:p w:rsidR="00B62E72" w:rsidRPr="00833461" w:rsidRDefault="00B62E72" w:rsidP="00B62E7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72E19" w:rsidRPr="00833461" w:rsidRDefault="00F72E19" w:rsidP="00B62E7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D1D29" w:rsidRPr="00833461" w:rsidRDefault="0030183C" w:rsidP="002E41DF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Посещение на </w:t>
      </w:r>
      <w:r w:rsidR="00883AC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обучителни семинари и лекционни курсове по учебн</w:t>
      </w:r>
      <w:r w:rsidR="00AC5F39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ата програма на</w:t>
      </w:r>
      <w:r w:rsidR="00883AC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Докторантско училище</w:t>
      </w:r>
      <w:r w:rsidR="00806226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C02819" w:rsidRPr="00833461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="002E41DF" w:rsidRPr="00833461">
        <w:rPr>
          <w:rFonts w:ascii="Times New Roman" w:hAnsi="Times New Roman"/>
          <w:color w:val="000000"/>
          <w:sz w:val="24"/>
          <w:szCs w:val="24"/>
          <w:lang w:val="bg-BG"/>
        </w:rPr>
        <w:t>задължителен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E41DF" w:rsidRPr="00833461">
        <w:rPr>
          <w:rFonts w:ascii="Times New Roman" w:hAnsi="Times New Roman"/>
          <w:color w:val="000000"/>
          <w:sz w:val="24"/>
          <w:szCs w:val="24"/>
          <w:lang w:val="bg-BG"/>
        </w:rPr>
        <w:t>критерий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миним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ум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806226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кредита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за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целия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пе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риод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обучение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докторантура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="00806226"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*Забележка:</w:t>
      </w:r>
      <w:r w:rsidR="00806226" w:rsidRPr="00833461">
        <w:rPr>
          <w:rFonts w:ascii="Times New Roman" w:hAnsi="Times New Roman"/>
          <w:i/>
          <w:color w:val="000000"/>
          <w:position w:val="-6"/>
          <w:sz w:val="24"/>
          <w:szCs w:val="24"/>
          <w:lang w:val="bg-BG"/>
        </w:rPr>
        <w:t xml:space="preserve"> </w:t>
      </w:r>
      <w:r w:rsidR="00806226"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>изтрийте обученията на които не сте присъствали</w:t>
      </w:r>
      <w:r w:rsidR="00C02819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0053A8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24568" w:rsidRPr="00833461" w:rsidRDefault="00324568" w:rsidP="00726C91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816"/>
        <w:gridCol w:w="983"/>
        <w:gridCol w:w="1221"/>
      </w:tblGrid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Кредити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Законова база, регламентираща обучението на докторантите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Методика на научноизследователската работа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Етика на научни изследвания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Търсене, използване и цитиране на научна литература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Изисквания към оформянето на дисертационен труд и автореферат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36783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Език и стил на академичната публикация (на английски език)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Статистически методи за обработка и представяне на данни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Комуникативни техники и презентационни умения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Базови компютърни умения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36783D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 (общ курс)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за академични цели (специализиран курс)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</w:tbl>
    <w:p w:rsidR="00AD1C34" w:rsidRPr="00833461" w:rsidRDefault="00AD1C34" w:rsidP="0037484D">
      <w:pPr>
        <w:ind w:left="360"/>
        <w:jc w:val="both"/>
        <w:rPr>
          <w:rFonts w:ascii="Times New Roman" w:hAnsi="Times New Roman"/>
          <w:b/>
          <w:sz w:val="10"/>
          <w:szCs w:val="24"/>
          <w:lang w:val="bg-BG"/>
        </w:rPr>
      </w:pPr>
    </w:p>
    <w:p w:rsidR="002772D7" w:rsidRPr="00833461" w:rsidRDefault="00EC47F1" w:rsidP="0037484D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sz w:val="24"/>
          <w:szCs w:val="24"/>
          <w:lang w:val="bg-BG"/>
        </w:rPr>
        <w:t xml:space="preserve">Важно! </w:t>
      </w:r>
      <w:r w:rsidRPr="00833461">
        <w:rPr>
          <w:rFonts w:ascii="Times New Roman" w:hAnsi="Times New Roman"/>
          <w:i/>
          <w:sz w:val="24"/>
          <w:szCs w:val="24"/>
          <w:lang w:val="bg-BG"/>
        </w:rPr>
        <w:t xml:space="preserve">Обучението може да се извърши както чрез посещение на лекционните курсове и семинари, така и чрез </w:t>
      </w:r>
      <w:r w:rsidR="002772D7" w:rsidRPr="00833461">
        <w:rPr>
          <w:rFonts w:ascii="Times New Roman" w:hAnsi="Times New Roman"/>
          <w:i/>
          <w:sz w:val="24"/>
          <w:szCs w:val="24"/>
          <w:lang w:val="bg-BG"/>
        </w:rPr>
        <w:t>електронната система Blackboard</w:t>
      </w:r>
      <w:r w:rsidRPr="00833461">
        <w:rPr>
          <w:rFonts w:ascii="Times New Roman" w:hAnsi="Times New Roman"/>
          <w:i/>
          <w:sz w:val="24"/>
          <w:szCs w:val="24"/>
          <w:lang w:val="bg-BG"/>
        </w:rPr>
        <w:t xml:space="preserve">. И в двата случая </w:t>
      </w:r>
      <w:r w:rsidR="008E71FA" w:rsidRPr="00833461">
        <w:rPr>
          <w:rFonts w:ascii="Times New Roman" w:hAnsi="Times New Roman"/>
          <w:i/>
          <w:sz w:val="24"/>
          <w:szCs w:val="24"/>
          <w:lang w:val="bg-BG"/>
        </w:rPr>
        <w:t>се заверява</w:t>
      </w:r>
      <w:r w:rsidRPr="00833461">
        <w:rPr>
          <w:rFonts w:ascii="Times New Roman" w:hAnsi="Times New Roman"/>
          <w:i/>
          <w:sz w:val="24"/>
          <w:szCs w:val="24"/>
          <w:lang w:val="bg-BG"/>
        </w:rPr>
        <w:t xml:space="preserve"> от Докторантско училище.</w:t>
      </w:r>
    </w:p>
    <w:p w:rsidR="00FA1FEA" w:rsidRPr="00833461" w:rsidRDefault="00FA1FEA" w:rsidP="00883AC3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A6CA7" w:rsidRPr="00833461" w:rsidRDefault="004A6CA7" w:rsidP="007B69C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Посетени лекционни курсове в страната</w:t>
      </w:r>
      <w:r w:rsidR="007B69C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чужбина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(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изброяват се; 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препоръчително поне </w:t>
      </w:r>
      <w:r w:rsidR="0065474E" w:rsidRPr="00833461">
        <w:rPr>
          <w:rFonts w:ascii="Times New Roman" w:hAnsi="Times New Roman"/>
          <w:color w:val="000000"/>
          <w:sz w:val="24"/>
          <w:szCs w:val="24"/>
          <w:lang w:val="bg-BG"/>
        </w:rPr>
        <w:t>веднъж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годишно)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37484D" w:rsidRPr="00833461" w:rsidRDefault="0037484D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E4BA8" w:rsidRPr="00833461" w:rsidRDefault="006E4BA8" w:rsidP="006F3F7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Посетени курсове към Педагогическата школа 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(посочва се вида на курса; препоръчително поне 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веднъж 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>за срока на докторантурата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A27D5A" w:rsidRPr="0006670F" w:rsidRDefault="00A27D5A" w:rsidP="00A27D5A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За записване се свържете с проф. Маринела Грудева, д.п. (За контакти: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e-mail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:</w:t>
      </w:r>
      <w:bookmarkStart w:id="0" w:name="_GoBack"/>
      <w:bookmarkEnd w:id="0"/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</w:t>
      </w:r>
      <w:hyperlink r:id="rId10" w:history="1">
        <w:r w:rsidRPr="0006670F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marinela.grudeva@mu-varna.bg</w:t>
        </w:r>
      </w:hyperlink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телефон: 052/677254</w:t>
      </w:r>
      <w:r w:rsidR="00DA0594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)</w:t>
      </w:r>
    </w:p>
    <w:p w:rsidR="00A27D5A" w:rsidRDefault="00A27D5A" w:rsidP="00A27D5A">
      <w:pPr>
        <w:ind w:left="360"/>
        <w:jc w:val="both"/>
        <w:rPr>
          <w:rFonts w:ascii="Times New Roman" w:hAnsi="Times New Roman"/>
          <w:b/>
          <w:color w:val="000000"/>
          <w:sz w:val="22"/>
          <w:szCs w:val="24"/>
          <w:u w:val="single"/>
          <w:lang w:val="bg-BG"/>
        </w:rPr>
      </w:pPr>
    </w:p>
    <w:p w:rsidR="00A27D5A" w:rsidRDefault="00A27D5A" w:rsidP="00A27D5A">
      <w:pPr>
        <w:ind w:left="360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Забележка: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Задължителен критерий за новоназначени асистенти и преподаватели!</w:t>
      </w:r>
    </w:p>
    <w:p w:rsidR="00A27D5A" w:rsidRPr="00A27D5A" w:rsidRDefault="00A27D5A" w:rsidP="00A27D5A">
      <w:pPr>
        <w:jc w:val="both"/>
        <w:rPr>
          <w:rFonts w:ascii="Times New Roman" w:hAnsi="Times New Roman"/>
          <w:b/>
          <w:color w:val="000000"/>
          <w:sz w:val="22"/>
          <w:szCs w:val="24"/>
          <w:u w:val="single"/>
          <w:lang w:val="bg-BG"/>
        </w:rPr>
      </w:pP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B47A69" w:rsidRPr="00833461" w:rsidRDefault="00B47A69" w:rsidP="0018358B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55E35" w:rsidRPr="00833461" w:rsidRDefault="00A27D5A" w:rsidP="00155E3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Я</w:t>
      </w:r>
      <w:r w:rsidR="00155E3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вяване на изпит (докторантски минимум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специалност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– общо 40 кредита</w:t>
      </w:r>
      <w:r w:rsidR="00155E3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5E3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 xml:space="preserve">окторантите зачислени </w:t>
      </w:r>
      <w:r w:rsid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>от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0</w:t>
      </w:r>
      <w:r w:rsid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>4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.05.2018 г. </w:t>
      </w:r>
      <w:r w:rsid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(вкл.) 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>се явяват на докторантски минимум по специалност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(20 кредита)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по чужд език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(20 кредита) (общо 40 кредита).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155E35" w:rsidRPr="00833461" w:rsidRDefault="00155E35" w:rsidP="00155E3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  <w:r w:rsidR="00D80F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</w:p>
    <w:p w:rsidR="00D80F2F" w:rsidRPr="00833461" w:rsidRDefault="00D80F2F" w:rsidP="00D80F2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D80F2F" w:rsidRPr="00833461" w:rsidRDefault="00D80F2F" w:rsidP="00D80F2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C5B14" w:rsidRDefault="006C5B14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C5B14" w:rsidRPr="006C5B14" w:rsidRDefault="006C5B14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D166E" w:rsidRPr="00833461" w:rsidRDefault="008D166E" w:rsidP="008D166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Специализирана подготовка по темата на дисертационния труд, съвместно с научния ръководител</w:t>
      </w:r>
      <w:r w:rsidR="00FE664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– </w:t>
      </w:r>
      <w:r w:rsidR="00F2689F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3</w:t>
      </w:r>
      <w:r w:rsidR="00FE664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0 кредита</w:t>
      </w:r>
      <w:r w:rsidR="00BC391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(общо за целия период на обучението</w:t>
      </w:r>
      <w:r w:rsidR="00A27D5A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="00A27D5A" w:rsidRPr="00A27D5A">
        <w:rPr>
          <w:rFonts w:ascii="Times New Roman" w:hAnsi="Times New Roman"/>
          <w:i/>
          <w:color w:val="000000"/>
          <w:sz w:val="24"/>
          <w:szCs w:val="24"/>
          <w:lang w:val="bg-BG"/>
        </w:rPr>
        <w:t>пример:</w:t>
      </w:r>
      <w:r w:rsidR="00A27D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27D5A" w:rsidRPr="00A27D5A">
        <w:rPr>
          <w:rFonts w:ascii="Times New Roman" w:hAnsi="Times New Roman"/>
          <w:i/>
          <w:color w:val="000000"/>
          <w:sz w:val="24"/>
          <w:szCs w:val="24"/>
          <w:lang w:val="bg-BG"/>
        </w:rPr>
        <w:t>10 кредита за всяка академична година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8D166E" w:rsidRPr="00833461" w:rsidRDefault="008D166E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D1D29" w:rsidRPr="00833461" w:rsidRDefault="00E5479F" w:rsidP="00FD1D29">
      <w:pPr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Преподавателска дейност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(воден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упражнения и изн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есени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единични лекции</w:t>
      </w:r>
      <w:r w:rsidR="00DA66C6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редовни </w:t>
      </w:r>
      <w:r w:rsidR="00DA66C6" w:rsidRPr="00833461">
        <w:rPr>
          <w:rFonts w:ascii="Times New Roman" w:hAnsi="Times New Roman"/>
          <w:sz w:val="24"/>
          <w:szCs w:val="24"/>
          <w:lang w:val="ru-RU"/>
        </w:rPr>
        <w:t>докторанти</w:t>
      </w:r>
      <w:r w:rsidR="00DA66C6" w:rsidRPr="00833461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614D" w:rsidRPr="00833461">
        <w:rPr>
          <w:rFonts w:ascii="Times New Roman" w:hAnsi="Times New Roman"/>
          <w:sz w:val="24"/>
          <w:szCs w:val="24"/>
          <w:lang w:val="bg-BG"/>
        </w:rPr>
        <w:t xml:space="preserve">до 20% от натовареността на </w:t>
      </w:r>
      <w:r w:rsidRPr="00833461">
        <w:rPr>
          <w:rFonts w:ascii="Times New Roman" w:hAnsi="Times New Roman"/>
          <w:sz w:val="24"/>
          <w:szCs w:val="24"/>
          <w:lang w:val="bg-BG"/>
        </w:rPr>
        <w:t>а</w:t>
      </w:r>
      <w:r w:rsidR="00DA66C6" w:rsidRPr="00833461">
        <w:rPr>
          <w:rFonts w:ascii="Times New Roman" w:hAnsi="Times New Roman"/>
          <w:sz w:val="24"/>
          <w:szCs w:val="24"/>
          <w:lang w:val="bg-BG"/>
        </w:rPr>
        <w:t>систентите в съответната катедра</w:t>
      </w:r>
      <w:r w:rsidR="008D26F5" w:rsidRPr="00833461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B40063" w:rsidRPr="00833461">
        <w:rPr>
          <w:rFonts w:ascii="Times New Roman" w:hAnsi="Times New Roman"/>
          <w:sz w:val="24"/>
          <w:szCs w:val="24"/>
          <w:lang w:val="bg-BG"/>
        </w:rPr>
        <w:t>и</w:t>
      </w:r>
      <w:r w:rsidR="00FD1D29" w:rsidRPr="00833461">
        <w:rPr>
          <w:rFonts w:ascii="Times New Roman" w:hAnsi="Times New Roman"/>
          <w:sz w:val="24"/>
          <w:szCs w:val="24"/>
          <w:lang w:val="bg-BG"/>
        </w:rPr>
        <w:t>зброяват</w:t>
      </w:r>
      <w:r w:rsidR="00FD1D29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водените упражнения 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FD1D29" w:rsidRPr="00833461">
        <w:rPr>
          <w:rFonts w:ascii="Times New Roman" w:hAnsi="Times New Roman"/>
          <w:color w:val="000000"/>
          <w:sz w:val="24"/>
          <w:szCs w:val="24"/>
          <w:lang w:val="bg-BG"/>
        </w:rPr>
        <w:t>дисциплина, групи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>, часове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E6643" w:rsidRPr="00833461" w:rsidRDefault="00FE6643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0614D" w:rsidRPr="00833461" w:rsidRDefault="00D0614D" w:rsidP="00D0614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Участие в подготвянето на учебни материали</w:t>
      </w:r>
    </w:p>
    <w:p w:rsidR="00D0614D" w:rsidRPr="00833461" w:rsidRDefault="00D0614D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</w:t>
      </w:r>
    </w:p>
    <w:p w:rsidR="00FE64C5" w:rsidRPr="00833461" w:rsidRDefault="00FE64C5" w:rsidP="00FD1D2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18358B" w:rsidP="0018358B">
      <w:pPr>
        <w:pStyle w:val="Heading3"/>
        <w:jc w:val="left"/>
        <w:rPr>
          <w:rFonts w:ascii="Times New Roman" w:hAnsi="Times New Roman"/>
          <w:color w:val="000000"/>
          <w:sz w:val="24"/>
          <w:szCs w:val="24"/>
        </w:rPr>
      </w:pPr>
      <w:r w:rsidRPr="00833461">
        <w:rPr>
          <w:rFonts w:ascii="Times New Roman" w:hAnsi="Times New Roman"/>
          <w:color w:val="000000"/>
          <w:sz w:val="24"/>
          <w:szCs w:val="24"/>
        </w:rPr>
        <w:t>В</w:t>
      </w:r>
      <w:r w:rsidR="0030183C" w:rsidRPr="00833461">
        <w:rPr>
          <w:rFonts w:ascii="Times New Roman" w:hAnsi="Times New Roman"/>
          <w:color w:val="000000"/>
          <w:sz w:val="24"/>
          <w:szCs w:val="24"/>
        </w:rPr>
        <w:t>. Н</w:t>
      </w:r>
      <w:r w:rsidR="004C54D5" w:rsidRPr="00833461">
        <w:rPr>
          <w:rFonts w:ascii="Times New Roman" w:hAnsi="Times New Roman"/>
          <w:color w:val="000000"/>
          <w:sz w:val="24"/>
          <w:szCs w:val="24"/>
        </w:rPr>
        <w:t xml:space="preserve">АУЧНО-ИЗСЛЕДОВАТЕЛСКА </w:t>
      </w:r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ДЕЙНОСТ</w:t>
      </w:r>
    </w:p>
    <w:p w:rsidR="0030183C" w:rsidRPr="00833461" w:rsidRDefault="0030183C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272DE" w:rsidRPr="00833461" w:rsidRDefault="001272DE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4187D" w:rsidRPr="00833461" w:rsidRDefault="009B3745" w:rsidP="009B3745">
      <w:pPr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Работа по дисертационния труд</w:t>
      </w:r>
      <w:r w:rsidR="004A033A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>(задължителен критерий)</w:t>
      </w:r>
    </w:p>
    <w:p w:rsidR="009B3745" w:rsidRPr="00833461" w:rsidRDefault="009B374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417"/>
        <w:gridCol w:w="2694"/>
        <w:gridCol w:w="1559"/>
      </w:tblGrid>
      <w:tr w:rsidR="001C7594" w:rsidRPr="00833461" w:rsidTr="00F56A34">
        <w:trPr>
          <w:trHeight w:val="526"/>
        </w:trPr>
        <w:tc>
          <w:tcPr>
            <w:tcW w:w="675" w:type="dxa"/>
            <w:vMerge w:val="restart"/>
            <w:shd w:val="pct20" w:color="000000" w:fill="FFFFFF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5103" w:type="dxa"/>
            <w:gridSpan w:val="2"/>
            <w:shd w:val="pct20" w:color="000000" w:fill="FFFFFF"/>
            <w:vAlign w:val="center"/>
          </w:tcPr>
          <w:p w:rsidR="001C7594" w:rsidRPr="00833461" w:rsidRDefault="00241580" w:rsidP="00F56A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ПЛАН-ПРОГРАМА</w:t>
            </w:r>
          </w:p>
        </w:tc>
        <w:tc>
          <w:tcPr>
            <w:tcW w:w="4253" w:type="dxa"/>
            <w:gridSpan w:val="2"/>
            <w:shd w:val="pct20" w:color="000000" w:fill="FFFFFF"/>
            <w:vAlign w:val="center"/>
          </w:tcPr>
          <w:p w:rsidR="001C7594" w:rsidRPr="00833461" w:rsidRDefault="00241580" w:rsidP="00F56A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ОТЧЕТ</w:t>
            </w:r>
          </w:p>
        </w:tc>
      </w:tr>
      <w:tr w:rsidR="001C7594" w:rsidRPr="00833461" w:rsidTr="00241580">
        <w:trPr>
          <w:trHeight w:val="647"/>
        </w:trPr>
        <w:tc>
          <w:tcPr>
            <w:tcW w:w="675" w:type="dxa"/>
            <w:vMerge/>
            <w:shd w:val="pct20" w:color="000000" w:fill="FFFFFF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ЕТАПИ</w:t>
            </w:r>
          </w:p>
          <w:p w:rsidR="008E71FA" w:rsidRPr="00833461" w:rsidRDefault="008E71FA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(съгласно индивидуалния учебен план)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ИЗВЪРШЕНА РАБОТА</w:t>
            </w:r>
          </w:p>
        </w:tc>
        <w:tc>
          <w:tcPr>
            <w:tcW w:w="1559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СРОК</w:t>
            </w: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686" w:type="dxa"/>
          </w:tcPr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на състоянието на проблема – изготвяне на литературен обзор.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Формулиране на научната хипотеза</w:t>
            </w: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Формулиране на цел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та и задачите на </w:t>
            </w:r>
            <w:r w:rsidR="009B374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изследването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овка на раздел от дисертацията.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Подготовка и изнасяне на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доклад (публикуване на статия)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Теоретични, клинични и/</w:t>
            </w:r>
            <w:r w:rsidR="00B40063"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 експериментални изследвания</w:t>
            </w: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Формулиране на изводите от извършените изследвания.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Подготовка н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 раздел от дисертацията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Подготовка и изнасяне на 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доклади (публикуване на статии)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3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Обобщаване на резултатите, формулиране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на общите изводи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приноси.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товка на раздел от дисертацията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Подготовка и изнасяне на 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доклади (публикуване на статии)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Оконч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ателно оформяне на дисертацията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дготовка на автореферата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31FC4" w:rsidRPr="00833461" w:rsidTr="007F4382">
        <w:tc>
          <w:tcPr>
            <w:tcW w:w="10031" w:type="dxa"/>
            <w:gridSpan w:val="5"/>
            <w:shd w:val="clear" w:color="auto" w:fill="D9D9D9"/>
          </w:tcPr>
          <w:p w:rsidR="00131FC4" w:rsidRPr="00833461" w:rsidRDefault="00131FC4" w:rsidP="0088496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Общо за подготовка на дисертационен труд и автореферат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(т.</w:t>
            </w:r>
            <w:r w:rsidR="00D048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 до т.</w:t>
            </w:r>
            <w:r w:rsidR="00D048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8496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5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вкл.)</w:t>
            </w: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– 3</w:t>
            </w:r>
            <w:r w:rsidR="00241580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кредита</w:t>
            </w:r>
            <w:r w:rsidR="008E71FA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(общо за целия период на обучение)</w:t>
            </w:r>
            <w:r w:rsidR="0088496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30183C" w:rsidRPr="00833461" w:rsidRDefault="0088496B">
      <w:pPr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bg-BG"/>
        </w:rPr>
        <w:t>Забележка: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 всяка изпълнена точка (от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. 1 до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>.</w:t>
      </w:r>
      <w:r w:rsidR="00FA2CA7"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5 вкл.) се равнява на </w:t>
      </w:r>
      <w:r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6 кредита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</w:p>
    <w:p w:rsidR="00131FC4" w:rsidRDefault="00131FC4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C5B14" w:rsidRPr="00833461" w:rsidRDefault="006C5B14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57DCA" w:rsidRPr="00DA0594" w:rsidRDefault="009B3745" w:rsidP="00DA0594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7DCA">
        <w:rPr>
          <w:rFonts w:ascii="Times New Roman" w:hAnsi="Times New Roman"/>
          <w:b/>
          <w:color w:val="000000"/>
          <w:sz w:val="24"/>
          <w:szCs w:val="24"/>
          <w:lang w:val="bg-BG"/>
        </w:rPr>
        <w:t>Публикации във връзка с дисертационния труд</w:t>
      </w:r>
      <w:r w:rsidR="009F04A6" w:rsidRPr="00457DC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(посо</w:t>
      </w:r>
      <w:r w:rsidR="00457DCA">
        <w:rPr>
          <w:rFonts w:ascii="Times New Roman" w:hAnsi="Times New Roman"/>
          <w:color w:val="000000"/>
          <w:sz w:val="24"/>
          <w:szCs w:val="24"/>
          <w:lang w:val="bg-BG"/>
        </w:rPr>
        <w:t>чват се заглавията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>, имената на авторите</w:t>
      </w:r>
      <w:r w:rsidR="00457DCA">
        <w:rPr>
          <w:rFonts w:ascii="Times New Roman" w:hAnsi="Times New Roman"/>
          <w:color w:val="000000"/>
          <w:sz w:val="24"/>
          <w:szCs w:val="24"/>
          <w:lang w:val="bg-BG"/>
        </w:rPr>
        <w:t xml:space="preserve"> и изданията,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F04A6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където са публикувани; задължителен критерий; 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докторантите зачислени до 03.05.2018 г. (вкл.) се изискват минимум 3 публикации за отчисляване, като  </w:t>
      </w:r>
      <w:r w:rsidR="009F04A6" w:rsidRP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всяка публикация носи </w:t>
      </w:r>
      <w:r w:rsidR="009F04A6" w:rsidRPr="00DA0594">
        <w:rPr>
          <w:rFonts w:ascii="Times New Roman" w:hAnsi="Times New Roman"/>
          <w:b/>
          <w:sz w:val="24"/>
          <w:szCs w:val="24"/>
          <w:lang w:val="bg-BG"/>
        </w:rPr>
        <w:t>по</w:t>
      </w:r>
      <w:r w:rsidR="009F04A6" w:rsidRPr="00DA05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04A6" w:rsidRPr="00DA0594">
        <w:rPr>
          <w:rFonts w:ascii="Times New Roman" w:hAnsi="Times New Roman"/>
          <w:b/>
          <w:sz w:val="24"/>
          <w:szCs w:val="24"/>
          <w:lang w:val="bg-BG"/>
        </w:rPr>
        <w:t>1</w:t>
      </w:r>
      <w:r w:rsidR="00664F93" w:rsidRPr="00DA0594">
        <w:rPr>
          <w:rFonts w:ascii="Times New Roman" w:hAnsi="Times New Roman"/>
          <w:b/>
          <w:sz w:val="24"/>
          <w:szCs w:val="24"/>
          <w:lang w:val="bg-BG"/>
        </w:rPr>
        <w:t>5</w:t>
      </w:r>
      <w:r w:rsidR="009F04A6" w:rsidRPr="00DA0594">
        <w:rPr>
          <w:rFonts w:ascii="Times New Roman" w:hAnsi="Times New Roman"/>
          <w:b/>
          <w:sz w:val="24"/>
          <w:szCs w:val="24"/>
          <w:lang w:val="bg-BG"/>
        </w:rPr>
        <w:t xml:space="preserve"> кредита</w:t>
      </w:r>
      <w:r w:rsidR="003D745C" w:rsidRPr="00DA0594">
        <w:rPr>
          <w:rFonts w:ascii="Times New Roman" w:hAnsi="Times New Roman"/>
          <w:b/>
          <w:sz w:val="24"/>
          <w:szCs w:val="24"/>
          <w:lang w:val="bg-BG"/>
        </w:rPr>
        <w:t xml:space="preserve"> – общо </w:t>
      </w:r>
      <w:r w:rsidR="00664F93" w:rsidRPr="00DA0594">
        <w:rPr>
          <w:rFonts w:ascii="Times New Roman" w:hAnsi="Times New Roman"/>
          <w:b/>
          <w:sz w:val="24"/>
          <w:szCs w:val="24"/>
          <w:lang w:val="bg-BG"/>
        </w:rPr>
        <w:t>45</w:t>
      </w:r>
      <w:r w:rsidR="003D745C" w:rsidRPr="00DA0594">
        <w:rPr>
          <w:rFonts w:ascii="Times New Roman" w:hAnsi="Times New Roman"/>
          <w:b/>
          <w:sz w:val="24"/>
          <w:szCs w:val="24"/>
          <w:lang w:val="bg-BG"/>
        </w:rPr>
        <w:t xml:space="preserve"> кредита</w:t>
      </w:r>
      <w:r w:rsidR="005943A5" w:rsidRPr="00DA0594">
        <w:rPr>
          <w:rFonts w:ascii="Times New Roman" w:hAnsi="Times New Roman"/>
          <w:b/>
          <w:sz w:val="24"/>
          <w:szCs w:val="24"/>
          <w:lang w:val="bg-BG"/>
        </w:rPr>
        <w:t xml:space="preserve"> за целия срок на обучението</w:t>
      </w:r>
      <w:r w:rsidR="00457DCA" w:rsidRPr="00DA0594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докторантите зачислени 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>04.05.2018 г.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(вкл.)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изискват минимум 30 т. за публикационна активност (съгласно минималните наукометрични показатели представени в Приложение № 1, Раздел Г  към ПРАС на МУ-Варна)</w:t>
      </w:r>
      <w:r w:rsidR="0048652E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, които се равняват на 45 кредита общо за целия срок на обучение. </w:t>
      </w:r>
    </w:p>
    <w:p w:rsidR="009B3745" w:rsidRPr="00457DCA" w:rsidRDefault="009B3745" w:rsidP="0048652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</w:t>
      </w:r>
      <w:r w:rsidR="0033082F" w:rsidRPr="00457DCA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33082F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</w:p>
    <w:p w:rsidR="009B3745" w:rsidRPr="00833461" w:rsidRDefault="009B374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7767E" w:rsidRPr="00833461" w:rsidRDefault="0057767E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B3745" w:rsidRPr="00833461" w:rsidRDefault="0048652E" w:rsidP="0048652E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3. </w:t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Участие в научни форуми през годината</w:t>
      </w:r>
      <w:r w:rsidR="003D745C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(изброяват се; препоръчително поне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веднъж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годишно)</w:t>
      </w:r>
    </w:p>
    <w:p w:rsidR="00D0614D" w:rsidRPr="00C365B2" w:rsidRDefault="00D0614D" w:rsidP="00D0614D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</w:p>
    <w:p w:rsidR="008E71FA" w:rsidRPr="00833461" w:rsidRDefault="008E71FA" w:rsidP="008E71FA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E71FA" w:rsidRPr="00833461" w:rsidRDefault="008E71FA" w:rsidP="008E71FA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E71FA" w:rsidRPr="00833461" w:rsidRDefault="008E71FA" w:rsidP="008E71FA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4.</w:t>
      </w: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Преди началото на собственото изследване, което ще бъде отразено в дисертационния труд, докторантът трябва да получи писмено разрешение от Комисията по етика на научните изследвания на МУ-Варна.</w:t>
      </w:r>
    </w:p>
    <w:p w:rsidR="008E71FA" w:rsidRPr="00C365B2" w:rsidRDefault="008E71FA" w:rsidP="008E71FA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</w:t>
      </w:r>
    </w:p>
    <w:p w:rsidR="008E71FA" w:rsidRPr="00833461" w:rsidRDefault="008E71FA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0614D" w:rsidRPr="0006670F" w:rsidRDefault="008E71FA" w:rsidP="0048652E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5. </w:t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Поддържане на актуален научен профил в интернет</w:t>
      </w:r>
      <w:r w:rsidR="003D745C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(посочва се адресът на базата данни, в която се намира профила;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670F" w:rsidRP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>задължително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всеки докторант се регистрира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поне 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два </w:t>
      </w:r>
      <w:r w:rsidR="00AA147E" w:rsidRPr="00833461">
        <w:rPr>
          <w:rFonts w:ascii="Times New Roman" w:hAnsi="Times New Roman"/>
          <w:color w:val="000000"/>
          <w:sz w:val="24"/>
          <w:szCs w:val="24"/>
          <w:lang w:val="bg-BG"/>
        </w:rPr>
        <w:t>профил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а – 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>ORCID (</w:t>
      </w:r>
      <w:hyperlink r:id="rId11" w:history="1">
        <w:r w:rsidR="0006670F" w:rsidRPr="0005477C">
          <w:rPr>
            <w:rStyle w:val="Hyperlink"/>
            <w:rFonts w:ascii="Times New Roman" w:hAnsi="Times New Roman"/>
            <w:sz w:val="24"/>
            <w:szCs w:val="24"/>
            <w:lang w:val="en-US"/>
          </w:rPr>
          <w:t>www.orcid.org</w:t>
        </w:r>
      </w:hyperlink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Google </w:t>
      </w:r>
      <w:r w:rsidR="0006670F" w:rsidRPr="0006670F">
        <w:rPr>
          <w:rFonts w:ascii="Times New Roman" w:hAnsi="Times New Roman"/>
          <w:color w:val="000000"/>
          <w:sz w:val="24"/>
          <w:szCs w:val="24"/>
          <w:lang w:val="en-US"/>
        </w:rPr>
        <w:t>Scholar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D745C" w:rsidRPr="00C365B2" w:rsidRDefault="003D745C" w:rsidP="003D745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</w:p>
    <w:p w:rsidR="00D0614D" w:rsidRPr="00833461" w:rsidRDefault="00D0614D" w:rsidP="00D0614D">
      <w:pPr>
        <w:rPr>
          <w:rFonts w:ascii="Times New Roman" w:hAnsi="Times New Roman"/>
          <w:b/>
          <w:color w:val="000000"/>
          <w:sz w:val="24"/>
          <w:szCs w:val="24"/>
          <w:highlight w:val="yellow"/>
          <w:lang w:val="bg-BG"/>
        </w:rPr>
      </w:pPr>
    </w:p>
    <w:p w:rsidR="00D0614D" w:rsidRPr="00833461" w:rsidRDefault="008E71FA" w:rsidP="0048652E">
      <w:pPr>
        <w:ind w:firstLine="426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6.</w:t>
      </w: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Участие в организирането на научни прояви на катедрата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(препоръчителен критерий)</w:t>
      </w:r>
    </w:p>
    <w:p w:rsidR="00D0614D" w:rsidRPr="00833461" w:rsidRDefault="003D745C" w:rsidP="00D0614D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D0614D" w:rsidRDefault="00D0614D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C5B14" w:rsidRPr="00833461" w:rsidRDefault="006C5B14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0614D" w:rsidRPr="00833461" w:rsidRDefault="008E71FA" w:rsidP="0048652E">
      <w:pPr>
        <w:ind w:left="426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>7.</w:t>
      </w:r>
      <w:r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="00D0614D" w:rsidRPr="00833461">
        <w:rPr>
          <w:rFonts w:ascii="Times New Roman" w:eastAsia="Calibri" w:hAnsi="Times New Roman"/>
          <w:b/>
          <w:bCs/>
          <w:sz w:val="24"/>
          <w:szCs w:val="24"/>
        </w:rPr>
        <w:t>Участие в проекти и екипи</w:t>
      </w:r>
      <w:r w:rsidR="003D745C"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(препоръчителен критерий)</w:t>
      </w:r>
    </w:p>
    <w:p w:rsidR="003D745C" w:rsidRPr="00833461" w:rsidRDefault="003D745C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</w:p>
    <w:p w:rsidR="00D0614D" w:rsidRPr="00833461" w:rsidRDefault="00D0614D">
      <w:pPr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</w:pPr>
    </w:p>
    <w:p w:rsidR="00C65D2E" w:rsidRPr="00833461" w:rsidRDefault="00C65D2E">
      <w:pPr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</w:pPr>
    </w:p>
    <w:p w:rsidR="001C7594" w:rsidRPr="00833461" w:rsidRDefault="004E7474" w:rsidP="001C7594">
      <w:pPr>
        <w:rPr>
          <w:rFonts w:ascii="Times New Roman" w:hAnsi="Times New Roman"/>
          <w:b/>
          <w:sz w:val="24"/>
          <w:szCs w:val="24"/>
          <w:lang w:val="ru-RU"/>
        </w:rPr>
      </w:pPr>
      <w:r w:rsidRPr="00833461">
        <w:rPr>
          <w:rFonts w:ascii="Times New Roman" w:hAnsi="Times New Roman"/>
          <w:b/>
          <w:sz w:val="24"/>
          <w:szCs w:val="24"/>
          <w:lang w:val="ru-RU"/>
        </w:rPr>
        <w:t>Г. ЗАКЛЮЧЕНИЕ (ОЦЕНКА) ОТНОСНО ДЕЙНОСТТА НА ДОКТОРАНТА</w:t>
      </w:r>
    </w:p>
    <w:p w:rsidR="001C7594" w:rsidRPr="00833461" w:rsidRDefault="001C7594" w:rsidP="001C7594">
      <w:pPr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65D2E" w:rsidRPr="00833461" w:rsidRDefault="00C65D2E" w:rsidP="001C7594">
      <w:pPr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E1C9C" w:rsidRPr="00833461" w:rsidRDefault="006E1C9C" w:rsidP="00C50B74">
      <w:pPr>
        <w:spacing w:after="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33461">
        <w:rPr>
          <w:rFonts w:ascii="Times New Roman" w:hAnsi="Times New Roman"/>
          <w:b/>
          <w:bCs/>
          <w:sz w:val="24"/>
          <w:szCs w:val="24"/>
        </w:rPr>
        <w:t>СТАНОВИЩЕ ЗА ИЗПЪЛНЕНИЕТО НА ИНВИДУАЛНИЯ УЧЕБЕН ПЛАН И ДЕЙНОСТТА НА ДОКТОРАНТА</w:t>
      </w:r>
      <w:r w:rsidR="00C50B74" w:rsidRPr="0083346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50B74" w:rsidRPr="00833461">
        <w:rPr>
          <w:rFonts w:ascii="Times New Roman" w:hAnsi="Times New Roman"/>
          <w:bCs/>
          <w:sz w:val="24"/>
          <w:szCs w:val="24"/>
          <w:lang w:val="bg-BG"/>
        </w:rPr>
        <w:t>(попълва се от научния ръководител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>; в становището на научния ръководител се отчита изпълнение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то на задължителните изисквания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 xml:space="preserve"> допълнителната активност на докторанта, посочена в препоръчителните критерии</w:t>
      </w:r>
      <w:r w:rsidR="00C50B74" w:rsidRPr="00833461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833461">
        <w:rPr>
          <w:rFonts w:ascii="Times New Roman" w:hAnsi="Times New Roman"/>
          <w:bCs/>
          <w:sz w:val="24"/>
          <w:szCs w:val="24"/>
        </w:rPr>
        <w:t>:</w:t>
      </w:r>
    </w:p>
    <w:p w:rsidR="006E1C9C" w:rsidRPr="00833461" w:rsidRDefault="003D745C" w:rsidP="0033082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33082F" w:rsidRPr="00833461" w:rsidRDefault="0033082F" w:rsidP="0033082F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bg-BG"/>
        </w:rPr>
      </w:pPr>
    </w:p>
    <w:p w:rsidR="00C65D2E" w:rsidRPr="00833461" w:rsidRDefault="00C65D2E" w:rsidP="0033082F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bg-BG"/>
        </w:rPr>
      </w:pPr>
    </w:p>
    <w:p w:rsidR="006E1C9C" w:rsidRPr="00833461" w:rsidRDefault="006E1C9C" w:rsidP="009427C4">
      <w:pPr>
        <w:spacing w:after="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33461">
        <w:rPr>
          <w:rFonts w:ascii="Times New Roman" w:hAnsi="Times New Roman"/>
          <w:b/>
          <w:bCs/>
          <w:sz w:val="24"/>
          <w:szCs w:val="24"/>
        </w:rPr>
        <w:t>ПРЕПОРЪКИ И ПРЕДЛОЖЕНИЕ ЗА КОРИГИРАНЕ НА ИН</w:t>
      </w:r>
      <w:r w:rsidR="00C91D31" w:rsidRPr="00833461">
        <w:rPr>
          <w:rFonts w:ascii="Times New Roman" w:hAnsi="Times New Roman"/>
          <w:b/>
          <w:bCs/>
          <w:sz w:val="24"/>
          <w:szCs w:val="24"/>
          <w:lang w:val="bg-BG"/>
        </w:rPr>
        <w:t>ДИ</w:t>
      </w:r>
      <w:r w:rsidRPr="00833461">
        <w:rPr>
          <w:rFonts w:ascii="Times New Roman" w:hAnsi="Times New Roman"/>
          <w:b/>
          <w:bCs/>
          <w:sz w:val="24"/>
          <w:szCs w:val="24"/>
        </w:rPr>
        <w:t>ВИДУАЛНИЯ УЧЕБЕН ПЛАН НА ДОКТОРАНТА</w:t>
      </w:r>
      <w:r w:rsidR="009427C4" w:rsidRPr="0083346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 xml:space="preserve">(попълва се от научния ръководител; </w:t>
      </w:r>
      <w:r w:rsidR="00611E70" w:rsidRPr="00833461">
        <w:rPr>
          <w:rFonts w:ascii="Times New Roman" w:hAnsi="Times New Roman"/>
          <w:bCs/>
          <w:sz w:val="24"/>
          <w:szCs w:val="24"/>
          <w:lang w:val="bg-BG"/>
        </w:rPr>
        <w:t xml:space="preserve">съвместно с докторанта се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предлага</w:t>
      </w:r>
      <w:r w:rsidR="00611E70" w:rsidRPr="0083346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конкретизация на индивидуалния учебен план за следващата академична година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, ако е необходимо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833461">
        <w:rPr>
          <w:rFonts w:ascii="Times New Roman" w:hAnsi="Times New Roman"/>
          <w:bCs/>
          <w:sz w:val="24"/>
          <w:szCs w:val="24"/>
        </w:rPr>
        <w:t>:</w:t>
      </w:r>
    </w:p>
    <w:p w:rsidR="003D745C" w:rsidRPr="00833461" w:rsidRDefault="003D745C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0E255E" w:rsidRPr="00833461" w:rsidRDefault="000E255E" w:rsidP="000E255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768C" w:rsidRPr="00833461" w:rsidRDefault="00EF768C" w:rsidP="000E255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454D3" w:rsidRPr="00833461" w:rsidRDefault="00611E70" w:rsidP="006E1C9C">
      <w:pPr>
        <w:pStyle w:val="NormalWeb"/>
        <w:spacing w:before="0" w:beforeAutospacing="0" w:after="120" w:afterAutospacing="0"/>
        <w:jc w:val="both"/>
        <w:rPr>
          <w:bCs/>
        </w:rPr>
      </w:pPr>
      <w:r w:rsidRPr="00833461">
        <w:rPr>
          <w:b/>
          <w:bCs/>
        </w:rPr>
        <w:t xml:space="preserve">ПРЕДЛОЖЕНИЕ ЗА </w:t>
      </w:r>
      <w:r w:rsidR="006E1C9C" w:rsidRPr="00833461">
        <w:rPr>
          <w:b/>
          <w:bCs/>
        </w:rPr>
        <w:t xml:space="preserve">КРАЙНА </w:t>
      </w:r>
      <w:r w:rsidR="009427C4" w:rsidRPr="00833461">
        <w:rPr>
          <w:b/>
          <w:bCs/>
        </w:rPr>
        <w:t xml:space="preserve">АТЕСТАЦИОННА </w:t>
      </w:r>
      <w:r w:rsidR="006E1C9C" w:rsidRPr="00833461">
        <w:rPr>
          <w:b/>
          <w:bCs/>
        </w:rPr>
        <w:t>ОЦЕНКА</w:t>
      </w:r>
      <w:r w:rsidRPr="00833461">
        <w:rPr>
          <w:b/>
          <w:bCs/>
        </w:rPr>
        <w:t xml:space="preserve"> НА ДОКТОРАНТА</w:t>
      </w:r>
      <w:r w:rsidR="009427C4" w:rsidRPr="00833461">
        <w:rPr>
          <w:b/>
          <w:bCs/>
        </w:rPr>
        <w:t xml:space="preserve"> </w:t>
      </w:r>
      <w:r w:rsidR="009427C4" w:rsidRPr="00833461">
        <w:rPr>
          <w:bCs/>
        </w:rPr>
        <w:t>(по пред</w:t>
      </w:r>
      <w:r w:rsidRPr="00833461">
        <w:rPr>
          <w:bCs/>
        </w:rPr>
        <w:t>ложение на научния ръководител за</w:t>
      </w:r>
      <w:r w:rsidR="009427C4" w:rsidRPr="00833461">
        <w:rPr>
          <w:bCs/>
        </w:rPr>
        <w:t xml:space="preserve"> обсъждане от катедрения съвет</w:t>
      </w:r>
      <w:r w:rsidR="005943A5" w:rsidRPr="00833461">
        <w:rPr>
          <w:bCs/>
        </w:rPr>
        <w:t xml:space="preserve">: </w:t>
      </w:r>
      <w:r w:rsidR="005454D3" w:rsidRPr="00833461">
        <w:rPr>
          <w:b/>
          <w:bCs/>
        </w:rPr>
        <w:t>положителна</w:t>
      </w:r>
      <w:r w:rsidR="005454D3" w:rsidRPr="00833461">
        <w:rPr>
          <w:bCs/>
        </w:rPr>
        <w:t xml:space="preserve"> (при общ брой кредити за академичната година над 20 кредита) или </w:t>
      </w:r>
      <w:r w:rsidR="005454D3" w:rsidRPr="00833461">
        <w:rPr>
          <w:b/>
          <w:bCs/>
        </w:rPr>
        <w:t>отрицателна</w:t>
      </w:r>
      <w:r w:rsidR="005454D3" w:rsidRPr="00833461">
        <w:rPr>
          <w:bCs/>
        </w:rPr>
        <w:t xml:space="preserve"> (при общ брой кредити за академичната година под 19 кредита)</w:t>
      </w:r>
    </w:p>
    <w:p w:rsidR="006C5B14" w:rsidRDefault="00AA6A9A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6670F" w:rsidRP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A6A9A" w:rsidRPr="00833461" w:rsidRDefault="00AA6A9A" w:rsidP="00AA6A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Приблизителен брой кредити за положителна атестация за съответната академична година </w:t>
      </w:r>
      <w:r w:rsidR="006C6026" w:rsidRPr="00833461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83346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C6026" w:rsidRPr="00833461">
        <w:rPr>
          <w:rFonts w:ascii="Times New Roman" w:hAnsi="Times New Roman"/>
          <w:sz w:val="24"/>
          <w:szCs w:val="24"/>
          <w:lang w:val="bg-BG"/>
        </w:rPr>
        <w:t xml:space="preserve">от 20 до </w:t>
      </w:r>
      <w:r w:rsidRPr="00833461">
        <w:rPr>
          <w:rFonts w:ascii="Times New Roman" w:hAnsi="Times New Roman"/>
          <w:sz w:val="24"/>
          <w:szCs w:val="24"/>
          <w:lang w:val="bg-BG"/>
        </w:rPr>
        <w:t>51 кредита</w:t>
      </w:r>
    </w:p>
    <w:p w:rsidR="00833461" w:rsidRDefault="00881842" w:rsidP="00AA6A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sz w:val="24"/>
          <w:szCs w:val="24"/>
          <w:lang w:val="bg-BG"/>
        </w:rPr>
        <w:t>К</w:t>
      </w:r>
      <w:r w:rsidR="00AA6A9A" w:rsidRPr="00833461">
        <w:rPr>
          <w:rFonts w:ascii="Times New Roman" w:hAnsi="Times New Roman"/>
          <w:b/>
          <w:sz w:val="24"/>
          <w:szCs w:val="24"/>
          <w:lang w:val="bg-BG"/>
        </w:rPr>
        <w:t xml:space="preserve">редити за допускане до отчисляване с право на защита (общо за целия период на обучение) </w:t>
      </w:r>
      <w:r w:rsidR="00EF768C" w:rsidRPr="00833461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AF3D03" w:rsidRPr="0083346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AA6A9A" w:rsidRPr="00833461">
        <w:rPr>
          <w:rFonts w:ascii="Times New Roman" w:hAnsi="Times New Roman"/>
          <w:sz w:val="24"/>
          <w:szCs w:val="24"/>
          <w:lang w:val="bg-BG"/>
        </w:rPr>
        <w:t xml:space="preserve">153 </w:t>
      </w:r>
      <w:r w:rsidR="00AF3D03" w:rsidRPr="00833461">
        <w:rPr>
          <w:rFonts w:ascii="Times New Roman" w:hAnsi="Times New Roman"/>
          <w:sz w:val="24"/>
          <w:szCs w:val="24"/>
          <w:lang w:val="bg-BG"/>
        </w:rPr>
        <w:t xml:space="preserve">до 165 </w:t>
      </w:r>
      <w:r w:rsidR="00AA6A9A" w:rsidRPr="00833461">
        <w:rPr>
          <w:rFonts w:ascii="Times New Roman" w:hAnsi="Times New Roman"/>
          <w:sz w:val="24"/>
          <w:szCs w:val="24"/>
          <w:lang w:val="bg-BG"/>
        </w:rPr>
        <w:t>кредита</w:t>
      </w:r>
    </w:p>
    <w:p w:rsidR="0006670F" w:rsidRPr="006C5B14" w:rsidRDefault="0006670F" w:rsidP="00AA6A9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3461" w:rsidRPr="00833461" w:rsidRDefault="00833461" w:rsidP="00AA6A9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964"/>
        <w:gridCol w:w="1418"/>
        <w:gridCol w:w="1417"/>
        <w:gridCol w:w="1417"/>
      </w:tblGrid>
      <w:tr w:rsidR="00AA6A9A" w:rsidRPr="00833461" w:rsidTr="00872C5B">
        <w:trPr>
          <w:jc w:val="center"/>
        </w:trPr>
        <w:tc>
          <w:tcPr>
            <w:tcW w:w="2416" w:type="dxa"/>
            <w:vMerge w:val="restart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Брой кредити</w:t>
            </w:r>
          </w:p>
        </w:tc>
        <w:tc>
          <w:tcPr>
            <w:tcW w:w="1964" w:type="dxa"/>
            <w:vMerge w:val="restart"/>
            <w:shd w:val="clear" w:color="auto" w:fill="D9D9D9"/>
            <w:vAlign w:val="center"/>
          </w:tcPr>
          <w:p w:rsidR="00AA6A9A" w:rsidRPr="00833461" w:rsidRDefault="00806226" w:rsidP="00806226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Приблизителен брой к</w:t>
            </w:r>
            <w:r w:rsidR="00AA6A9A" w:rsidRPr="00833461">
              <w:rPr>
                <w:b/>
                <w:bCs/>
              </w:rPr>
              <w:t>редити</w:t>
            </w:r>
          </w:p>
        </w:tc>
        <w:tc>
          <w:tcPr>
            <w:tcW w:w="4252" w:type="dxa"/>
            <w:gridSpan w:val="3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Кредити на докторанта</w:t>
            </w:r>
          </w:p>
        </w:tc>
      </w:tr>
      <w:tr w:rsidR="00AA6A9A" w:rsidRPr="00833461" w:rsidTr="00872C5B">
        <w:trPr>
          <w:jc w:val="center"/>
        </w:trPr>
        <w:tc>
          <w:tcPr>
            <w:tcW w:w="2416" w:type="dxa"/>
            <w:vMerge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vMerge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Първа година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Втора година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Трета година</w:t>
            </w:r>
          </w:p>
        </w:tc>
      </w:tr>
      <w:tr w:rsidR="00AA6A9A" w:rsidRPr="00833461" w:rsidTr="00872C5B">
        <w:trPr>
          <w:jc w:val="center"/>
        </w:trPr>
        <w:tc>
          <w:tcPr>
            <w:tcW w:w="2416" w:type="dxa"/>
            <w:shd w:val="clear" w:color="auto" w:fill="auto"/>
          </w:tcPr>
          <w:p w:rsidR="00AA6A9A" w:rsidRPr="00833461" w:rsidRDefault="00AA6A9A" w:rsidP="00175253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Годишно</w:t>
            </w:r>
          </w:p>
        </w:tc>
        <w:tc>
          <w:tcPr>
            <w:tcW w:w="1964" w:type="dxa"/>
            <w:shd w:val="clear" w:color="auto" w:fill="auto"/>
          </w:tcPr>
          <w:p w:rsidR="00AA6A9A" w:rsidRPr="00833461" w:rsidRDefault="00806226" w:rsidP="00806226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 xml:space="preserve">20 - </w:t>
            </w:r>
            <w:r w:rsidR="00AA6A9A" w:rsidRPr="00833461">
              <w:rPr>
                <w:b/>
                <w:bCs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</w:tr>
      <w:tr w:rsidR="00AA6A9A" w:rsidRPr="00833461" w:rsidTr="00325836">
        <w:trPr>
          <w:cantSplit/>
          <w:trHeight w:val="54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AA6A9A" w:rsidRPr="00833461" w:rsidRDefault="00AA6A9A" w:rsidP="00175253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Общо</w:t>
            </w:r>
            <w:r w:rsidR="00872C5B" w:rsidRPr="00833461">
              <w:rPr>
                <w:b/>
                <w:bCs/>
              </w:rPr>
              <w:t xml:space="preserve"> за целия период на обучение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A6A9A" w:rsidRPr="00833461" w:rsidRDefault="00AA6A9A" w:rsidP="00872C5B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153</w:t>
            </w:r>
            <w:r w:rsidR="00806226" w:rsidRPr="00833461">
              <w:rPr>
                <w:b/>
                <w:bCs/>
              </w:rPr>
              <w:t xml:space="preserve"> - 165</w:t>
            </w:r>
          </w:p>
        </w:tc>
        <w:tc>
          <w:tcPr>
            <w:tcW w:w="1418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</w:tr>
    </w:tbl>
    <w:p w:rsidR="00AA6A9A" w:rsidRPr="00833461" w:rsidRDefault="00AA6A9A" w:rsidP="00AA6A9A">
      <w:pPr>
        <w:pStyle w:val="NormalWeb"/>
        <w:spacing w:before="0" w:beforeAutospacing="0" w:after="120" w:afterAutospacing="0"/>
        <w:jc w:val="both"/>
        <w:rPr>
          <w:b/>
          <w:bCs/>
        </w:rPr>
      </w:pPr>
    </w:p>
    <w:p w:rsidR="00C65D2E" w:rsidRPr="00833461" w:rsidRDefault="000A49A7" w:rsidP="003D745C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ВЪЗ ОСНОВА НА СЪБРАНИТЕ КРЕДИТИ ЗА ЦЕЛИЯ ПЕРИОД НА ОБУЧЕНИЕ, ДОКТОРАНТЪТ СЕ ДОПУСКА/ НЕ СЕ ДОПУСКА ДО ОТЧИСЛЯВАНЕ И ЗАЩИТА</w:t>
      </w:r>
    </w:p>
    <w:p w:rsidR="000A49A7" w:rsidRPr="00833461" w:rsidRDefault="000A49A7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E1C9C" w:rsidRPr="00833461" w:rsidRDefault="006E1C9C" w:rsidP="006E1C9C">
      <w:pPr>
        <w:pStyle w:val="NormalWeb"/>
        <w:spacing w:before="0" w:beforeAutospacing="0" w:after="0" w:afterAutospacing="0"/>
        <w:rPr>
          <w:color w:val="000000"/>
        </w:rPr>
      </w:pPr>
      <w:r w:rsidRPr="00833461">
        <w:rPr>
          <w:b/>
          <w:color w:val="000000"/>
        </w:rPr>
        <w:t>Приложения:</w:t>
      </w:r>
      <w:r w:rsidRPr="00833461">
        <w:rPr>
          <w:color w:val="000000"/>
        </w:rPr>
        <w:t xml:space="preserve"> Отчети на докторанта</w:t>
      </w:r>
    </w:p>
    <w:p w:rsidR="006E1C9C" w:rsidRPr="00833461" w:rsidRDefault="006E1C9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FC2F03" w:rsidRPr="00833461" w:rsidRDefault="007A7EB6" w:rsidP="00FC2F03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Атестационната карта е п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риет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а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9427C4" w:rsidRPr="00833461">
        <w:rPr>
          <w:rFonts w:ascii="Times New Roman" w:hAnsi="Times New Roman"/>
          <w:sz w:val="24"/>
          <w:szCs w:val="24"/>
          <w:lang w:val="ru-RU"/>
        </w:rPr>
        <w:t xml:space="preserve">заседание на 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Катедрен съвет с Протокол №</w:t>
      </w:r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..... 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/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....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........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C7594" w:rsidRPr="00833461" w:rsidRDefault="001C759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3D7D" w:rsidRPr="00833461" w:rsidRDefault="005E3D7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3D7D" w:rsidRPr="00833461" w:rsidRDefault="005E3D7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3D7D" w:rsidRPr="00833461" w:rsidRDefault="005E3D7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7EB6" w:rsidRPr="00833461" w:rsidRDefault="007A7EB6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C7594" w:rsidRPr="00833461" w:rsidRDefault="008032B1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Докторант: ..............</w:t>
      </w:r>
      <w:r w:rsidR="00833461">
        <w:rPr>
          <w:rFonts w:ascii="Times New Roman" w:hAnsi="Times New Roman"/>
          <w:sz w:val="24"/>
          <w:szCs w:val="24"/>
          <w:lang w:val="ru-RU"/>
        </w:rPr>
        <w:t>.....................</w:t>
      </w:r>
      <w:r w:rsidR="00833461">
        <w:rPr>
          <w:rFonts w:ascii="Times New Roman" w:hAnsi="Times New Roman"/>
          <w:sz w:val="24"/>
          <w:szCs w:val="24"/>
          <w:lang w:val="ru-RU"/>
        </w:rPr>
        <w:tab/>
        <w:t xml:space="preserve">                  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>Научен</w:t>
      </w:r>
      <w:r w:rsidR="00833461">
        <w:rPr>
          <w:rFonts w:ascii="Times New Roman" w:hAnsi="Times New Roman"/>
          <w:sz w:val="24"/>
          <w:szCs w:val="24"/>
          <w:lang w:val="en-US"/>
        </w:rPr>
        <w:t>/</w:t>
      </w:r>
      <w:r w:rsidR="00833461">
        <w:rPr>
          <w:rFonts w:ascii="Times New Roman" w:hAnsi="Times New Roman"/>
          <w:sz w:val="24"/>
          <w:szCs w:val="24"/>
          <w:lang w:val="bg-BG"/>
        </w:rPr>
        <w:t>ни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 xml:space="preserve"> ръководител</w:t>
      </w:r>
      <w:r w:rsidR="00833461">
        <w:rPr>
          <w:rFonts w:ascii="Times New Roman" w:hAnsi="Times New Roman"/>
          <w:sz w:val="24"/>
          <w:szCs w:val="24"/>
          <w:lang w:val="ru-RU"/>
        </w:rPr>
        <w:t>/и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>:</w:t>
      </w:r>
    </w:p>
    <w:p w:rsidR="001C7594" w:rsidRPr="00833461" w:rsidRDefault="00FA2CA7" w:rsidP="00F231DB">
      <w:pPr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4560376</wp:posOffset>
                </wp:positionH>
                <wp:positionV relativeFrom="paragraph">
                  <wp:posOffset>160932</wp:posOffset>
                </wp:positionV>
                <wp:extent cx="1732915" cy="401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1pt;margin-top:12.65pt;width:136.45pt;height:31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Q5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htydh3F4QSjAmwkCK8j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YoeN25DJDMSK1LllfW6hogCoFBuMxuXSjANq2ym+&#10;qSHS4cHdwZPJuVPzKav9Q4P54IrazzI7gM73zus0cRe/AQAA//8DAFBLAwQUAAYACAAAACEA7YSf&#10;9N4AAAAJAQAADwAAAGRycy9kb3ducmV2LnhtbEyPwU7DMBBE70j8g7VI3KiToNI0ZFNVqC1HoESc&#10;3XhJIuK1Fbtp+HvMCY6reZp5W25mM4iJRt9bRkgXCQjixuqeW4T6fX+Xg/BBsVaDZUL4Jg+b6vqq&#10;VIW2F36j6RhaEUvYFwqhC8EVUvqmI6P8wjrimH3a0agQz7GVelSXWG4GmSXJgzSq57jQKUdPHTVf&#10;x7NBcMEdVs/jy+t2t5+S+uNQZ327Q7y9mbePIALN4Q+GX/2oDlV0Otkzay8GhFWaZxFFyJb3ICKw&#10;XqcpiBNCni9BVqX8/0H1AwAA//8DAFBLAQItABQABgAIAAAAIQC2gziS/gAAAOEBAAATAAAAAAAA&#10;AAAAAAAAAAAAAABbQ29udGVudF9UeXBlc10ueG1sUEsBAi0AFAAGAAgAAAAhADj9If/WAAAAlAEA&#10;AAsAAAAAAAAAAAAAAAAALwEAAF9yZWxzLy5yZWxzUEsBAi0AFAAGAAgAAAAhADTY1Dm0AgAAuQUA&#10;AA4AAAAAAAAAAAAAAAAALgIAAGRycy9lMm9Eb2MueG1sUEsBAi0AFAAGAAgAAAAhAO2En/TeAAAA&#10;CQEAAA8AAAAAAAAAAAAAAAAADgUAAGRycy9kb3ducmV2LnhtbFBLBQYAAAAABAAEAPMAAAAZBgAA&#10;AAA=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>(</w:t>
      </w:r>
      <w:r w:rsidR="008032B1" w:rsidRPr="00833461">
        <w:rPr>
          <w:rFonts w:ascii="Times New Roman" w:hAnsi="Times New Roman"/>
          <w:sz w:val="24"/>
          <w:szCs w:val="24"/>
          <w:lang w:val="ru-RU"/>
        </w:rPr>
        <w:t>име и подпис)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ab/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ab/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="008334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3D745C" w:rsidRPr="00833461" w:rsidRDefault="003D745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3D745C" w:rsidRPr="00833461" w:rsidRDefault="003D745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B2D7C" w:rsidRPr="00833461" w:rsidRDefault="003D745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973E6D" w:rsidRPr="00833461">
        <w:rPr>
          <w:rFonts w:ascii="Times New Roman" w:hAnsi="Times New Roman"/>
          <w:sz w:val="24"/>
          <w:szCs w:val="24"/>
          <w:lang w:val="ru-RU"/>
        </w:rPr>
        <w:tab/>
      </w:r>
    </w:p>
    <w:p w:rsidR="003D745C" w:rsidRPr="00833461" w:rsidRDefault="005B2D7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3D745C" w:rsidRPr="00833461">
        <w:rPr>
          <w:rFonts w:ascii="Times New Roman" w:hAnsi="Times New Roman"/>
          <w:sz w:val="24"/>
          <w:szCs w:val="24"/>
          <w:lang w:val="ru-RU"/>
        </w:rPr>
        <w:t>Научен ръководител:</w:t>
      </w:r>
    </w:p>
    <w:p w:rsidR="003D745C" w:rsidRPr="00833461" w:rsidRDefault="003D745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833461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B2D7C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3D745C" w:rsidRPr="00833461" w:rsidRDefault="00FA2CA7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4448754</wp:posOffset>
                </wp:positionH>
                <wp:positionV relativeFrom="paragraph">
                  <wp:posOffset>19050</wp:posOffset>
                </wp:positionV>
                <wp:extent cx="1732915" cy="401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0.3pt;margin-top:1.5pt;width:136.45pt;height:31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iX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HtTt/pBJweOnAzAxwDy65S3d3L4rtGQq5qKrbsVinZ14yWkF1ob/oXV0cc&#10;bUE2/SdZQhi6M9IBDZVqbeugGQjQgaWnEzM2lcKGnE+iOJxiVICNBOEkctT5NDne7pQ2H5hskV2k&#10;WAHzDp3u77Wx2dDk6GKDCZnzpnHsN+LFATiOJxAbrlqbzcKR+RwH8XqxXhCPRLO1R4Is827zFfFm&#10;eTifZpNstcrCXzZuSJKalyUTNsxRWCH5M+IOEh8lcZKWlg0vLZxNSavtZtUotKcg7Nx9rudgObv5&#10;L9NwTYBaXpUURiS4i2Ivny3mHsnJ1IvnwcILwvgungUkJln+sqR7Lti/l4T6FMfTaDqK6Zz0q9oC&#10;972tjSYtNzA6Gt6meHFyoomV4FqUjlpDeTOuL1ph0z+3Aug+Eu0EazU6qtUMm8G9DKdmK+aNLJ9A&#10;wUqCwECmMPZgUUv1E6MeRkiK9Y8dVQyj5qOAVxCHhNiZ4zZkOgfNInVp2VxaqCgAKsUGo3G5MuOc&#10;2nWKb2uIdHx3t/Bycu5Efc7q8N5gTLjaDiPNzqHLvfM6D97lbwAAAP//AwBQSwMEFAAGAAgAAAAh&#10;ANEDBubcAAAACAEAAA8AAABkcnMvZG93bnJldi54bWxMj8FOwzAQRO9I/IO1SNxah1QkELKpKtSW&#10;I1Aizm5skoh4bcVuGv6e5VSOqxm9fVOuZzuIyYyhd4Rwt0xAGGqc7qlFqD92iwcQISrSanBkEH5M&#10;gHV1fVWqQrszvZvpEFvBEAqFQuhi9IWUoemMVWHpvCHOvtxoVeRzbKUe1ZnhdpBpkmTSqp74Q6e8&#10;ee5M8304WQQf/T5/GV/fNtvdlNSf+zrt2y3i7c28eQIRzRwvZfjTZ3Wo2OnoTqSDGBBypnMVYcWT&#10;OH/MV/cgjghZloKsSvl/QPULAAD//wMAUEsBAi0AFAAGAAgAAAAhALaDOJL+AAAA4QEAABMAAAAA&#10;AAAAAAAAAAAAAAAAAFtDb250ZW50X1R5cGVzXS54bWxQSwECLQAUAAYACAAAACEAOP0h/9YAAACU&#10;AQAACwAAAAAAAAAAAAAAAAAvAQAAX3JlbHMvLnJlbHNQSwECLQAUAAYACAAAACEAMfool7gCAADA&#10;BQAADgAAAAAAAAAAAAAAAAAuAgAAZHJzL2Uyb0RvYy54bWxQSwECLQAUAAYACAAAACEA0QMG5twA&#10;AAAIAQAADwAAAAAAAAAAAAAAAAASBQAAZHJzL2Rvd25yZXYueG1sUEsFBgAAAAAEAAQA8wAAABsG&#10;AAAAAA==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</w:p>
    <w:p w:rsidR="001C7594" w:rsidRPr="00833461" w:rsidRDefault="001C7594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1C7594" w:rsidRPr="00833461" w:rsidRDefault="001C7594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Дата: .............................</w:t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33461">
        <w:rPr>
          <w:rFonts w:ascii="Times New Roman" w:hAnsi="Times New Roman"/>
          <w:sz w:val="24"/>
          <w:szCs w:val="24"/>
          <w:lang w:val="ru-RU"/>
        </w:rPr>
        <w:t>Ръководител катедра:</w:t>
      </w:r>
    </w:p>
    <w:p w:rsidR="00833461" w:rsidRPr="00833461" w:rsidRDefault="001C7594" w:rsidP="00833461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1C7594" w:rsidRPr="00833461" w:rsidRDefault="00833461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5FFE5CD" wp14:editId="651FB167">
                <wp:simplePos x="0" y="0"/>
                <wp:positionH relativeFrom="column">
                  <wp:posOffset>4504801</wp:posOffset>
                </wp:positionH>
                <wp:positionV relativeFrom="paragraph">
                  <wp:posOffset>39397</wp:posOffset>
                </wp:positionV>
                <wp:extent cx="1732915" cy="401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FE5CD" id="_x0000_s1028" type="#_x0000_t202" style="position:absolute;margin-left:354.7pt;margin-top:3.1pt;width:136.45pt;height:31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Ee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bk7DqKwwlGBdhIEF5HjjqfJofbndLmA5MtsosU&#10;K2DeodPdgzY2G5ocXGwwIXPeNI79RlwcgON4ArHhqrXZLByZL3EQr+arOfFINF15JMgy7y5fEm+a&#10;h7NJdp0tl1n4y8YNSVLzsmTChjkIKyR/Rtxe4qMkjtLSsuGlhbMpabVZLxuFdhSEnbvP9RwsJzf/&#10;Mg3XBKjlVUlhRIL7KPby6XzmkZxMvHgWzL0gjO/jaUBikuWXJT1wwf69JNSnOJ5Ek1FMp6Rf1Ra4&#10;721tNGm5gdHR8DbF86MTTawEV6J01BrKm3F91gqb/qkVQPeBaCdYq9FRrWZYD/uXAWBWzGtZPoOC&#10;lQSBgUxh7MGiluonRj2MkBTrH1uqGEbNRwGvIA4JsTPHbchkBppF6tyyPrdQUQBUig1G43Jpxjm1&#10;7RTf1BDp8O7u4OXk3In6lNX+vcGYcLXtR5qdQ+d753UavIvfAAAA//8DAFBLAwQUAAYACAAAACEA&#10;KOof19wAAAAIAQAADwAAAGRycy9kb3ducmV2LnhtbEyPzU7DMBCE70i8g7VI3KhNQP0JcaoKteVI&#10;KRFnN16SiHhtxW4a3p7lBMfZGc1+U6wn14sRh9h50nA/UyCQam87ajRU77u7JYiYDFnTe0IN3xhh&#10;XV5fFSa3/kJvOB5TI7iEYm40tCmFXMpYt+hMnPmAxN6nH5xJLIdG2sFcuNz1MlNqLp3piD+0JuBz&#10;i/XX8ew0hBT2i5fh9bDZ7kZVfeyrrGu2Wt/eTJsnEAmn9BeGX3xGh5KZTv5MNopew0KtHjmqYZ6B&#10;YH+1zB5AnFjzXZaF/D+g/AEAAP//AwBQSwECLQAUAAYACAAAACEAtoM4kv4AAADhAQAAEwAAAAAA&#10;AAAAAAAAAAAAAAAAW0NvbnRlbnRfVHlwZXNdLnhtbFBLAQItABQABgAIAAAAIQA4/SH/1gAAAJQB&#10;AAALAAAAAAAAAAAAAAAAAC8BAABfcmVscy8ucmVsc1BLAQItABQABgAIAAAAIQDdnqEetwIAAMAF&#10;AAAOAAAAAAAAAAAAAAAAAC4CAABkcnMvZTJvRG9jLnhtbFBLAQItABQABgAIAAAAIQAo6h/X3AAA&#10;AAgBAAAPAAAAAAAAAAAAAAAAABEFAABkcnMvZG93bnJldi54bWxQSwUGAAAAAAQABADzAAAAGgYA&#10;AAAA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</w:p>
    <w:p w:rsidR="00762BD0" w:rsidRPr="00833461" w:rsidRDefault="0088496B" w:rsidP="001C7594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762BD0" w:rsidRPr="00833461" w:rsidRDefault="00762BD0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762BD0" w:rsidRPr="00833461" w:rsidRDefault="00762BD0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762BD0" w:rsidRPr="00833461" w:rsidRDefault="00762BD0" w:rsidP="001C7594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833461">
        <w:rPr>
          <w:rFonts w:ascii="Times New Roman" w:hAnsi="Times New Roman"/>
          <w:b/>
          <w:sz w:val="24"/>
          <w:szCs w:val="24"/>
          <w:lang w:val="ru-RU"/>
        </w:rPr>
        <w:t>Забележка:</w:t>
      </w:r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461">
        <w:rPr>
          <w:rFonts w:ascii="Times New Roman" w:hAnsi="Times New Roman"/>
          <w:sz w:val="24"/>
          <w:szCs w:val="24"/>
          <w:u w:val="single"/>
          <w:lang w:val="ru-RU"/>
        </w:rPr>
        <w:t>Всяка атестационна карта следва да се обсъди и гласува и на факултетен съвет</w:t>
      </w:r>
      <w:r w:rsidR="003C0C99" w:rsidRPr="00833461">
        <w:rPr>
          <w:rFonts w:ascii="Times New Roman" w:hAnsi="Times New Roman"/>
          <w:sz w:val="24"/>
          <w:szCs w:val="24"/>
          <w:u w:val="single"/>
          <w:lang w:val="ru-RU"/>
        </w:rPr>
        <w:t xml:space="preserve"> (ФС)</w:t>
      </w:r>
      <w:r w:rsidRPr="00833461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3C0C99" w:rsidRDefault="003C0C99" w:rsidP="003C0C99">
      <w:pPr>
        <w:rPr>
          <w:rFonts w:ascii="Times New Roman" w:hAnsi="Times New Roman"/>
          <w:sz w:val="24"/>
          <w:szCs w:val="24"/>
          <w:lang w:val="ru-RU"/>
        </w:rPr>
      </w:pPr>
    </w:p>
    <w:p w:rsidR="00E520D4" w:rsidRPr="00833461" w:rsidRDefault="00E520D4" w:rsidP="003C0C99">
      <w:pPr>
        <w:rPr>
          <w:rFonts w:ascii="Times New Roman" w:hAnsi="Times New Roman"/>
          <w:sz w:val="24"/>
          <w:szCs w:val="24"/>
          <w:lang w:val="ru-RU"/>
        </w:rPr>
      </w:pPr>
    </w:p>
    <w:p w:rsidR="003C0C99" w:rsidRPr="00833461" w:rsidRDefault="003C0C99" w:rsidP="003C0C99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Утвърдена в Протоко</w:t>
      </w:r>
      <w:r w:rsidR="005417EE" w:rsidRPr="00833461">
        <w:rPr>
          <w:rFonts w:ascii="Times New Roman" w:hAnsi="Times New Roman"/>
          <w:sz w:val="24"/>
          <w:szCs w:val="24"/>
          <w:lang w:val="ru-RU"/>
        </w:rPr>
        <w:t>л от ФС №.........../...........20…..</w:t>
      </w:r>
      <w:r w:rsidRPr="00833461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833461">
        <w:rPr>
          <w:rFonts w:ascii="Times New Roman" w:hAnsi="Times New Roman"/>
          <w:sz w:val="24"/>
          <w:szCs w:val="24"/>
          <w:lang w:val="ru-RU"/>
        </w:rPr>
        <w:t>Декан:</w:t>
      </w:r>
    </w:p>
    <w:p w:rsidR="00833461" w:rsidRPr="00833461" w:rsidRDefault="00FA2CA7" w:rsidP="00833461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164382</wp:posOffset>
                </wp:positionV>
                <wp:extent cx="1732915" cy="401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50.5pt;margin-top:12.95pt;width:136.45pt;height:31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xa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JPzSRSHU4wKkJEgnES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Jsc+2MjyCRis&#10;JBAMaApjDw61VD8x6mGEpFj/2FHFMGo+CuiCOCTEzhx3IdM5cBapS8nmUkJFAVApNhiNx5UZ59Su&#10;U3xbg6Vj391C5+Tckdq22OjVod9gTLjYDiPNzqHLu9M6D97lbwAAAP//AwBQSwMEFAAGAAgAAAAh&#10;ADsHHZPfAAAACQEAAA8AAABkcnMvZG93bnJldi54bWxMj8FOwzAQRO9I/IO1SNyonSBIE+JUFWrL&#10;kVIizm68TaLGayt20/D3mBPcZjWj2TflajYDm3D0vSUJyUIAQ2qs7qmVUH9uH5bAfFCk1WAJJXyj&#10;h1V1e1OqQtsrfeB0CC2LJeQLJaELwRWc+6ZDo/zCOqTonexoVIjn2HI9qmssNwNPhXjmRvUUP3TK&#10;4WuHzflwMRJccLvsbXzfrzfbSdRfuzrt242U93fz+gVYwDn8heEXP6JDFZmO9kLas0FCJpK4JUhI&#10;n3JgMZBnj1EcJSzzBHhV8v8Lqh8AAAD//wMAUEsBAi0AFAAGAAgAAAAhALaDOJL+AAAA4QEAABMA&#10;AAAAAAAAAAAAAAAAAAAAAFtDb250ZW50X1R5cGVzXS54bWxQSwECLQAUAAYACAAAACEAOP0h/9YA&#10;AACUAQAACwAAAAAAAAAAAAAAAAAvAQAAX3JlbHMvLnJlbHNQSwECLQAUAAYACAAAACEAqgN8WrgC&#10;AADABQAADgAAAAAAAAAAAAAAAAAuAgAAZHJzL2Uyb0RvYy54bWxQSwECLQAUAAYACAAAACEAOwcd&#10;k98AAAAJAQAADwAAAAAAAAAAAAAAAAASBQAAZHJzL2Rvd25yZXYueG1sUEsFBgAAAAAEAAQA8wAA&#10;AB4GAAAAAA==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3C0C99" w:rsidRPr="00833461" w:rsidRDefault="003C0C99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3C0C99" w:rsidRPr="00833461" w:rsidSect="00B47A69">
      <w:footerReference w:type="even" r:id="rId12"/>
      <w:footerReference w:type="default" r:id="rId13"/>
      <w:footerReference w:type="first" r:id="rId14"/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A5" w:rsidRDefault="00A54DA5">
      <w:r>
        <w:separator/>
      </w:r>
    </w:p>
  </w:endnote>
  <w:endnote w:type="continuationSeparator" w:id="0">
    <w:p w:rsidR="00A54DA5" w:rsidRDefault="00A5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9" w:rsidRDefault="00B47A69" w:rsidP="00AF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A69" w:rsidRDefault="00B47A69" w:rsidP="00B47A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9" w:rsidRPr="00B47A69" w:rsidRDefault="00B47A69" w:rsidP="00AF28A4">
    <w:pPr>
      <w:pStyle w:val="Footer"/>
      <w:framePr w:wrap="around" w:vAnchor="text" w:hAnchor="margin" w:xAlign="right" w:y="1"/>
      <w:rPr>
        <w:rStyle w:val="PageNumber"/>
        <w:sz w:val="20"/>
      </w:rPr>
    </w:pPr>
    <w:r w:rsidRPr="00B47A69">
      <w:rPr>
        <w:rStyle w:val="PageNumber"/>
        <w:sz w:val="20"/>
      </w:rPr>
      <w:fldChar w:fldCharType="begin"/>
    </w:r>
    <w:r w:rsidRPr="00B47A69">
      <w:rPr>
        <w:rStyle w:val="PageNumber"/>
        <w:sz w:val="20"/>
      </w:rPr>
      <w:instrText xml:space="preserve">PAGE  </w:instrText>
    </w:r>
    <w:r w:rsidRPr="00B47A69">
      <w:rPr>
        <w:rStyle w:val="PageNumber"/>
        <w:sz w:val="20"/>
      </w:rPr>
      <w:fldChar w:fldCharType="separate"/>
    </w:r>
    <w:r w:rsidR="00D61AB8">
      <w:rPr>
        <w:rStyle w:val="PageNumber"/>
        <w:noProof/>
        <w:sz w:val="20"/>
      </w:rPr>
      <w:t>2</w:t>
    </w:r>
    <w:r w:rsidRPr="00B47A69">
      <w:rPr>
        <w:rStyle w:val="PageNumber"/>
        <w:sz w:val="20"/>
      </w:rPr>
      <w:fldChar w:fldCharType="end"/>
    </w:r>
  </w:p>
  <w:p w:rsidR="004A6CA7" w:rsidRPr="003E2B88" w:rsidRDefault="004A6CA7" w:rsidP="004A6CA7">
    <w:pPr>
      <w:jc w:val="center"/>
      <w:rPr>
        <w:rFonts w:ascii="Calibri" w:eastAsia="Calibri" w:hAnsi="Calibri"/>
        <w:sz w:val="14"/>
        <w:szCs w:val="28"/>
      </w:rPr>
    </w:pPr>
    <w:r w:rsidRPr="003E2B88">
      <w:rPr>
        <w:rFonts w:ascii="Calibri" w:eastAsia="Calibri" w:hAnsi="Calibri"/>
        <w:sz w:val="14"/>
        <w:szCs w:val="28"/>
        <w:lang w:val="bg-BG"/>
      </w:rPr>
      <w:t>МЕДИЦИНСКИ УНИВЕРСИТЕТ</w:t>
    </w:r>
    <w:r>
      <w:rPr>
        <w:rFonts w:ascii="Calibri" w:eastAsia="Calibri" w:hAnsi="Calibri"/>
        <w:sz w:val="14"/>
        <w:szCs w:val="28"/>
        <w:lang w:val="bg-BG"/>
      </w:rPr>
      <w:t xml:space="preserve"> </w:t>
    </w:r>
    <w:r w:rsidRPr="003E2B88">
      <w:rPr>
        <w:rFonts w:ascii="Calibri" w:eastAsia="Calibri" w:hAnsi="Calibri"/>
        <w:sz w:val="14"/>
        <w:szCs w:val="28"/>
        <w:lang w:val="bg-BG"/>
      </w:rPr>
      <w:t>„ПРОФ. Д-Р ПАРАСКЕВ СТОЯНОВ“</w:t>
    </w:r>
    <w:r w:rsidRPr="003E2B88">
      <w:rPr>
        <w:rFonts w:ascii="Calibri" w:eastAsia="Calibri" w:hAnsi="Calibri"/>
        <w:sz w:val="14"/>
        <w:szCs w:val="28"/>
      </w:rPr>
      <w:t xml:space="preserve"> - </w:t>
    </w:r>
    <w:r w:rsidRPr="003E2B88">
      <w:rPr>
        <w:rFonts w:ascii="Calibri" w:eastAsia="Calibri" w:hAnsi="Calibri"/>
        <w:sz w:val="14"/>
        <w:szCs w:val="28"/>
        <w:lang w:val="bg-BG"/>
      </w:rPr>
      <w:t>ВАРНА</w:t>
    </w:r>
  </w:p>
  <w:p w:rsidR="00B47A69" w:rsidRPr="004A6CA7" w:rsidRDefault="004A6CA7" w:rsidP="004A6CA7">
    <w:pPr>
      <w:pStyle w:val="Footer"/>
      <w:jc w:val="center"/>
      <w:rPr>
        <w:lang w:val="bg-BG"/>
      </w:rPr>
    </w:pPr>
    <w:r w:rsidRPr="003E2B88">
      <w:rPr>
        <w:rFonts w:ascii="Calibri" w:eastAsia="Calibri" w:hAnsi="Calibri"/>
        <w:b/>
        <w:sz w:val="18"/>
        <w:szCs w:val="28"/>
        <w:lang w:val="bg-BG"/>
      </w:rPr>
      <w:t>ДОКТОРАНТСКО</w:t>
    </w:r>
    <w:r w:rsidRPr="003E2B88">
      <w:rPr>
        <w:rFonts w:ascii="Calibri" w:eastAsia="Calibri" w:hAnsi="Calibri"/>
        <w:b/>
        <w:sz w:val="18"/>
        <w:szCs w:val="28"/>
      </w:rPr>
      <w:t xml:space="preserve"> </w:t>
    </w:r>
    <w:r w:rsidRPr="003E2B88">
      <w:rPr>
        <w:rFonts w:ascii="Calibri" w:eastAsia="Calibri" w:hAnsi="Calibri"/>
        <w:b/>
        <w:sz w:val="18"/>
        <w:szCs w:val="28"/>
        <w:lang w:val="bg-BG"/>
      </w:rPr>
      <w:t>УЧИЛИЩЕ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54" w:rsidRPr="003E2B88" w:rsidRDefault="00CD1B54" w:rsidP="00CD1B54">
    <w:pPr>
      <w:jc w:val="center"/>
      <w:rPr>
        <w:rFonts w:ascii="Calibri" w:eastAsia="Calibri" w:hAnsi="Calibri"/>
        <w:sz w:val="14"/>
        <w:szCs w:val="28"/>
      </w:rPr>
    </w:pPr>
    <w:r w:rsidRPr="003E2B88">
      <w:rPr>
        <w:rFonts w:ascii="Calibri" w:eastAsia="Calibri" w:hAnsi="Calibri"/>
        <w:sz w:val="14"/>
        <w:szCs w:val="28"/>
        <w:lang w:val="bg-BG"/>
      </w:rPr>
      <w:t>МЕДИЦИНСКИ УНИВЕРСИТЕТ</w:t>
    </w:r>
    <w:r>
      <w:rPr>
        <w:rFonts w:ascii="Calibri" w:eastAsia="Calibri" w:hAnsi="Calibri"/>
        <w:sz w:val="14"/>
        <w:szCs w:val="28"/>
        <w:lang w:val="bg-BG"/>
      </w:rPr>
      <w:t xml:space="preserve"> </w:t>
    </w:r>
    <w:r w:rsidRPr="003E2B88">
      <w:rPr>
        <w:rFonts w:ascii="Calibri" w:eastAsia="Calibri" w:hAnsi="Calibri"/>
        <w:sz w:val="14"/>
        <w:szCs w:val="28"/>
        <w:lang w:val="bg-BG"/>
      </w:rPr>
      <w:t>„ПРОФ. Д-Р ПАРАСКЕВ СТОЯНОВ“</w:t>
    </w:r>
    <w:r w:rsidRPr="003E2B88">
      <w:rPr>
        <w:rFonts w:ascii="Calibri" w:eastAsia="Calibri" w:hAnsi="Calibri"/>
        <w:sz w:val="14"/>
        <w:szCs w:val="28"/>
      </w:rPr>
      <w:t xml:space="preserve"> - </w:t>
    </w:r>
    <w:r w:rsidRPr="003E2B88">
      <w:rPr>
        <w:rFonts w:ascii="Calibri" w:eastAsia="Calibri" w:hAnsi="Calibri"/>
        <w:sz w:val="14"/>
        <w:szCs w:val="28"/>
        <w:lang w:val="bg-BG"/>
      </w:rPr>
      <w:t>ВАРНА</w:t>
    </w:r>
  </w:p>
  <w:p w:rsidR="00CD1B54" w:rsidRDefault="00CD1B54" w:rsidP="00CD1B54">
    <w:pPr>
      <w:pStyle w:val="Footer"/>
      <w:jc w:val="center"/>
    </w:pPr>
    <w:r w:rsidRPr="003E2B88">
      <w:rPr>
        <w:rFonts w:ascii="Calibri" w:eastAsia="Calibri" w:hAnsi="Calibri"/>
        <w:b/>
        <w:sz w:val="18"/>
        <w:szCs w:val="28"/>
        <w:lang w:val="bg-BG"/>
      </w:rPr>
      <w:t>ДОКТОРАНТСКО</w:t>
    </w:r>
    <w:r w:rsidRPr="003E2B88">
      <w:rPr>
        <w:rFonts w:ascii="Calibri" w:eastAsia="Calibri" w:hAnsi="Calibri"/>
        <w:b/>
        <w:sz w:val="18"/>
        <w:szCs w:val="28"/>
      </w:rPr>
      <w:t xml:space="preserve"> </w:t>
    </w:r>
    <w:r w:rsidRPr="003E2B88">
      <w:rPr>
        <w:rFonts w:ascii="Calibri" w:eastAsia="Calibri" w:hAnsi="Calibri"/>
        <w:b/>
        <w:sz w:val="18"/>
        <w:szCs w:val="28"/>
        <w:lang w:val="bg-BG"/>
      </w:rPr>
      <w:t>УЧИЛИЩЕ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A5" w:rsidRDefault="00A54DA5">
      <w:r>
        <w:separator/>
      </w:r>
    </w:p>
  </w:footnote>
  <w:footnote w:type="continuationSeparator" w:id="0">
    <w:p w:rsidR="00A54DA5" w:rsidRDefault="00A5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A1"/>
    <w:multiLevelType w:val="hybridMultilevel"/>
    <w:tmpl w:val="A46077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E88"/>
    <w:multiLevelType w:val="hybridMultilevel"/>
    <w:tmpl w:val="87983A2A"/>
    <w:lvl w:ilvl="0" w:tplc="BE7AE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933"/>
    <w:multiLevelType w:val="hybridMultilevel"/>
    <w:tmpl w:val="B568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B1EF5"/>
    <w:multiLevelType w:val="hybridMultilevel"/>
    <w:tmpl w:val="A47A5F80"/>
    <w:lvl w:ilvl="0" w:tplc="3EDAC5AC">
      <w:start w:val="2"/>
      <w:numFmt w:val="decimal"/>
      <w:lvlText w:val="(%1)"/>
      <w:lvlJc w:val="left"/>
      <w:pPr>
        <w:ind w:left="100" w:hanging="31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7E445EE4">
      <w:start w:val="1"/>
      <w:numFmt w:val="bullet"/>
      <w:lvlText w:val="•"/>
      <w:lvlJc w:val="left"/>
      <w:pPr>
        <w:ind w:left="1100" w:hanging="310"/>
      </w:pPr>
      <w:rPr>
        <w:rFonts w:hint="default"/>
      </w:rPr>
    </w:lvl>
    <w:lvl w:ilvl="2" w:tplc="ACFCB128">
      <w:start w:val="1"/>
      <w:numFmt w:val="bullet"/>
      <w:lvlText w:val="•"/>
      <w:lvlJc w:val="left"/>
      <w:pPr>
        <w:ind w:left="2100" w:hanging="310"/>
      </w:pPr>
      <w:rPr>
        <w:rFonts w:hint="default"/>
      </w:rPr>
    </w:lvl>
    <w:lvl w:ilvl="3" w:tplc="F0F0C322">
      <w:start w:val="1"/>
      <w:numFmt w:val="bullet"/>
      <w:lvlText w:val="•"/>
      <w:lvlJc w:val="left"/>
      <w:pPr>
        <w:ind w:left="3100" w:hanging="310"/>
      </w:pPr>
      <w:rPr>
        <w:rFonts w:hint="default"/>
      </w:rPr>
    </w:lvl>
    <w:lvl w:ilvl="4" w:tplc="8A72C50A">
      <w:start w:val="1"/>
      <w:numFmt w:val="bullet"/>
      <w:lvlText w:val="•"/>
      <w:lvlJc w:val="left"/>
      <w:pPr>
        <w:ind w:left="4100" w:hanging="310"/>
      </w:pPr>
      <w:rPr>
        <w:rFonts w:hint="default"/>
      </w:rPr>
    </w:lvl>
    <w:lvl w:ilvl="5" w:tplc="C9566916">
      <w:start w:val="1"/>
      <w:numFmt w:val="bullet"/>
      <w:lvlText w:val="•"/>
      <w:lvlJc w:val="left"/>
      <w:pPr>
        <w:ind w:left="5100" w:hanging="310"/>
      </w:pPr>
      <w:rPr>
        <w:rFonts w:hint="default"/>
      </w:rPr>
    </w:lvl>
    <w:lvl w:ilvl="6" w:tplc="0484883A">
      <w:start w:val="1"/>
      <w:numFmt w:val="bullet"/>
      <w:lvlText w:val="•"/>
      <w:lvlJc w:val="left"/>
      <w:pPr>
        <w:ind w:left="6100" w:hanging="310"/>
      </w:pPr>
      <w:rPr>
        <w:rFonts w:hint="default"/>
      </w:rPr>
    </w:lvl>
    <w:lvl w:ilvl="7" w:tplc="A850A354">
      <w:start w:val="1"/>
      <w:numFmt w:val="bullet"/>
      <w:lvlText w:val="•"/>
      <w:lvlJc w:val="left"/>
      <w:pPr>
        <w:ind w:left="7100" w:hanging="310"/>
      </w:pPr>
      <w:rPr>
        <w:rFonts w:hint="default"/>
      </w:rPr>
    </w:lvl>
    <w:lvl w:ilvl="8" w:tplc="508EC25A">
      <w:start w:val="1"/>
      <w:numFmt w:val="bullet"/>
      <w:lvlText w:val="•"/>
      <w:lvlJc w:val="left"/>
      <w:pPr>
        <w:ind w:left="8100" w:hanging="310"/>
      </w:pPr>
      <w:rPr>
        <w:rFonts w:hint="default"/>
      </w:rPr>
    </w:lvl>
  </w:abstractNum>
  <w:abstractNum w:abstractNumId="4" w15:restartNumberingAfterBreak="0">
    <w:nsid w:val="17F2521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A14F53"/>
    <w:multiLevelType w:val="hybridMultilevel"/>
    <w:tmpl w:val="F992E93C"/>
    <w:lvl w:ilvl="0" w:tplc="575E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607FEF"/>
    <w:multiLevelType w:val="hybridMultilevel"/>
    <w:tmpl w:val="94A2832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D432F"/>
    <w:multiLevelType w:val="hybridMultilevel"/>
    <w:tmpl w:val="F2E4BD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F352C"/>
    <w:multiLevelType w:val="singleLevel"/>
    <w:tmpl w:val="32C8A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53B813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2A144D"/>
    <w:multiLevelType w:val="hybridMultilevel"/>
    <w:tmpl w:val="95D2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1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0C454D"/>
    <w:multiLevelType w:val="hybridMultilevel"/>
    <w:tmpl w:val="A99A206A"/>
    <w:lvl w:ilvl="0" w:tplc="6E1EEA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866B3"/>
    <w:multiLevelType w:val="hybridMultilevel"/>
    <w:tmpl w:val="1574653A"/>
    <w:lvl w:ilvl="0" w:tplc="6E1EEA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4700F"/>
    <w:multiLevelType w:val="hybridMultilevel"/>
    <w:tmpl w:val="A0CAD832"/>
    <w:lvl w:ilvl="0" w:tplc="07302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403B"/>
    <w:rsid w:val="000053A8"/>
    <w:rsid w:val="000403F1"/>
    <w:rsid w:val="00061C0E"/>
    <w:rsid w:val="00064831"/>
    <w:rsid w:val="0006670F"/>
    <w:rsid w:val="00083601"/>
    <w:rsid w:val="00091AC5"/>
    <w:rsid w:val="000967A3"/>
    <w:rsid w:val="000A00D2"/>
    <w:rsid w:val="000A49A7"/>
    <w:rsid w:val="000C568D"/>
    <w:rsid w:val="000E255E"/>
    <w:rsid w:val="000F378D"/>
    <w:rsid w:val="00103CE8"/>
    <w:rsid w:val="001272DE"/>
    <w:rsid w:val="00131FC4"/>
    <w:rsid w:val="00155E35"/>
    <w:rsid w:val="00175253"/>
    <w:rsid w:val="0018358B"/>
    <w:rsid w:val="001B5DA8"/>
    <w:rsid w:val="001C2AA8"/>
    <w:rsid w:val="001C3927"/>
    <w:rsid w:val="001C52EB"/>
    <w:rsid w:val="001C54A1"/>
    <w:rsid w:val="001C7594"/>
    <w:rsid w:val="001C7E7A"/>
    <w:rsid w:val="001F4F46"/>
    <w:rsid w:val="00212BEC"/>
    <w:rsid w:val="00225B79"/>
    <w:rsid w:val="00241580"/>
    <w:rsid w:val="00246C3A"/>
    <w:rsid w:val="00247F45"/>
    <w:rsid w:val="002772D7"/>
    <w:rsid w:val="002808D2"/>
    <w:rsid w:val="002907B8"/>
    <w:rsid w:val="002910A2"/>
    <w:rsid w:val="002A6C04"/>
    <w:rsid w:val="002A7138"/>
    <w:rsid w:val="002D2811"/>
    <w:rsid w:val="002D326F"/>
    <w:rsid w:val="002E23E0"/>
    <w:rsid w:val="002E41DF"/>
    <w:rsid w:val="0030183C"/>
    <w:rsid w:val="003140C5"/>
    <w:rsid w:val="00315424"/>
    <w:rsid w:val="00324568"/>
    <w:rsid w:val="00325836"/>
    <w:rsid w:val="0033082F"/>
    <w:rsid w:val="0034187D"/>
    <w:rsid w:val="00343985"/>
    <w:rsid w:val="0036783D"/>
    <w:rsid w:val="0037484D"/>
    <w:rsid w:val="003766D1"/>
    <w:rsid w:val="003A01EE"/>
    <w:rsid w:val="003A3E14"/>
    <w:rsid w:val="003B6B41"/>
    <w:rsid w:val="003B7720"/>
    <w:rsid w:val="003C0C99"/>
    <w:rsid w:val="003D1A88"/>
    <w:rsid w:val="003D55F4"/>
    <w:rsid w:val="003D6221"/>
    <w:rsid w:val="003D745C"/>
    <w:rsid w:val="003E3FA9"/>
    <w:rsid w:val="003F09D7"/>
    <w:rsid w:val="003F15AC"/>
    <w:rsid w:val="00403246"/>
    <w:rsid w:val="004224BF"/>
    <w:rsid w:val="00457DCA"/>
    <w:rsid w:val="0048652E"/>
    <w:rsid w:val="004A033A"/>
    <w:rsid w:val="004A4C46"/>
    <w:rsid w:val="004A6CA7"/>
    <w:rsid w:val="004C336B"/>
    <w:rsid w:val="004C54D5"/>
    <w:rsid w:val="004E30F8"/>
    <w:rsid w:val="004E4922"/>
    <w:rsid w:val="004E7474"/>
    <w:rsid w:val="00531B6F"/>
    <w:rsid w:val="005417EE"/>
    <w:rsid w:val="005454D3"/>
    <w:rsid w:val="0055066E"/>
    <w:rsid w:val="00562907"/>
    <w:rsid w:val="0057767E"/>
    <w:rsid w:val="005943A5"/>
    <w:rsid w:val="00595357"/>
    <w:rsid w:val="005A1D22"/>
    <w:rsid w:val="005A5D30"/>
    <w:rsid w:val="005B2D7C"/>
    <w:rsid w:val="005B3BEB"/>
    <w:rsid w:val="005E3D7D"/>
    <w:rsid w:val="006017E0"/>
    <w:rsid w:val="00611E70"/>
    <w:rsid w:val="00617C1F"/>
    <w:rsid w:val="0063460C"/>
    <w:rsid w:val="0063517F"/>
    <w:rsid w:val="006465EC"/>
    <w:rsid w:val="0065474E"/>
    <w:rsid w:val="00663AC5"/>
    <w:rsid w:val="00664F93"/>
    <w:rsid w:val="006739A7"/>
    <w:rsid w:val="006A1C1D"/>
    <w:rsid w:val="006C5B14"/>
    <w:rsid w:val="006C6026"/>
    <w:rsid w:val="006D0DC8"/>
    <w:rsid w:val="006E1C9C"/>
    <w:rsid w:val="006E4BA8"/>
    <w:rsid w:val="006F09E4"/>
    <w:rsid w:val="006F0D3B"/>
    <w:rsid w:val="006F3F75"/>
    <w:rsid w:val="00701A86"/>
    <w:rsid w:val="00706042"/>
    <w:rsid w:val="0071072E"/>
    <w:rsid w:val="00726C91"/>
    <w:rsid w:val="007320B4"/>
    <w:rsid w:val="0073511E"/>
    <w:rsid w:val="0074193B"/>
    <w:rsid w:val="00752661"/>
    <w:rsid w:val="00762BD0"/>
    <w:rsid w:val="00773502"/>
    <w:rsid w:val="00783EA2"/>
    <w:rsid w:val="00785E41"/>
    <w:rsid w:val="00792F6F"/>
    <w:rsid w:val="00796EAF"/>
    <w:rsid w:val="007A422C"/>
    <w:rsid w:val="007A7EB6"/>
    <w:rsid w:val="007B69C5"/>
    <w:rsid w:val="007C0724"/>
    <w:rsid w:val="007C31D2"/>
    <w:rsid w:val="007C3D3C"/>
    <w:rsid w:val="007F1081"/>
    <w:rsid w:val="007F4382"/>
    <w:rsid w:val="00801353"/>
    <w:rsid w:val="008032B1"/>
    <w:rsid w:val="00806226"/>
    <w:rsid w:val="00812D63"/>
    <w:rsid w:val="00833461"/>
    <w:rsid w:val="00835107"/>
    <w:rsid w:val="008648D0"/>
    <w:rsid w:val="00866DB9"/>
    <w:rsid w:val="00872C5B"/>
    <w:rsid w:val="00881842"/>
    <w:rsid w:val="00883AC3"/>
    <w:rsid w:val="0088496B"/>
    <w:rsid w:val="00890457"/>
    <w:rsid w:val="008D166E"/>
    <w:rsid w:val="008D26F5"/>
    <w:rsid w:val="008E5788"/>
    <w:rsid w:val="008E658D"/>
    <w:rsid w:val="008E71FA"/>
    <w:rsid w:val="00901A37"/>
    <w:rsid w:val="00915DB7"/>
    <w:rsid w:val="00935DA4"/>
    <w:rsid w:val="00937715"/>
    <w:rsid w:val="00940FB1"/>
    <w:rsid w:val="009427C4"/>
    <w:rsid w:val="00973E6D"/>
    <w:rsid w:val="00981E27"/>
    <w:rsid w:val="00995CFD"/>
    <w:rsid w:val="009B2388"/>
    <w:rsid w:val="009B3745"/>
    <w:rsid w:val="009C2C2D"/>
    <w:rsid w:val="009D3F82"/>
    <w:rsid w:val="009E4E56"/>
    <w:rsid w:val="009E78C7"/>
    <w:rsid w:val="009E7B42"/>
    <w:rsid w:val="009F04A6"/>
    <w:rsid w:val="00A1028B"/>
    <w:rsid w:val="00A26345"/>
    <w:rsid w:val="00A27D5A"/>
    <w:rsid w:val="00A46CC4"/>
    <w:rsid w:val="00A54DA5"/>
    <w:rsid w:val="00A60E78"/>
    <w:rsid w:val="00A617EE"/>
    <w:rsid w:val="00A63282"/>
    <w:rsid w:val="00A741AF"/>
    <w:rsid w:val="00AA147E"/>
    <w:rsid w:val="00AA6A9A"/>
    <w:rsid w:val="00AB302B"/>
    <w:rsid w:val="00AB5B07"/>
    <w:rsid w:val="00AC1730"/>
    <w:rsid w:val="00AC5F39"/>
    <w:rsid w:val="00AD1C34"/>
    <w:rsid w:val="00AE2795"/>
    <w:rsid w:val="00AE45C7"/>
    <w:rsid w:val="00AF28A4"/>
    <w:rsid w:val="00AF3D03"/>
    <w:rsid w:val="00B064EF"/>
    <w:rsid w:val="00B1245E"/>
    <w:rsid w:val="00B40063"/>
    <w:rsid w:val="00B47A69"/>
    <w:rsid w:val="00B62E72"/>
    <w:rsid w:val="00B63FA0"/>
    <w:rsid w:val="00B7422D"/>
    <w:rsid w:val="00B80D5B"/>
    <w:rsid w:val="00B90FC0"/>
    <w:rsid w:val="00BA0234"/>
    <w:rsid w:val="00BC3910"/>
    <w:rsid w:val="00C02819"/>
    <w:rsid w:val="00C1025F"/>
    <w:rsid w:val="00C365B2"/>
    <w:rsid w:val="00C43998"/>
    <w:rsid w:val="00C50B74"/>
    <w:rsid w:val="00C56B4E"/>
    <w:rsid w:val="00C65D2E"/>
    <w:rsid w:val="00C91D31"/>
    <w:rsid w:val="00CA66C3"/>
    <w:rsid w:val="00CD1B54"/>
    <w:rsid w:val="00CE27EB"/>
    <w:rsid w:val="00CE4E87"/>
    <w:rsid w:val="00CE66BF"/>
    <w:rsid w:val="00CE7840"/>
    <w:rsid w:val="00D020FF"/>
    <w:rsid w:val="00D048DC"/>
    <w:rsid w:val="00D0614D"/>
    <w:rsid w:val="00D40FC6"/>
    <w:rsid w:val="00D57133"/>
    <w:rsid w:val="00D61AB8"/>
    <w:rsid w:val="00D71AD1"/>
    <w:rsid w:val="00D72C3A"/>
    <w:rsid w:val="00D80658"/>
    <w:rsid w:val="00D80F2F"/>
    <w:rsid w:val="00D8248B"/>
    <w:rsid w:val="00DA0594"/>
    <w:rsid w:val="00DA66C6"/>
    <w:rsid w:val="00DB5FAB"/>
    <w:rsid w:val="00DB71D1"/>
    <w:rsid w:val="00DC5F0C"/>
    <w:rsid w:val="00DC6830"/>
    <w:rsid w:val="00DD03E4"/>
    <w:rsid w:val="00DE3640"/>
    <w:rsid w:val="00DE60F2"/>
    <w:rsid w:val="00DF1879"/>
    <w:rsid w:val="00DF1EA3"/>
    <w:rsid w:val="00E352A5"/>
    <w:rsid w:val="00E37ED8"/>
    <w:rsid w:val="00E50AE9"/>
    <w:rsid w:val="00E520D4"/>
    <w:rsid w:val="00E5479F"/>
    <w:rsid w:val="00E8298C"/>
    <w:rsid w:val="00EA543E"/>
    <w:rsid w:val="00EA61B6"/>
    <w:rsid w:val="00EB41AF"/>
    <w:rsid w:val="00EC47F1"/>
    <w:rsid w:val="00EC5CF9"/>
    <w:rsid w:val="00EE1BB2"/>
    <w:rsid w:val="00EF5AF3"/>
    <w:rsid w:val="00EF768C"/>
    <w:rsid w:val="00F155A3"/>
    <w:rsid w:val="00F231DB"/>
    <w:rsid w:val="00F2689F"/>
    <w:rsid w:val="00F344DB"/>
    <w:rsid w:val="00F37CDB"/>
    <w:rsid w:val="00F56A34"/>
    <w:rsid w:val="00F57BD4"/>
    <w:rsid w:val="00F72E19"/>
    <w:rsid w:val="00F85745"/>
    <w:rsid w:val="00F93AA4"/>
    <w:rsid w:val="00FA1FEA"/>
    <w:rsid w:val="00FA2CA7"/>
    <w:rsid w:val="00FB173D"/>
    <w:rsid w:val="00FB5308"/>
    <w:rsid w:val="00FC2F03"/>
    <w:rsid w:val="00FD1D29"/>
    <w:rsid w:val="00FE3CCC"/>
    <w:rsid w:val="00FE64C5"/>
    <w:rsid w:val="00FE65A3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6B11E"/>
  <w15:chartTrackingRefBased/>
  <w15:docId w15:val="{BD5F8DEE-7B10-40FA-A3E7-9225CA6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unhideWhenUsed/>
    <w:rsid w:val="00E8298C"/>
    <w:rPr>
      <w:color w:val="0000FF"/>
      <w:u w:val="single"/>
    </w:rPr>
  </w:style>
  <w:style w:type="table" w:styleId="TableGrid">
    <w:name w:val="Table Grid"/>
    <w:basedOn w:val="TableNormal"/>
    <w:rsid w:val="006F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47A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7A69"/>
  </w:style>
  <w:style w:type="paragraph" w:styleId="Header">
    <w:name w:val="header"/>
    <w:basedOn w:val="Normal"/>
    <w:rsid w:val="00B47A6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1"/>
    <w:qFormat/>
    <w:rsid w:val="005A5D30"/>
    <w:pPr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CD1B5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CD1B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E1C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ci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nela.grudeva@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45DA578-E066-4D33-972C-332AB21F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РУСЕНСКИ  УНИВЕРСИТЕТ  “АНГЕЛ  КЪНЧЕВ”</vt:lpstr>
    </vt:vector>
  </TitlesOfParts>
  <Company>RU "Angel Kantchev"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РУСЕНСКИ  УНИВЕРСИТЕТ  “АНГЕЛ  КЪНЧЕВ”</dc:title>
  <dc:subject/>
  <dc:creator>RU</dc:creator>
  <cp:keywords/>
  <cp:lastModifiedBy>Георги Пламенов Петков</cp:lastModifiedBy>
  <cp:revision>21</cp:revision>
  <cp:lastPrinted>2018-03-30T13:26:00Z</cp:lastPrinted>
  <dcterms:created xsi:type="dcterms:W3CDTF">2019-09-19T10:30:00Z</dcterms:created>
  <dcterms:modified xsi:type="dcterms:W3CDTF">2021-01-15T13:24:00Z</dcterms:modified>
</cp:coreProperties>
</file>