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B9" w:rsidRPr="002C4B56" w:rsidRDefault="00B45EB9" w:rsidP="00B45EB9">
      <w:pPr>
        <w:pStyle w:val="Footer"/>
        <w:tabs>
          <w:tab w:val="clear" w:pos="4703"/>
        </w:tabs>
        <w:jc w:val="both"/>
        <w:rPr>
          <w:rFonts w:ascii="Cambria" w:hAnsi="Cambria"/>
          <w:b/>
          <w:caps/>
          <w:sz w:val="24"/>
          <w:szCs w:val="24"/>
          <w:lang w:val="bg-BG"/>
        </w:rPr>
      </w:pPr>
      <w:r w:rsidRPr="002C4B56">
        <w:rPr>
          <w:rFonts w:ascii="Cambria" w:hAnsi="Cambria"/>
          <w:sz w:val="24"/>
          <w:szCs w:val="24"/>
          <w:lang w:val="bg-BG"/>
        </w:rPr>
        <w:t>Изпраща се в МУ – Варна:</w:t>
      </w:r>
      <w:r w:rsidRPr="002C4B56">
        <w:rPr>
          <w:rFonts w:ascii="Cambria" w:hAnsi="Cambria"/>
          <w:sz w:val="24"/>
          <w:szCs w:val="24"/>
          <w:lang w:val="bg-BG"/>
        </w:rPr>
        <w:tab/>
      </w:r>
      <w:r w:rsidRPr="002C4B56">
        <w:rPr>
          <w:rFonts w:ascii="Cambria" w:hAnsi="Cambria"/>
          <w:b/>
          <w:caps/>
          <w:sz w:val="24"/>
          <w:szCs w:val="24"/>
          <w:lang w:val="bg-BG"/>
        </w:rPr>
        <w:t>Приложение №9А</w:t>
      </w:r>
    </w:p>
    <w:p w:rsidR="00B45EB9" w:rsidRPr="002C4B56" w:rsidRDefault="002C4B56" w:rsidP="00B45EB9">
      <w:pPr>
        <w:tabs>
          <w:tab w:val="right" w:pos="2127"/>
        </w:tabs>
        <w:spacing w:after="0" w:line="240" w:lineRule="auto"/>
        <w:ind w:right="6661"/>
        <w:rPr>
          <w:rFonts w:ascii="Cambria" w:hAnsi="Cambria"/>
          <w:sz w:val="24"/>
          <w:szCs w:val="24"/>
          <w:lang w:val="bg-BG"/>
        </w:rPr>
      </w:pPr>
      <w:r w:rsidRPr="002C4B56">
        <w:rPr>
          <w:rFonts w:ascii="Cambria" w:hAnsi="Cambria"/>
          <w:sz w:val="24"/>
          <w:szCs w:val="24"/>
          <w:lang w:val="bg-BG"/>
        </w:rPr>
        <w:t>тел</w:t>
      </w:r>
      <w:r w:rsidR="00B45EB9" w:rsidRPr="002C4B56">
        <w:rPr>
          <w:rFonts w:ascii="Cambria" w:hAnsi="Cambria"/>
          <w:sz w:val="24"/>
          <w:szCs w:val="24"/>
          <w:lang w:val="bg-BG"/>
        </w:rPr>
        <w:t>: 052/677 01</w:t>
      </w:r>
      <w:r w:rsidRPr="002C4B56">
        <w:rPr>
          <w:rFonts w:ascii="Cambria" w:hAnsi="Cambria"/>
          <w:sz w:val="24"/>
          <w:szCs w:val="24"/>
          <w:lang w:val="bg-BG"/>
        </w:rPr>
        <w:t>6</w:t>
      </w:r>
    </w:p>
    <w:p w:rsidR="00B45EB9" w:rsidRPr="002C4B56" w:rsidRDefault="00B45EB9" w:rsidP="00B45EB9">
      <w:pPr>
        <w:spacing w:after="0" w:line="240" w:lineRule="auto"/>
        <w:ind w:right="4961"/>
        <w:rPr>
          <w:rFonts w:ascii="Cambria" w:hAnsi="Cambria"/>
          <w:sz w:val="24"/>
          <w:szCs w:val="24"/>
          <w:lang w:val="bg-BG"/>
        </w:rPr>
      </w:pPr>
      <w:r w:rsidRPr="002C4B56">
        <w:rPr>
          <w:rFonts w:ascii="Cambria" w:hAnsi="Cambria"/>
          <w:sz w:val="24"/>
          <w:szCs w:val="24"/>
        </w:rPr>
        <w:t>e</w:t>
      </w:r>
      <w:r w:rsidRPr="002C4B56">
        <w:rPr>
          <w:rFonts w:ascii="Cambria" w:hAnsi="Cambria"/>
          <w:sz w:val="24"/>
          <w:szCs w:val="24"/>
          <w:lang w:val="bg-BG"/>
        </w:rPr>
        <w:t>-</w:t>
      </w:r>
      <w:r w:rsidRPr="002C4B56">
        <w:rPr>
          <w:rFonts w:ascii="Cambria" w:hAnsi="Cambria"/>
          <w:sz w:val="24"/>
          <w:szCs w:val="24"/>
        </w:rPr>
        <w:t>mail</w:t>
      </w:r>
      <w:r w:rsidRPr="002C4B56">
        <w:rPr>
          <w:rFonts w:ascii="Cambria" w:hAnsi="Cambria"/>
          <w:sz w:val="24"/>
          <w:szCs w:val="24"/>
          <w:lang w:val="bg-BG"/>
        </w:rPr>
        <w:t>:</w:t>
      </w:r>
      <w:r w:rsidR="00EA5F2E" w:rsidRPr="002C4B56">
        <w:rPr>
          <w:rFonts w:ascii="Cambria" w:hAnsi="Cambria"/>
          <w:sz w:val="24"/>
          <w:szCs w:val="24"/>
        </w:rPr>
        <w:t xml:space="preserve"> </w:t>
      </w:r>
      <w:proofErr w:type="spellStart"/>
      <w:r w:rsidR="00455840" w:rsidRPr="002C4B56">
        <w:rPr>
          <w:rFonts w:ascii="Cambria" w:hAnsi="Cambria"/>
          <w:sz w:val="24"/>
          <w:szCs w:val="24"/>
        </w:rPr>
        <w:t>dilyana.dimitrova</w:t>
      </w:r>
      <w:proofErr w:type="spellEnd"/>
      <w:r w:rsidRPr="002C4B56">
        <w:rPr>
          <w:rFonts w:ascii="Cambria" w:hAnsi="Cambria"/>
          <w:sz w:val="24"/>
          <w:szCs w:val="24"/>
          <w:lang w:val="bg-BG"/>
        </w:rPr>
        <w:t>@mu-varna.bg</w:t>
      </w:r>
    </w:p>
    <w:p w:rsidR="00B45EB9" w:rsidRPr="002C4B56" w:rsidRDefault="00B45EB9" w:rsidP="00B45EB9">
      <w:pPr>
        <w:tabs>
          <w:tab w:val="right" w:pos="2127"/>
        </w:tabs>
        <w:spacing w:after="0" w:line="240" w:lineRule="auto"/>
        <w:ind w:right="-1"/>
        <w:rPr>
          <w:rFonts w:ascii="Cambria" w:hAnsi="Cambria"/>
          <w:sz w:val="24"/>
          <w:szCs w:val="24"/>
          <w:lang w:val="bg-BG"/>
        </w:rPr>
      </w:pPr>
      <w:r w:rsidRPr="002C4B56">
        <w:rPr>
          <w:rFonts w:ascii="Cambria" w:hAnsi="Cambria"/>
          <w:sz w:val="24"/>
          <w:szCs w:val="24"/>
          <w:lang w:val="bg-BG"/>
        </w:rPr>
        <w:t>адрес: гр. Варна, ул.</w:t>
      </w:r>
      <w:r w:rsidR="00830295">
        <w:rPr>
          <w:rFonts w:ascii="Cambria" w:hAnsi="Cambria"/>
          <w:sz w:val="24"/>
          <w:szCs w:val="24"/>
          <w:lang w:val="bg-BG"/>
        </w:rPr>
        <w:t xml:space="preserve"> </w:t>
      </w:r>
      <w:r w:rsidRPr="002C4B56">
        <w:rPr>
          <w:rFonts w:ascii="Cambria" w:hAnsi="Cambria"/>
          <w:sz w:val="24"/>
          <w:szCs w:val="24"/>
          <w:lang w:val="bg-BG"/>
        </w:rPr>
        <w:t>Марин Дринов 55</w:t>
      </w:r>
    </w:p>
    <w:p w:rsidR="00B45EB9" w:rsidRPr="002C4B56" w:rsidRDefault="00B45EB9" w:rsidP="00B45EB9">
      <w:pPr>
        <w:pStyle w:val="Footer"/>
        <w:tabs>
          <w:tab w:val="clear" w:pos="4703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B45EB9" w:rsidRPr="002C4B56" w:rsidRDefault="00B45EB9" w:rsidP="00B45EB9">
      <w:pPr>
        <w:pStyle w:val="Footer"/>
        <w:tabs>
          <w:tab w:val="clear" w:pos="4703"/>
        </w:tabs>
        <w:jc w:val="center"/>
        <w:rPr>
          <w:rFonts w:ascii="Cambria" w:hAnsi="Cambria"/>
          <w:b/>
          <w:caps/>
          <w:sz w:val="28"/>
          <w:szCs w:val="24"/>
          <w:lang w:val="bg-BG"/>
        </w:rPr>
      </w:pPr>
      <w:r w:rsidRPr="00FF3A7B">
        <w:rPr>
          <w:rFonts w:ascii="Cambria" w:hAnsi="Cambria"/>
          <w:caps/>
          <w:sz w:val="28"/>
          <w:szCs w:val="24"/>
          <w:lang w:val="bg-BG"/>
        </w:rPr>
        <w:t>Първоначална</w:t>
      </w:r>
      <w:r w:rsidRPr="002C4B56">
        <w:rPr>
          <w:rFonts w:ascii="Cambria" w:hAnsi="Cambria"/>
          <w:b/>
          <w:caps/>
          <w:sz w:val="28"/>
          <w:szCs w:val="24"/>
          <w:lang w:val="bg-BG"/>
        </w:rPr>
        <w:t xml:space="preserve"> заявка</w:t>
      </w:r>
    </w:p>
    <w:p w:rsidR="00B45EB9" w:rsidRPr="00BA6C1D" w:rsidRDefault="00B45EB9" w:rsidP="00B45EB9">
      <w:pPr>
        <w:pStyle w:val="Footer"/>
        <w:tabs>
          <w:tab w:val="clear" w:pos="4703"/>
        </w:tabs>
        <w:jc w:val="center"/>
        <w:rPr>
          <w:rFonts w:ascii="Cambria" w:hAnsi="Cambria"/>
          <w:caps/>
          <w:sz w:val="28"/>
          <w:szCs w:val="24"/>
          <w:lang w:val="bg-BG"/>
        </w:rPr>
      </w:pPr>
      <w:r w:rsidRPr="00BA6C1D">
        <w:rPr>
          <w:rFonts w:ascii="Cambria" w:hAnsi="Cambria"/>
          <w:caps/>
          <w:sz w:val="28"/>
          <w:szCs w:val="24"/>
          <w:lang w:val="bg-BG"/>
        </w:rPr>
        <w:t xml:space="preserve"> за включване в специализирано обучение</w:t>
      </w:r>
    </w:p>
    <w:p w:rsidR="00BA6C1D" w:rsidRPr="002C4B56" w:rsidRDefault="00BA6C1D" w:rsidP="00B45EB9">
      <w:pPr>
        <w:pStyle w:val="Footer"/>
        <w:tabs>
          <w:tab w:val="clear" w:pos="4703"/>
        </w:tabs>
        <w:jc w:val="center"/>
        <w:rPr>
          <w:rFonts w:ascii="Cambria" w:hAnsi="Cambria"/>
          <w:caps/>
          <w:sz w:val="28"/>
          <w:szCs w:val="24"/>
          <w:lang w:val="bg-BG"/>
        </w:rPr>
      </w:pPr>
    </w:p>
    <w:p w:rsidR="00B45EB9" w:rsidRPr="00BA6C1D" w:rsidRDefault="00B45EB9" w:rsidP="00B45EB9">
      <w:pPr>
        <w:pStyle w:val="Footer"/>
        <w:tabs>
          <w:tab w:val="clear" w:pos="4703"/>
        </w:tabs>
        <w:jc w:val="center"/>
        <w:rPr>
          <w:rFonts w:ascii="Cambria" w:hAnsi="Cambria"/>
          <w:i/>
          <w:sz w:val="24"/>
          <w:szCs w:val="24"/>
          <w:lang w:val="bg-BG"/>
        </w:rPr>
      </w:pPr>
      <w:r w:rsidRPr="00BA6C1D">
        <w:rPr>
          <w:rFonts w:ascii="Cambria" w:hAnsi="Cambria"/>
          <w:i/>
          <w:sz w:val="24"/>
          <w:szCs w:val="24"/>
          <w:lang w:val="bg-BG"/>
        </w:rPr>
        <w:t>(попълнете или оградете верния отговор)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285"/>
        <w:gridCol w:w="3527"/>
      </w:tblGrid>
      <w:tr w:rsidR="002C4B56" w:rsidRPr="002C4B56" w:rsidTr="00BA6C1D">
        <w:trPr>
          <w:trHeight w:val="48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b/>
                <w:caps/>
                <w:color w:val="FF0000"/>
                <w:sz w:val="24"/>
                <w:szCs w:val="24"/>
                <w:lang w:val="bg-BG"/>
              </w:rPr>
            </w:pPr>
            <w:r w:rsidRPr="002C4B56">
              <w:rPr>
                <w:rFonts w:ascii="Cambria" w:eastAsia="Times New Roman" w:hAnsi="Cambria"/>
                <w:b/>
                <w:caps/>
                <w:sz w:val="24"/>
                <w:szCs w:val="24"/>
                <w:lang w:val="bg-BG"/>
              </w:rPr>
              <w:t>Лична информация за кандидата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2C4B56">
              <w:rPr>
                <w:rFonts w:ascii="Cambria" w:eastAsia="Times New Roman" w:hAnsi="Cambria"/>
                <w:sz w:val="24"/>
                <w:szCs w:val="24"/>
                <w:lang w:val="bg-BG"/>
              </w:rPr>
              <w:t>Три имена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</w:tr>
      <w:tr w:rsidR="002C4B56" w:rsidRPr="002C4B56" w:rsidTr="00BA6C1D">
        <w:tc>
          <w:tcPr>
            <w:tcW w:w="2127" w:type="dxa"/>
            <w:vMerge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4B56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2C4B56">
              <w:rPr>
                <w:rFonts w:ascii="Cambria" w:eastAsia="Times New Roman" w:hAnsi="Cambria"/>
                <w:sz w:val="24"/>
                <w:szCs w:val="24"/>
                <w:lang w:val="bg-BG"/>
              </w:rPr>
              <w:t>Месторабота</w:t>
            </w:r>
          </w:p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</w:pPr>
            <w:r w:rsidRPr="002C4B56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(медицинско заведение, клиника, отделение)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</w:tr>
      <w:tr w:rsidR="002C4B56" w:rsidRPr="002C4B56" w:rsidTr="00BA6C1D">
        <w:trPr>
          <w:trHeight w:val="469"/>
        </w:trPr>
        <w:tc>
          <w:tcPr>
            <w:tcW w:w="2127" w:type="dxa"/>
            <w:vMerge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2C4B56">
              <w:rPr>
                <w:rFonts w:ascii="Cambria" w:eastAsia="Times New Roman" w:hAnsi="Cambria"/>
                <w:sz w:val="24"/>
                <w:szCs w:val="24"/>
                <w:lang w:val="bg-BG"/>
              </w:rPr>
              <w:t>Професия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</w:tr>
      <w:tr w:rsidR="002C4B56" w:rsidRPr="002C4B56" w:rsidTr="00BA6C1D">
        <w:trPr>
          <w:trHeight w:val="493"/>
        </w:trPr>
        <w:tc>
          <w:tcPr>
            <w:tcW w:w="2127" w:type="dxa"/>
            <w:vMerge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2C4B56">
              <w:rPr>
                <w:rFonts w:ascii="Cambria" w:eastAsia="Times New Roman" w:hAnsi="Cambria"/>
                <w:sz w:val="24"/>
                <w:szCs w:val="24"/>
                <w:lang w:val="bg-BG"/>
              </w:rPr>
              <w:t>Длъжност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</w:tr>
      <w:tr w:rsidR="002C4B56" w:rsidRPr="002C4B56" w:rsidTr="00BA6C1D">
        <w:trPr>
          <w:trHeight w:val="556"/>
        </w:trPr>
        <w:tc>
          <w:tcPr>
            <w:tcW w:w="2127" w:type="dxa"/>
            <w:vMerge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2C4B56">
              <w:rPr>
                <w:rFonts w:ascii="Cambria" w:eastAsia="Times New Roman" w:hAnsi="Cambria"/>
                <w:sz w:val="24"/>
                <w:szCs w:val="24"/>
                <w:lang w:val="bg-BG"/>
              </w:rPr>
              <w:t>Специалност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</w:tr>
      <w:tr w:rsidR="002C4B56" w:rsidRPr="002C4B56" w:rsidTr="00BA6C1D">
        <w:tc>
          <w:tcPr>
            <w:tcW w:w="2127" w:type="dxa"/>
            <w:vMerge w:val="restart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b/>
                <w:caps/>
                <w:color w:val="FF0000"/>
                <w:sz w:val="24"/>
                <w:szCs w:val="24"/>
                <w:lang w:val="bg-BG"/>
              </w:rPr>
            </w:pPr>
            <w:r w:rsidRPr="00337F4C">
              <w:rPr>
                <w:rFonts w:ascii="Cambria" w:eastAsia="Times New Roman" w:hAnsi="Cambria"/>
                <w:b/>
                <w:caps/>
                <w:sz w:val="24"/>
                <w:szCs w:val="24"/>
                <w:lang w:val="bg-BG"/>
              </w:rPr>
              <w:t>Специали -зирана информация свързана с  работата на кандидата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EB9" w:rsidRPr="00D36B40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Вид на източника на йонизиращи лъчения</w:t>
            </w:r>
            <w:r w:rsidR="00F05DE0"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,</w:t>
            </w:r>
            <w:r w:rsidR="00D36B40"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 </w:t>
            </w:r>
            <w:r w:rsidR="00BA6C1D">
              <w:rPr>
                <w:rFonts w:ascii="Cambria" w:eastAsia="Times New Roman" w:hAnsi="Cambria"/>
                <w:sz w:val="24"/>
                <w:szCs w:val="24"/>
                <w:lang w:val="bg-BG"/>
              </w:rPr>
              <w:br/>
            </w:r>
            <w:r w:rsidR="00D36B40"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с който работите</w:t>
            </w:r>
          </w:p>
          <w:p w:rsidR="00D36B40" w:rsidRPr="002C4B56" w:rsidRDefault="00D36B40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(отбележете вярното)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B45EB9" w:rsidRPr="002C4B56" w:rsidRDefault="00D36B40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открит, закрит, </w:t>
            </w:r>
            <w:r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ускорител, </w:t>
            </w: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др</w:t>
            </w:r>
            <w:r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уги </w:t>
            </w:r>
            <w:r w:rsidRPr="00D36B40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(уточнете)</w:t>
            </w:r>
          </w:p>
        </w:tc>
      </w:tr>
      <w:tr w:rsidR="002C4B56" w:rsidRPr="002C4B56" w:rsidTr="00FF3A7B">
        <w:trPr>
          <w:trHeight w:val="794"/>
        </w:trPr>
        <w:tc>
          <w:tcPr>
            <w:tcW w:w="2127" w:type="dxa"/>
            <w:vMerge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Вид на използваните </w:t>
            </w:r>
            <w:proofErr w:type="spellStart"/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радионуклиди</w:t>
            </w:r>
            <w:proofErr w:type="spellEnd"/>
            <w:r w:rsidR="008B4C10"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, при работа с открити ИЙЛ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</w:tr>
      <w:tr w:rsidR="002C4B56" w:rsidRPr="002C4B56" w:rsidTr="00BA6C1D">
        <w:tc>
          <w:tcPr>
            <w:tcW w:w="2127" w:type="dxa"/>
            <w:vMerge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3A7B" w:rsidRDefault="00B45EB9" w:rsidP="00FF3A7B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Вид на </w:t>
            </w:r>
          </w:p>
          <w:p w:rsidR="00FF3A7B" w:rsidRDefault="00FF3A7B" w:rsidP="00FF3A7B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използваната </w:t>
            </w:r>
            <w:r w:rsidR="00B45EB9"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апаратура, </w:t>
            </w:r>
          </w:p>
          <w:p w:rsidR="00BD4F29" w:rsidRPr="00D36B40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с която работите</w:t>
            </w:r>
          </w:p>
          <w:p w:rsidR="00B45EB9" w:rsidRPr="00D36B40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(</w:t>
            </w:r>
            <w:r w:rsidR="008B4C10" w:rsidRPr="00D36B40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отбележете вярното</w:t>
            </w:r>
            <w:r w:rsidRPr="00D36B40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B45EB9" w:rsidRPr="00D36B40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proofErr w:type="spellStart"/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ангиограф</w:t>
            </w:r>
            <w:proofErr w:type="spellEnd"/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,</w:t>
            </w:r>
            <w:r w:rsidR="00337F4C"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 </w:t>
            </w: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компютърен </w:t>
            </w:r>
            <w:proofErr w:type="spellStart"/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томограф</w:t>
            </w:r>
            <w:proofErr w:type="spellEnd"/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,</w:t>
            </w:r>
          </w:p>
          <w:p w:rsidR="00337F4C" w:rsidRPr="00D36B40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графичен</w:t>
            </w:r>
            <w:r w:rsidR="008B4C10"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скопичен</w:t>
            </w:r>
            <w:proofErr w:type="spellEnd"/>
            <w:r w:rsidR="008B4C10"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 или</w:t>
            </w:r>
          </w:p>
          <w:p w:rsidR="00337F4C" w:rsidRPr="00D36B40" w:rsidRDefault="008B4C10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комбиниран </w:t>
            </w:r>
            <w:r w:rsidR="00B45EB9"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 рентгенов апарат,</w:t>
            </w:r>
          </w:p>
          <w:p w:rsidR="00BD4F29" w:rsidRPr="00D36B40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ПЕТ/СТ, </w:t>
            </w:r>
            <w:r w:rsidR="008B4C10" w:rsidRPr="00D36B40">
              <w:rPr>
                <w:rFonts w:ascii="Cambria" w:eastAsia="Times New Roman" w:hAnsi="Cambria"/>
                <w:sz w:val="24"/>
                <w:szCs w:val="24"/>
              </w:rPr>
              <w:t>SPECT/CT</w:t>
            </w:r>
            <w:r w:rsidR="00337F4C"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,</w:t>
            </w:r>
          </w:p>
          <w:p w:rsidR="00B45EB9" w:rsidRPr="00D36B40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линеен ускорител и др.</w:t>
            </w:r>
          </w:p>
        </w:tc>
      </w:tr>
      <w:tr w:rsidR="002C4B56" w:rsidRPr="002C4B56" w:rsidTr="00BA6C1D">
        <w:tc>
          <w:tcPr>
            <w:tcW w:w="2127" w:type="dxa"/>
            <w:vMerge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3A7B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Отговорник по радиационна защита</w:t>
            </w:r>
            <w:r w:rsidR="00337F4C" w:rsidRPr="00D36B40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="00337F4C"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или </w:t>
            </w:r>
          </w:p>
          <w:p w:rsidR="00BD4F29" w:rsidRPr="00D36B40" w:rsidRDefault="00337F4C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>ръководител</w:t>
            </w:r>
            <w:r w:rsidR="00B45EB9" w:rsidRP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 на обекта</w:t>
            </w:r>
          </w:p>
          <w:p w:rsidR="00B45EB9" w:rsidRPr="00D36B40" w:rsidRDefault="00337F4C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i/>
                <w:color w:val="FF0000"/>
                <w:sz w:val="24"/>
                <w:szCs w:val="24"/>
                <w:lang w:val="bg-BG"/>
              </w:rPr>
            </w:pPr>
            <w:r w:rsidRPr="00D36B40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(отбележете вярното)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45EB9" w:rsidRPr="00337F4C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b/>
                <w:sz w:val="52"/>
                <w:szCs w:val="24"/>
                <w:lang w:val="bg-BG"/>
              </w:rPr>
            </w:pPr>
            <w:r w:rsidRPr="00337F4C">
              <w:rPr>
                <w:rFonts w:ascii="Cambria" w:eastAsia="Times New Roman" w:hAnsi="Cambria"/>
                <w:b/>
                <w:sz w:val="52"/>
                <w:szCs w:val="24"/>
                <w:lang w:val="bg-BG"/>
              </w:rPr>
              <w:t>да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B45EB9" w:rsidRPr="00337F4C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b/>
                <w:sz w:val="52"/>
                <w:szCs w:val="24"/>
                <w:lang w:val="bg-BG"/>
              </w:rPr>
            </w:pPr>
            <w:r w:rsidRPr="00337F4C">
              <w:rPr>
                <w:rFonts w:ascii="Cambria" w:eastAsia="Times New Roman" w:hAnsi="Cambria"/>
                <w:b/>
                <w:sz w:val="52"/>
                <w:szCs w:val="24"/>
                <w:lang w:val="bg-BG"/>
              </w:rPr>
              <w:t>не</w:t>
            </w:r>
          </w:p>
        </w:tc>
      </w:tr>
      <w:tr w:rsidR="002C4B56" w:rsidRPr="002C4B56" w:rsidTr="00BA6C1D">
        <w:trPr>
          <w:trHeight w:val="1555"/>
        </w:trPr>
        <w:tc>
          <w:tcPr>
            <w:tcW w:w="2127" w:type="dxa"/>
            <w:shd w:val="clear" w:color="auto" w:fill="auto"/>
            <w:vAlign w:val="center"/>
          </w:tcPr>
          <w:p w:rsidR="00B45EB9" w:rsidRPr="002C4B56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b/>
                <w:caps/>
                <w:color w:val="FF0000"/>
                <w:sz w:val="24"/>
                <w:szCs w:val="24"/>
                <w:lang w:val="bg-BG"/>
              </w:rPr>
            </w:pPr>
            <w:r w:rsidRPr="00337F4C">
              <w:rPr>
                <w:rFonts w:ascii="Cambria" w:eastAsia="Times New Roman" w:hAnsi="Cambria"/>
                <w:b/>
                <w:caps/>
                <w:sz w:val="24"/>
                <w:szCs w:val="24"/>
                <w:lang w:val="bg-BG"/>
              </w:rPr>
              <w:t>Вид на обучението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EB9" w:rsidRPr="00337F4C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337F4C">
              <w:rPr>
                <w:rFonts w:ascii="Cambria" w:eastAsia="Times New Roman" w:hAnsi="Cambria"/>
                <w:b/>
                <w:sz w:val="24"/>
                <w:szCs w:val="24"/>
                <w:lang w:val="bg-BG"/>
              </w:rPr>
              <w:t>Първоначално</w:t>
            </w:r>
          </w:p>
          <w:p w:rsidR="00B45EB9" w:rsidRPr="0014634E" w:rsidRDefault="00B45EB9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i/>
                <w:color w:val="FF0000"/>
                <w:sz w:val="24"/>
                <w:szCs w:val="24"/>
                <w:lang w:val="bg-BG"/>
              </w:rPr>
            </w:pPr>
            <w:r w:rsidRPr="0014634E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(при назначаване на работа и след изтичане на удостоверение)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B45EB9" w:rsidRPr="00337F4C" w:rsidRDefault="00B45EB9" w:rsidP="00BA6C1D">
            <w:pPr>
              <w:pStyle w:val="Footer"/>
              <w:tabs>
                <w:tab w:val="clear" w:pos="4703"/>
              </w:tabs>
              <w:spacing w:line="276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val="bg-BG"/>
              </w:rPr>
            </w:pPr>
            <w:r w:rsidRPr="00337F4C">
              <w:rPr>
                <w:rFonts w:ascii="Cambria" w:eastAsia="Times New Roman" w:hAnsi="Cambria"/>
                <w:b/>
                <w:sz w:val="24"/>
                <w:szCs w:val="24"/>
                <w:lang w:val="bg-BG"/>
              </w:rPr>
              <w:t>Поддържащо</w:t>
            </w:r>
          </w:p>
          <w:p w:rsidR="00B45EB9" w:rsidRPr="0014634E" w:rsidRDefault="00B45EB9" w:rsidP="00BA6C1D">
            <w:pPr>
              <w:pStyle w:val="Footer"/>
              <w:tabs>
                <w:tab w:val="clear" w:pos="4703"/>
              </w:tabs>
              <w:spacing w:line="276" w:lineRule="auto"/>
              <w:jc w:val="center"/>
              <w:rPr>
                <w:rFonts w:ascii="Cambria" w:eastAsia="Times New Roman" w:hAnsi="Cambria"/>
                <w:i/>
                <w:color w:val="FF0000"/>
                <w:sz w:val="24"/>
                <w:szCs w:val="24"/>
                <w:lang w:val="bg-BG"/>
              </w:rPr>
            </w:pPr>
            <w:r w:rsidRPr="0014634E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(между втората и</w:t>
            </w:r>
            <w:r w:rsidR="00D36B40" w:rsidRPr="0014634E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 xml:space="preserve"> третата година от издаване на У</w:t>
            </w:r>
            <w:r w:rsidRPr="0014634E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достоверението</w:t>
            </w:r>
            <w:r w:rsidR="00337F4C" w:rsidRPr="0014634E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 xml:space="preserve"> за правоспособност</w:t>
            </w:r>
            <w:r w:rsidRPr="0014634E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)</w:t>
            </w:r>
          </w:p>
        </w:tc>
      </w:tr>
      <w:tr w:rsidR="00337F4C" w:rsidRPr="00403359" w:rsidTr="00BA6C1D">
        <w:trPr>
          <w:trHeight w:val="1058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37F4C" w:rsidRPr="00403359" w:rsidRDefault="00337F4C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b/>
                <w:caps/>
                <w:sz w:val="24"/>
                <w:szCs w:val="24"/>
                <w:lang w:val="bg-BG"/>
              </w:rPr>
            </w:pPr>
            <w:r w:rsidRPr="00403359">
              <w:rPr>
                <w:rFonts w:ascii="Cambria" w:eastAsia="Times New Roman" w:hAnsi="Cambria"/>
                <w:b/>
                <w:caps/>
                <w:sz w:val="24"/>
                <w:szCs w:val="24"/>
                <w:lang w:val="bg-BG"/>
              </w:rPr>
              <w:t>контакти за обратна връзка</w:t>
            </w:r>
          </w:p>
          <w:p w:rsidR="00337F4C" w:rsidRPr="00213BB6" w:rsidRDefault="00337F4C" w:rsidP="00213BB6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i/>
                <w:caps/>
                <w:sz w:val="20"/>
                <w:szCs w:val="24"/>
                <w:lang w:val="bg-BG"/>
              </w:rPr>
            </w:pPr>
            <w:r w:rsidRPr="00213BB6">
              <w:rPr>
                <w:rFonts w:ascii="Cambria" w:eastAsia="Times New Roman" w:hAnsi="Cambria"/>
                <w:i/>
                <w:caps/>
                <w:sz w:val="20"/>
                <w:szCs w:val="24"/>
                <w:lang w:val="bg-BG"/>
              </w:rPr>
              <w:t>(задължително</w:t>
            </w:r>
            <w:r w:rsidR="00213BB6">
              <w:rPr>
                <w:rFonts w:ascii="Cambria" w:eastAsia="Times New Roman" w:hAnsi="Cambria"/>
                <w:i/>
                <w:caps/>
                <w:sz w:val="20"/>
                <w:szCs w:val="24"/>
                <w:lang w:val="bg-BG"/>
              </w:rPr>
              <w:t>!</w:t>
            </w:r>
            <w:bookmarkStart w:id="0" w:name="_GoBack"/>
            <w:bookmarkEnd w:id="0"/>
            <w:r w:rsidRPr="00213BB6">
              <w:rPr>
                <w:rFonts w:ascii="Cambria" w:eastAsia="Times New Roman" w:hAnsi="Cambria"/>
                <w:i/>
                <w:caps/>
                <w:sz w:val="20"/>
                <w:szCs w:val="24"/>
                <w:lang w:val="bg-BG"/>
              </w:rPr>
              <w:t>)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337F4C" w:rsidRDefault="00337F4C" w:rsidP="00BA6C1D">
            <w:pPr>
              <w:pStyle w:val="Footer"/>
              <w:tabs>
                <w:tab w:val="clear" w:pos="4703"/>
              </w:tabs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403359">
              <w:rPr>
                <w:rFonts w:ascii="Cambria" w:eastAsia="Times New Roman" w:hAnsi="Cambria"/>
                <w:b/>
                <w:sz w:val="24"/>
                <w:szCs w:val="24"/>
                <w:lang w:val="bg-BG"/>
              </w:rPr>
              <w:t>Адрес</w:t>
            </w:r>
            <w:r w:rsidR="00D36B40" w:rsidRPr="00403359">
              <w:rPr>
                <w:rFonts w:ascii="Cambria" w:eastAsia="Times New Roman" w:hAnsi="Cambria"/>
                <w:b/>
                <w:sz w:val="24"/>
                <w:szCs w:val="24"/>
                <w:lang w:val="bg-BG"/>
              </w:rPr>
              <w:t xml:space="preserve"> </w:t>
            </w:r>
            <w:r w:rsidR="00D36B40" w:rsidRPr="0014634E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(домашен или служебен)</w:t>
            </w:r>
            <w:r w:rsidRPr="0014634E">
              <w:rPr>
                <w:rFonts w:ascii="Cambria" w:eastAsia="Times New Roman" w:hAnsi="Cambria"/>
                <w:sz w:val="24"/>
                <w:szCs w:val="24"/>
                <w:lang w:val="bg-BG"/>
              </w:rPr>
              <w:t>:</w:t>
            </w:r>
          </w:p>
          <w:p w:rsidR="00BA6C1D" w:rsidRPr="00403359" w:rsidRDefault="00BA6C1D" w:rsidP="00BA6C1D">
            <w:pPr>
              <w:pStyle w:val="Footer"/>
              <w:tabs>
                <w:tab w:val="clear" w:pos="4703"/>
              </w:tabs>
              <w:rPr>
                <w:rFonts w:ascii="Cambria" w:eastAsia="Times New Roman" w:hAnsi="Cambria"/>
                <w:b/>
                <w:sz w:val="24"/>
                <w:szCs w:val="24"/>
                <w:lang w:val="bg-BG"/>
              </w:rPr>
            </w:pPr>
          </w:p>
        </w:tc>
      </w:tr>
      <w:tr w:rsidR="00337F4C" w:rsidRPr="002C4B56" w:rsidTr="00BA6C1D">
        <w:trPr>
          <w:trHeight w:val="551"/>
        </w:trPr>
        <w:tc>
          <w:tcPr>
            <w:tcW w:w="2127" w:type="dxa"/>
            <w:vMerge/>
            <w:shd w:val="clear" w:color="auto" w:fill="auto"/>
            <w:vAlign w:val="center"/>
          </w:tcPr>
          <w:p w:rsidR="00337F4C" w:rsidRPr="00337F4C" w:rsidRDefault="00337F4C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337F4C" w:rsidRPr="00337F4C" w:rsidRDefault="00337F4C" w:rsidP="00BA6C1D">
            <w:pPr>
              <w:pStyle w:val="Footer"/>
              <w:tabs>
                <w:tab w:val="clear" w:pos="4703"/>
              </w:tabs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14634E">
              <w:rPr>
                <w:rFonts w:ascii="Cambria" w:eastAsia="Times New Roman" w:hAnsi="Cambria"/>
                <w:b/>
                <w:sz w:val="24"/>
                <w:szCs w:val="24"/>
              </w:rPr>
              <w:t>e-mail</w:t>
            </w:r>
            <w:r w:rsidRPr="00337F4C">
              <w:rPr>
                <w:rFonts w:ascii="Cambria" w:eastAsia="Times New Roman" w:hAnsi="Cambria"/>
                <w:sz w:val="24"/>
                <w:szCs w:val="24"/>
                <w:lang w:val="bg-BG"/>
              </w:rPr>
              <w:t>:</w:t>
            </w:r>
          </w:p>
        </w:tc>
      </w:tr>
      <w:tr w:rsidR="00337F4C" w:rsidRPr="002C4B56" w:rsidTr="00BA6C1D">
        <w:trPr>
          <w:trHeight w:val="556"/>
        </w:trPr>
        <w:tc>
          <w:tcPr>
            <w:tcW w:w="2127" w:type="dxa"/>
            <w:vMerge/>
            <w:shd w:val="clear" w:color="auto" w:fill="auto"/>
            <w:vAlign w:val="center"/>
          </w:tcPr>
          <w:p w:rsidR="00337F4C" w:rsidRPr="00337F4C" w:rsidRDefault="00337F4C" w:rsidP="00BA6C1D">
            <w:pPr>
              <w:pStyle w:val="Footer"/>
              <w:tabs>
                <w:tab w:val="clear" w:pos="4703"/>
              </w:tabs>
              <w:jc w:val="center"/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337F4C" w:rsidRPr="00337F4C" w:rsidRDefault="00337F4C" w:rsidP="00BA6C1D">
            <w:pPr>
              <w:pStyle w:val="Footer"/>
              <w:tabs>
                <w:tab w:val="clear" w:pos="4703"/>
              </w:tabs>
              <w:rPr>
                <w:rFonts w:ascii="Cambria" w:eastAsia="Times New Roman" w:hAnsi="Cambria"/>
                <w:sz w:val="24"/>
                <w:szCs w:val="24"/>
                <w:lang w:val="bg-BG"/>
              </w:rPr>
            </w:pPr>
            <w:r w:rsidRPr="0014634E">
              <w:rPr>
                <w:rFonts w:ascii="Cambria" w:eastAsia="Times New Roman" w:hAnsi="Cambria"/>
                <w:b/>
                <w:sz w:val="24"/>
                <w:szCs w:val="24"/>
                <w:lang w:val="bg-BG"/>
              </w:rPr>
              <w:t>Телефон</w:t>
            </w:r>
            <w:r w:rsidR="00D36B40">
              <w:rPr>
                <w:rFonts w:ascii="Cambria" w:eastAsia="Times New Roman" w:hAnsi="Cambria"/>
                <w:sz w:val="24"/>
                <w:szCs w:val="24"/>
                <w:lang w:val="bg-BG"/>
              </w:rPr>
              <w:t xml:space="preserve"> </w:t>
            </w:r>
            <w:r w:rsidR="00D36B40">
              <w:rPr>
                <w:rFonts w:ascii="Cambria" w:eastAsia="Times New Roman" w:hAnsi="Cambria"/>
                <w:i/>
                <w:sz w:val="24"/>
                <w:szCs w:val="24"/>
                <w:lang w:val="bg-BG"/>
              </w:rPr>
              <w:t>(мобилен)</w:t>
            </w:r>
            <w:r w:rsidRPr="00337F4C">
              <w:rPr>
                <w:rFonts w:ascii="Cambria" w:eastAsia="Times New Roman" w:hAnsi="Cambria"/>
                <w:sz w:val="24"/>
                <w:szCs w:val="24"/>
                <w:lang w:val="bg-BG"/>
              </w:rPr>
              <w:t>:</w:t>
            </w:r>
          </w:p>
        </w:tc>
      </w:tr>
    </w:tbl>
    <w:p w:rsidR="00CF3E63" w:rsidRPr="00286FD9" w:rsidRDefault="00B45EB9" w:rsidP="00286FD9">
      <w:pPr>
        <w:pStyle w:val="Footer"/>
        <w:tabs>
          <w:tab w:val="clear" w:pos="4703"/>
        </w:tabs>
        <w:jc w:val="both"/>
        <w:rPr>
          <w:rFonts w:ascii="Cambria" w:hAnsi="Cambria"/>
          <w:b/>
          <w:sz w:val="24"/>
          <w:szCs w:val="24"/>
          <w:lang w:val="bg-BG"/>
        </w:rPr>
      </w:pPr>
      <w:r w:rsidRPr="002C4B56">
        <w:rPr>
          <w:rFonts w:ascii="Cambria" w:hAnsi="Cambria"/>
          <w:b/>
          <w:sz w:val="24"/>
          <w:szCs w:val="24"/>
          <w:lang w:val="bg-BG"/>
        </w:rPr>
        <w:t>ВНИМАНИЕ! Съобщението за включването</w:t>
      </w:r>
      <w:r w:rsidR="00830295">
        <w:rPr>
          <w:rFonts w:ascii="Cambria" w:hAnsi="Cambria"/>
          <w:b/>
          <w:sz w:val="24"/>
          <w:szCs w:val="24"/>
          <w:lang w:val="bg-BG"/>
        </w:rPr>
        <w:t xml:space="preserve"> Ви в специализираното обучение </w:t>
      </w:r>
      <w:r w:rsidRPr="002C4B56">
        <w:rPr>
          <w:rFonts w:ascii="Cambria" w:hAnsi="Cambria"/>
          <w:b/>
          <w:sz w:val="24"/>
          <w:szCs w:val="24"/>
          <w:lang w:val="bg-BG"/>
        </w:rPr>
        <w:t xml:space="preserve">ще получите на </w:t>
      </w:r>
      <w:r w:rsidRPr="00830295">
        <w:rPr>
          <w:rFonts w:ascii="Cambria" w:hAnsi="Cambria"/>
          <w:b/>
          <w:sz w:val="24"/>
          <w:szCs w:val="24"/>
          <w:u w:val="single"/>
          <w:lang w:val="bg-BG"/>
        </w:rPr>
        <w:t>един от посочените контакти</w:t>
      </w:r>
      <w:r w:rsidRPr="002C4B56">
        <w:rPr>
          <w:rFonts w:ascii="Cambria" w:hAnsi="Cambria"/>
          <w:b/>
          <w:sz w:val="24"/>
          <w:szCs w:val="24"/>
          <w:lang w:val="bg-BG"/>
        </w:rPr>
        <w:t xml:space="preserve"> за обратна връзка.</w:t>
      </w:r>
    </w:p>
    <w:sectPr w:rsidR="00CF3E63" w:rsidRPr="00286FD9" w:rsidSect="00286FD9">
      <w:pgSz w:w="11906" w:h="16838"/>
      <w:pgMar w:top="993" w:right="141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B9"/>
    <w:rsid w:val="0014634E"/>
    <w:rsid w:val="00213BB6"/>
    <w:rsid w:val="00233BC1"/>
    <w:rsid w:val="00286FD9"/>
    <w:rsid w:val="002C4B56"/>
    <w:rsid w:val="002E0EC9"/>
    <w:rsid w:val="00337F4C"/>
    <w:rsid w:val="00403359"/>
    <w:rsid w:val="00455840"/>
    <w:rsid w:val="006E3486"/>
    <w:rsid w:val="0074246B"/>
    <w:rsid w:val="00823684"/>
    <w:rsid w:val="00830295"/>
    <w:rsid w:val="008865F2"/>
    <w:rsid w:val="008B4C10"/>
    <w:rsid w:val="00B45EB9"/>
    <w:rsid w:val="00BA6C1D"/>
    <w:rsid w:val="00BD4F29"/>
    <w:rsid w:val="00CF3E63"/>
    <w:rsid w:val="00D36B40"/>
    <w:rsid w:val="00E90461"/>
    <w:rsid w:val="00EA5F2E"/>
    <w:rsid w:val="00F05DE0"/>
    <w:rsid w:val="00F31A49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4B32A"/>
  <w15:docId w15:val="{26B83FF5-1D5B-4FF8-B1A0-4AE2F9B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B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45E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45EB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Милкана  Атанасова  Пенева</dc:creator>
  <cp:lastModifiedBy>Диляна Кирилова Димитрова-Йорданова</cp:lastModifiedBy>
  <cp:revision>18</cp:revision>
  <dcterms:created xsi:type="dcterms:W3CDTF">2017-04-28T06:01:00Z</dcterms:created>
  <dcterms:modified xsi:type="dcterms:W3CDTF">2022-09-05T05:45:00Z</dcterms:modified>
</cp:coreProperties>
</file>