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7D" w:rsidRPr="00DF0978" w:rsidRDefault="006A457D" w:rsidP="00DF0978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/>
          <w:b/>
          <w:sz w:val="24"/>
          <w:szCs w:val="24"/>
          <w:lang w:val="bg-BG"/>
        </w:rPr>
        <w:t xml:space="preserve">ИЗДАВАНЕ НА </w:t>
      </w:r>
      <w:r w:rsidR="001C2DB4" w:rsidRPr="00DF0978">
        <w:rPr>
          <w:rFonts w:ascii="Cambria" w:hAnsi="Cambria"/>
          <w:b/>
          <w:sz w:val="24"/>
          <w:szCs w:val="24"/>
          <w:lang w:val="bg-BG"/>
        </w:rPr>
        <w:t>УВЕРЕНИЕ НА СПЕЦИАЛИЗАНТИ</w:t>
      </w:r>
      <w:r w:rsidRPr="00DF0978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6A457D" w:rsidRPr="00DF0978" w:rsidRDefault="006A457D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/>
          <w:b/>
          <w:sz w:val="24"/>
          <w:szCs w:val="24"/>
          <w:lang w:val="bg-BG"/>
        </w:rPr>
        <w:t>І. Правно основание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DF0978" w:rsidRDefault="006A457D" w:rsidP="00DF0978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/>
          <w:sz w:val="24"/>
          <w:szCs w:val="24"/>
          <w:lang w:val="bg-BG"/>
        </w:rPr>
        <w:t>Закон за висшето образование</w:t>
      </w: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/>
          <w:b/>
          <w:sz w:val="24"/>
          <w:szCs w:val="24"/>
          <w:lang w:val="bg-BG"/>
        </w:rPr>
        <w:t>ІІ. Заявител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116408" w:rsidRPr="00DF0978" w:rsidRDefault="00116408" w:rsidP="00DF09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 xml:space="preserve">Заявители по настоящата услуга могат да бъдат лица, </w:t>
      </w:r>
      <w:r w:rsidR="001C2DB4" w:rsidRPr="00DF0978">
        <w:rPr>
          <w:rFonts w:ascii="Cambria" w:hAnsi="Cambria" w:cs="Verdana"/>
          <w:sz w:val="24"/>
          <w:szCs w:val="24"/>
          <w:lang w:val="bg-BG"/>
        </w:rPr>
        <w:t>регистрирани като специализанти към Медицински университет – Варна. Уверението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 се издава за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 xml:space="preserve"> ползване при необходимост за удостоверяване на </w:t>
      </w:r>
      <w:r w:rsidR="00F30DF4" w:rsidRPr="00DF0978">
        <w:rPr>
          <w:rFonts w:ascii="Cambria" w:hAnsi="Cambria" w:cs="Verdana"/>
          <w:sz w:val="24"/>
          <w:szCs w:val="24"/>
          <w:lang w:val="bg-BG"/>
        </w:rPr>
        <w:t xml:space="preserve">актуален 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>статус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. Заявление може да се подава 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 xml:space="preserve">само 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от 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>физически лица:</w:t>
      </w:r>
    </w:p>
    <w:p w:rsidR="006A457D" w:rsidRPr="00DF0978" w:rsidRDefault="00116408" w:rsidP="00DF0978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>лично - с документ за самоличност</w:t>
      </w:r>
      <w:r w:rsidR="004162D1" w:rsidRPr="00DF0978">
        <w:rPr>
          <w:rFonts w:ascii="Cambria" w:hAnsi="Cambria" w:cs="Verdana"/>
          <w:sz w:val="24"/>
          <w:szCs w:val="24"/>
          <w:lang w:val="bg-BG"/>
        </w:rPr>
        <w:t>;</w:t>
      </w:r>
    </w:p>
    <w:p w:rsidR="004162D1" w:rsidRPr="00DF0978" w:rsidRDefault="004162D1" w:rsidP="00DF0978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>други граждани - с писмено нотариално заверено пълномощно.</w:t>
      </w: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IІI. Орган, предоставящ услугата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DF0978" w:rsidRDefault="00A940F2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/>
          <w:sz w:val="24"/>
          <w:szCs w:val="24"/>
          <w:lang w:val="bg-BG"/>
        </w:rPr>
        <w:tab/>
      </w:r>
      <w:r w:rsidRPr="00DF0978">
        <w:rPr>
          <w:rFonts w:ascii="Cambria" w:hAnsi="Cambria" w:cs="Verdana"/>
          <w:sz w:val="24"/>
          <w:szCs w:val="24"/>
          <w:lang w:val="bg-BG"/>
        </w:rPr>
        <w:t>Медицински университет – Варна</w:t>
      </w: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IV. Необходими документи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DF0978" w:rsidRDefault="00837310" w:rsidP="00DF0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color w:val="000000"/>
          <w:sz w:val="24"/>
          <w:szCs w:val="24"/>
          <w:lang w:val="bg-BG"/>
        </w:rPr>
        <w:t xml:space="preserve">Заявление по образец </w:t>
      </w:r>
      <w:r w:rsidRPr="00DF0978">
        <w:rPr>
          <w:rFonts w:ascii="Cambria" w:eastAsia="Wingdings-Regular" w:hAnsi="Cambria" w:cs="Verdana-Italic"/>
          <w:iCs/>
          <w:color w:val="000000"/>
          <w:sz w:val="24"/>
          <w:szCs w:val="24"/>
          <w:lang w:val="bg-BG"/>
        </w:rPr>
        <w:t>(</w:t>
      </w:r>
      <w:r w:rsidRPr="00DF0978">
        <w:rPr>
          <w:rFonts w:ascii="Cambria" w:eastAsia="Wingdings-Regular" w:hAnsi="Cambria" w:cs="Verdana-Italic"/>
          <w:i/>
          <w:iCs/>
          <w:color w:val="000000"/>
          <w:sz w:val="24"/>
          <w:szCs w:val="24"/>
          <w:lang w:val="bg-BG"/>
        </w:rPr>
        <w:t xml:space="preserve">може да бъде изтеглено от интернет страницата на МУ-Варна </w:t>
      </w:r>
      <w:r w:rsidRPr="00DF0978">
        <w:rPr>
          <w:rFonts w:ascii="Cambria" w:eastAsia="Wingdings-Regular" w:hAnsi="Cambria" w:cs="Verdana-Italic"/>
          <w:i/>
          <w:iCs/>
          <w:color w:val="0000FF"/>
          <w:sz w:val="24"/>
          <w:szCs w:val="24"/>
          <w:lang w:val="bg-BG"/>
        </w:rPr>
        <w:t>www.</w:t>
      </w:r>
      <w:r w:rsidR="00DA7FC4" w:rsidRPr="00DF0978">
        <w:rPr>
          <w:rFonts w:ascii="Cambria" w:hAnsi="Cambria" w:cs="Verdana-Bold"/>
          <w:bCs/>
          <w:color w:val="0000FF"/>
          <w:sz w:val="24"/>
          <w:szCs w:val="24"/>
          <w:lang w:val="bg-BG"/>
        </w:rPr>
        <w:t xml:space="preserve"> </w:t>
      </w:r>
      <w:r w:rsidR="00DA7FC4" w:rsidRPr="00DF0978">
        <w:rPr>
          <w:rFonts w:ascii="Cambria" w:hAnsi="Cambria" w:cs="Verdana-Bold"/>
          <w:bCs/>
          <w:i/>
          <w:color w:val="0000FF"/>
          <w:sz w:val="24"/>
          <w:szCs w:val="24"/>
          <w:lang w:val="bg-BG"/>
        </w:rPr>
        <w:t>mu-varna</w:t>
      </w:r>
      <w:r w:rsidRPr="00DF0978">
        <w:rPr>
          <w:rFonts w:ascii="Cambria" w:eastAsia="Wingdings-Regular" w:hAnsi="Cambria" w:cs="Verdana-Italic"/>
          <w:i/>
          <w:iCs/>
          <w:color w:val="0000FF"/>
          <w:sz w:val="24"/>
          <w:szCs w:val="24"/>
          <w:lang w:val="bg-BG"/>
        </w:rPr>
        <w:t>.bg</w:t>
      </w:r>
      <w:r w:rsidRPr="00DF0978">
        <w:rPr>
          <w:rFonts w:ascii="Cambria" w:eastAsia="Wingdings-Regular" w:hAnsi="Cambria" w:cs="Verdana-Italic"/>
          <w:i/>
          <w:iCs/>
          <w:color w:val="000000"/>
          <w:sz w:val="24"/>
          <w:szCs w:val="24"/>
          <w:lang w:val="bg-BG"/>
        </w:rPr>
        <w:t>, както и да бъде получено на място в отдел СДО</w:t>
      </w:r>
      <w:r w:rsidRPr="00DF0978">
        <w:rPr>
          <w:rFonts w:ascii="Cambria" w:eastAsia="Wingdings-Regular" w:hAnsi="Cambria" w:cs="Verdana-Italic"/>
          <w:iCs/>
          <w:color w:val="000000"/>
          <w:sz w:val="24"/>
          <w:szCs w:val="24"/>
          <w:lang w:val="bg-BG"/>
        </w:rPr>
        <w:t>)</w:t>
      </w:r>
      <w:r w:rsidRPr="00DF0978">
        <w:rPr>
          <w:rFonts w:ascii="Cambria" w:eastAsia="Wingdings-Regular" w:hAnsi="Cambria" w:cs="Verdana"/>
          <w:color w:val="000000"/>
          <w:sz w:val="24"/>
          <w:szCs w:val="24"/>
          <w:lang w:val="bg-BG"/>
        </w:rPr>
        <w:t>, в което се вписват лични данни на специализанта за издаване на уверението, личните данни на подате</w:t>
      </w:r>
      <w:r w:rsidR="00F30DF4" w:rsidRPr="00DF0978">
        <w:rPr>
          <w:rFonts w:ascii="Cambria" w:eastAsia="Wingdings-Regular" w:hAnsi="Cambria" w:cs="Verdana"/>
          <w:color w:val="000000"/>
          <w:sz w:val="24"/>
          <w:szCs w:val="24"/>
          <w:lang w:val="bg-BG"/>
        </w:rPr>
        <w:t>ля, както и адрес на получателя</w:t>
      </w:r>
      <w:r w:rsidR="00303A01" w:rsidRPr="00DF0978">
        <w:rPr>
          <w:rFonts w:ascii="Cambria" w:eastAsia="Wingdings-Regular" w:hAnsi="Cambria" w:cs="Verdana"/>
          <w:color w:val="000000"/>
          <w:sz w:val="24"/>
          <w:szCs w:val="24"/>
          <w:lang w:val="bg-BG"/>
        </w:rPr>
        <w:t>;</w:t>
      </w:r>
    </w:p>
    <w:p w:rsidR="00837310" w:rsidRPr="00DF0978" w:rsidRDefault="00303A01" w:rsidP="00DF0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 xml:space="preserve">Документ за </w:t>
      </w:r>
      <w:r w:rsidR="00DA7FC4" w:rsidRPr="00DF0978">
        <w:rPr>
          <w:rFonts w:ascii="Cambria" w:hAnsi="Cambria" w:cs="Verdana"/>
          <w:sz w:val="24"/>
          <w:szCs w:val="24"/>
          <w:lang w:val="bg-BG"/>
        </w:rPr>
        <w:t>платена такса</w:t>
      </w:r>
      <w:r w:rsidRPr="00DF0978">
        <w:rPr>
          <w:rFonts w:ascii="Cambria" w:hAnsi="Cambria" w:cs="Verdana"/>
          <w:sz w:val="24"/>
          <w:szCs w:val="24"/>
          <w:lang w:val="bg-BG"/>
        </w:rPr>
        <w:t>.</w:t>
      </w:r>
    </w:p>
    <w:p w:rsidR="00837310" w:rsidRPr="00DF0978" w:rsidRDefault="00837310" w:rsidP="00DF0978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DF0978">
        <w:rPr>
          <w:rFonts w:ascii="Cambria" w:hAnsi="Cambria"/>
          <w:b/>
          <w:sz w:val="24"/>
          <w:szCs w:val="24"/>
          <w:lang w:val="bg-BG"/>
        </w:rPr>
        <w:t xml:space="preserve">V. Процедура по предоставяне на </w:t>
      </w:r>
      <w:r w:rsidR="003E3C23">
        <w:rPr>
          <w:rFonts w:ascii="Cambria" w:hAnsi="Cambria"/>
          <w:b/>
          <w:sz w:val="24"/>
          <w:szCs w:val="24"/>
          <w:lang w:val="bg-BG"/>
        </w:rPr>
        <w:t>образователната</w:t>
      </w:r>
      <w:r w:rsidRPr="00DF0978">
        <w:rPr>
          <w:rFonts w:ascii="Cambria" w:hAnsi="Cambria"/>
          <w:b/>
          <w:sz w:val="24"/>
          <w:szCs w:val="24"/>
          <w:lang w:val="bg-BG"/>
        </w:rPr>
        <w:t xml:space="preserve"> услуга</w:t>
      </w:r>
      <w:r w:rsidRPr="00DF0978">
        <w:rPr>
          <w:rFonts w:ascii="Cambria" w:hAnsi="Cambria"/>
          <w:b/>
          <w:sz w:val="24"/>
          <w:szCs w:val="24"/>
          <w:lang w:val="bg-BG"/>
        </w:rPr>
        <w:tab/>
      </w:r>
    </w:p>
    <w:p w:rsidR="00320ABB" w:rsidRPr="00DF0978" w:rsidRDefault="00320ABB" w:rsidP="00DF09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Начини на заявяване на услугата:</w:t>
      </w:r>
    </w:p>
    <w:p w:rsidR="00320ABB" w:rsidRPr="00DF0978" w:rsidRDefault="00320ABB" w:rsidP="00DF0978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Заявителят подава необходимите за издаване на уверението документи:</w:t>
      </w:r>
    </w:p>
    <w:p w:rsidR="00110A27" w:rsidRPr="00DF0978" w:rsidRDefault="00110A27" w:rsidP="00DF0978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Wingdings-Regular" w:hAnsi="Cambria" w:cs="Verdana"/>
          <w:sz w:val="24"/>
          <w:szCs w:val="24"/>
          <w:lang w:val="bg-BG"/>
        </w:rPr>
      </w:pPr>
    </w:p>
    <w:p w:rsidR="00320ABB" w:rsidRPr="00DF0978" w:rsidRDefault="00320ABB" w:rsidP="00DF09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в </w:t>
      </w:r>
      <w:r w:rsidR="00110A27" w:rsidRPr="00DF0978">
        <w:rPr>
          <w:rFonts w:ascii="Cambria" w:eastAsia="Wingdings-Regular" w:hAnsi="Cambria" w:cs="Verdana"/>
          <w:sz w:val="24"/>
          <w:szCs w:val="24"/>
          <w:lang w:val="bg-BG"/>
        </w:rPr>
        <w:t>сектор Деловодство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на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Медицински университет-Варна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, което се намира във фоайе-партер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в сграда „Ректорат“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на М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У-Варна на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ул. „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Марин Дринов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” №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55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 xml:space="preserve">всеки работен ден от </w:t>
      </w:r>
      <w:r w:rsidR="00110A27"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8</w:t>
      </w:r>
      <w:r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:</w:t>
      </w:r>
      <w:r w:rsidR="00110A27"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3</w:t>
      </w:r>
      <w:r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0 до 17:</w:t>
      </w:r>
      <w:r w:rsidR="00110A27"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0</w:t>
      </w:r>
      <w:r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0 часа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. Документите се регистрират с входящ номер в системата за управление на документооборота</w:t>
      </w:r>
      <w:r w:rsidR="00A042EC" w:rsidRPr="00DF0978">
        <w:rPr>
          <w:rFonts w:ascii="Cambria" w:eastAsia="Wingdings-Regular" w:hAnsi="Cambria" w:cs="Verdana"/>
          <w:sz w:val="24"/>
          <w:szCs w:val="24"/>
          <w:lang w:val="bg-BG"/>
        </w:rPr>
        <w:t>, като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този номер се дава на приносителя на документите</w:t>
      </w:r>
      <w:r w:rsidR="00A042EC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при поискване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DA7FC4" w:rsidRPr="00DF0978" w:rsidRDefault="00DA7FC4" w:rsidP="00DF09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в отдел СДО при Медицински университет-Варна;</w:t>
      </w:r>
    </w:p>
    <w:p w:rsidR="00DA7FC4" w:rsidRPr="00DF0978" w:rsidRDefault="00DA7FC4" w:rsidP="00DF09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по електронната поща </w:t>
      </w:r>
      <w:hyperlink r:id="rId5" w:history="1">
        <w:r w:rsidR="00F30DF4" w:rsidRPr="00DF0978">
          <w:rPr>
            <w:rStyle w:val="Hyperlink"/>
            <w:rFonts w:ascii="Cambria" w:hAnsi="Cambria" w:cs="Verdana-Bold"/>
            <w:bCs/>
            <w:sz w:val="24"/>
            <w:szCs w:val="24"/>
            <w:lang w:val="bg-BG"/>
          </w:rPr>
          <w:t>sdo@mu-varna.bg</w:t>
        </w:r>
      </w:hyperlink>
      <w:r w:rsidR="00F30DF4" w:rsidRPr="00DF0978">
        <w:rPr>
          <w:rFonts w:ascii="Cambria" w:hAnsi="Cambria" w:cs="Verdana-Bold"/>
          <w:bCs/>
          <w:color w:val="0000FF"/>
          <w:sz w:val="24"/>
          <w:szCs w:val="24"/>
          <w:lang w:val="bg-BG"/>
        </w:rPr>
        <w:t xml:space="preserve"> ;</w:t>
      </w:r>
    </w:p>
    <w:p w:rsidR="00DA7FC4" w:rsidRPr="00DF0978" w:rsidRDefault="00DA7FC4" w:rsidP="00DF09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по пощата.</w:t>
      </w:r>
    </w:p>
    <w:p w:rsidR="00DA7FC4" w:rsidRPr="00DF0978" w:rsidRDefault="00DA7FC4" w:rsidP="00DF09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eastAsia="Wingdings-Regular" w:hAnsi="Cambria" w:cs="Verdana"/>
          <w:sz w:val="24"/>
          <w:szCs w:val="24"/>
          <w:highlight w:val="yellow"/>
          <w:lang w:val="bg-BG"/>
        </w:rPr>
      </w:pPr>
    </w:p>
    <w:p w:rsidR="006A457D" w:rsidRPr="00DF0978" w:rsidRDefault="00320ABB" w:rsidP="00DF097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"/>
          <w:sz w:val="24"/>
          <w:szCs w:val="24"/>
          <w:lang w:val="bg-BG"/>
        </w:rPr>
        <w:lastRenderedPageBreak/>
        <w:t xml:space="preserve">В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отдел СДО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се извършва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проверка между искането и наличната документация, включително и финансовите задължения на лицето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="00DA7FC4" w:rsidRPr="00DF0978">
        <w:rPr>
          <w:rFonts w:ascii="Cambria" w:eastAsia="Wingdings-Regular" w:hAnsi="Cambria" w:cs="Verdana"/>
          <w:sz w:val="24"/>
          <w:szCs w:val="24"/>
          <w:lang w:val="bg-BG"/>
        </w:rPr>
        <w:t>към момента.</w:t>
      </w:r>
      <w:r w:rsidR="00143065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При наличие на всички данни и липса на финансови задължения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се изготвя уверение </w:t>
      </w:r>
      <w:r w:rsidR="004805AC" w:rsidRPr="00DF0978">
        <w:rPr>
          <w:rFonts w:ascii="Cambria" w:eastAsia="Wingdings-Regular" w:hAnsi="Cambria" w:cs="Verdana"/>
          <w:sz w:val="24"/>
          <w:szCs w:val="24"/>
          <w:lang w:val="bg-BG"/>
        </w:rPr>
        <w:t>с информация за специализанта: имена, специалност по която се преминава обучение, начална дата, срок, място и база за обучение, евентуално прекъсвания</w:t>
      </w:r>
      <w:r w:rsidRPr="00DF0978">
        <w:rPr>
          <w:rFonts w:ascii="Cambria" w:eastAsia="Wingdings-Regular" w:hAnsi="Cambria" w:cs="Verdana"/>
          <w:color w:val="FF0000"/>
          <w:sz w:val="24"/>
          <w:szCs w:val="24"/>
          <w:lang w:val="bg-BG"/>
        </w:rPr>
        <w:t xml:space="preserve">. </w:t>
      </w:r>
      <w:r w:rsidR="00DF7F7A" w:rsidRPr="00DF0978">
        <w:rPr>
          <w:rFonts w:ascii="Cambria" w:hAnsi="Cambria" w:cs="Verdana"/>
          <w:sz w:val="24"/>
          <w:szCs w:val="24"/>
          <w:lang w:val="bg-BG"/>
        </w:rPr>
        <w:t xml:space="preserve">При констатиране на </w:t>
      </w:r>
      <w:r w:rsidR="00DF7F7A" w:rsidRPr="00DF0978">
        <w:rPr>
          <w:rFonts w:ascii="Cambria" w:hAnsi="Cambria" w:cs="Verdana-Bold"/>
          <w:bCs/>
          <w:sz w:val="24"/>
          <w:szCs w:val="24"/>
          <w:lang w:val="bg-BG"/>
        </w:rPr>
        <w:t>несъответствия</w:t>
      </w:r>
      <w:r w:rsidR="00DF7F7A"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 </w:t>
      </w:r>
      <w:r w:rsidR="00DF7F7A" w:rsidRPr="00C411AB">
        <w:rPr>
          <w:rFonts w:ascii="Cambria" w:hAnsi="Cambria" w:cs="Verdana-Bold"/>
          <w:bCs/>
          <w:sz w:val="24"/>
          <w:szCs w:val="24"/>
          <w:lang w:val="bg-BG"/>
        </w:rPr>
        <w:t>с</w:t>
      </w:r>
      <w:r w:rsidR="00DF7F7A"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 </w:t>
      </w:r>
      <w:r w:rsidR="00DF7F7A" w:rsidRPr="00DF0978">
        <w:rPr>
          <w:rFonts w:ascii="Cambria" w:eastAsia="Wingdings-Regular" w:hAnsi="Cambria" w:cs="Verdana"/>
          <w:sz w:val="24"/>
          <w:szCs w:val="24"/>
          <w:lang w:val="bg-BG"/>
        </w:rPr>
        <w:t>на</w:t>
      </w:r>
      <w:bookmarkStart w:id="0" w:name="_GoBack"/>
      <w:bookmarkEnd w:id="0"/>
      <w:r w:rsidR="00DF7F7A" w:rsidRPr="00DF0978">
        <w:rPr>
          <w:rFonts w:ascii="Cambria" w:eastAsia="Wingdings-Regular" w:hAnsi="Cambria" w:cs="Verdana"/>
          <w:sz w:val="24"/>
          <w:szCs w:val="24"/>
          <w:lang w:val="bg-BG"/>
        </w:rPr>
        <w:t>личната документация</w:t>
      </w:r>
      <w:r w:rsidR="00DF7F7A" w:rsidRPr="00DF0978">
        <w:rPr>
          <w:rFonts w:ascii="Cambria" w:hAnsi="Cambria" w:cs="Verdana"/>
          <w:sz w:val="24"/>
          <w:szCs w:val="24"/>
          <w:lang w:val="bg-BG"/>
        </w:rPr>
        <w:t xml:space="preserve"> </w:t>
      </w:r>
      <w:r w:rsidR="002D23AE" w:rsidRPr="00DF0978">
        <w:rPr>
          <w:rFonts w:ascii="Cambria" w:hAnsi="Cambria" w:cs="Verdana"/>
          <w:sz w:val="24"/>
          <w:szCs w:val="24"/>
          <w:lang w:val="bg-BG"/>
        </w:rPr>
        <w:t>лицето се уведомява и се пристъпва към издаване на уверението</w:t>
      </w:r>
      <w:r w:rsidR="004805AC" w:rsidRPr="00DF0978">
        <w:rPr>
          <w:rFonts w:ascii="Cambria" w:hAnsi="Cambria" w:cs="Verdana"/>
          <w:sz w:val="24"/>
          <w:szCs w:val="24"/>
          <w:lang w:val="bg-BG"/>
        </w:rPr>
        <w:t xml:space="preserve">  с актуалната информация</w:t>
      </w:r>
      <w:r w:rsidR="002D23AE" w:rsidRPr="00DF0978">
        <w:rPr>
          <w:rFonts w:ascii="Cambria" w:hAnsi="Cambria" w:cs="Verdana"/>
          <w:sz w:val="24"/>
          <w:szCs w:val="24"/>
          <w:lang w:val="bg-BG"/>
        </w:rPr>
        <w:t xml:space="preserve">. При </w:t>
      </w:r>
      <w:r w:rsidR="00DF7F7A" w:rsidRPr="00DF0978">
        <w:rPr>
          <w:rFonts w:ascii="Cambria" w:hAnsi="Cambria" w:cs="Verdana"/>
          <w:sz w:val="24"/>
          <w:szCs w:val="24"/>
          <w:lang w:val="bg-BG"/>
        </w:rPr>
        <w:t>наличие на финансови задължения</w:t>
      </w:r>
      <w:r w:rsidR="002D23AE" w:rsidRPr="00DF0978">
        <w:rPr>
          <w:rFonts w:ascii="Cambria" w:hAnsi="Cambria" w:cs="Verdana"/>
          <w:sz w:val="24"/>
          <w:szCs w:val="24"/>
          <w:lang w:val="bg-BG"/>
        </w:rPr>
        <w:t xml:space="preserve"> лицето се уведомява да отстрани задълженията си, след което се издава уверението</w:t>
      </w:r>
      <w:r w:rsidR="00DF7F7A" w:rsidRPr="00DF0978">
        <w:rPr>
          <w:rFonts w:ascii="Cambria" w:hAnsi="Cambria" w:cs="Verdana"/>
          <w:sz w:val="24"/>
          <w:szCs w:val="24"/>
          <w:lang w:val="bg-BG"/>
        </w:rPr>
        <w:t>.</w:t>
      </w:r>
    </w:p>
    <w:p w:rsidR="00320ABB" w:rsidRPr="000D3EE6" w:rsidRDefault="00320ABB" w:rsidP="00DF09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eastAsia="Wingdings-Regular" w:hAnsi="Cambria" w:cs="Verdana"/>
          <w:sz w:val="20"/>
          <w:szCs w:val="20"/>
          <w:lang w:val="bg-BG"/>
        </w:rPr>
      </w:pPr>
    </w:p>
    <w:p w:rsidR="00320ABB" w:rsidRPr="00DF0978" w:rsidRDefault="00320ABB" w:rsidP="00DF09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Документите се получават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:</w:t>
      </w:r>
    </w:p>
    <w:p w:rsidR="00320ABB" w:rsidRPr="00DF0978" w:rsidRDefault="00320ABB" w:rsidP="00DF0978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1. </w:t>
      </w:r>
      <w:r w:rsidR="00B31F66" w:rsidRPr="00DF0978">
        <w:rPr>
          <w:rFonts w:ascii="Cambria" w:eastAsia="Wingdings-Regular" w:hAnsi="Cambria" w:cs="Verdana-Bold"/>
          <w:bCs/>
          <w:sz w:val="24"/>
          <w:szCs w:val="24"/>
          <w:lang w:val="bg-BG"/>
        </w:rPr>
        <w:t>На място, в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>отдел СДО при Медицински университет-Варна</w:t>
      </w:r>
      <w:r w:rsidR="00B31F66" w:rsidRPr="00DF0978">
        <w:rPr>
          <w:rFonts w:ascii="Cambria" w:eastAsia="Wingdings-Regular" w:hAnsi="Cambria" w:cs="Verdana"/>
          <w:sz w:val="24"/>
          <w:szCs w:val="24"/>
          <w:lang w:val="bg-BG"/>
        </w:rPr>
        <w:t>,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от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специализанта или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заявилия </w:t>
      </w:r>
      <w:r w:rsidR="003E3C23">
        <w:rPr>
          <w:rFonts w:ascii="Cambria" w:eastAsia="Wingdings-Regular" w:hAnsi="Cambria" w:cs="Verdana"/>
          <w:sz w:val="24"/>
          <w:szCs w:val="24"/>
          <w:lang w:val="bg-BG"/>
        </w:rPr>
        <w:t>образователната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услуга срещу представяне на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>документ за самоличност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, полагане на подпис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>,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изписване на имената на получателя в заявлението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и дата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2D500B" w:rsidRPr="00DF0978" w:rsidRDefault="002D500B" w:rsidP="00DF0978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2.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По пощата чрез лицензиран пощенски оператор – при изрично изразено желание на лицето</w:t>
      </w:r>
      <w:r w:rsidR="00FC3397" w:rsidRPr="00DF0978">
        <w:rPr>
          <w:rFonts w:ascii="Cambria" w:eastAsia="Wingdings-Regular" w:hAnsi="Cambria" w:cs="Verdana"/>
          <w:sz w:val="24"/>
          <w:szCs w:val="24"/>
          <w:lang w:val="bg-BG"/>
        </w:rPr>
        <w:t>, отразено в заявлението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2D500B" w:rsidRDefault="00FC3397" w:rsidP="00DF0978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3</w:t>
      </w:r>
      <w:r w:rsidR="002D500B" w:rsidRPr="00DF0978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.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По пощата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>с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 куриерска пратка – при изрично изразено желание на лицето за получаване на документите </w:t>
      </w:r>
      <w:r w:rsidRPr="00DF0978">
        <w:rPr>
          <w:rFonts w:ascii="Cambria" w:eastAsia="Wingdings-Regular" w:hAnsi="Cambria" w:cs="Verdana"/>
          <w:sz w:val="24"/>
          <w:szCs w:val="24"/>
          <w:lang w:val="bg-BG"/>
        </w:rPr>
        <w:t xml:space="preserve">чрез куриерска пратка </w:t>
      </w:r>
      <w:r w:rsidR="002D500B" w:rsidRPr="00DF0978">
        <w:rPr>
          <w:rFonts w:ascii="Cambria" w:eastAsia="Wingdings-Regular" w:hAnsi="Cambria" w:cs="Verdana"/>
          <w:sz w:val="24"/>
          <w:szCs w:val="24"/>
          <w:lang w:val="bg-BG"/>
        </w:rPr>
        <w:t>и заплащане на пощенските разходи за негова сметка, отразено в заявлението. Заплащането на пощенските разходи се извършва при получаване на докуме</w:t>
      </w:r>
      <w:r w:rsidR="000D3EE6">
        <w:rPr>
          <w:rFonts w:ascii="Cambria" w:eastAsia="Wingdings-Regular" w:hAnsi="Cambria" w:cs="Verdana"/>
          <w:sz w:val="24"/>
          <w:szCs w:val="24"/>
          <w:lang w:val="bg-BG"/>
        </w:rPr>
        <w:t>нтите.</w:t>
      </w:r>
    </w:p>
    <w:p w:rsidR="000D3EE6" w:rsidRPr="00DF0978" w:rsidRDefault="000D3EE6" w:rsidP="00DF0978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VІ. Дължими такси</w:t>
      </w:r>
      <w:r w:rsidRPr="00DF0978">
        <w:rPr>
          <w:rFonts w:ascii="Cambria" w:hAnsi="Cambria"/>
          <w:sz w:val="24"/>
          <w:szCs w:val="24"/>
          <w:lang w:val="bg-BG"/>
        </w:rPr>
        <w:tab/>
      </w:r>
    </w:p>
    <w:p w:rsidR="00B31F66" w:rsidRPr="00DF0978" w:rsidRDefault="00B31F66" w:rsidP="00DF097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Verdana-Bold"/>
          <w:bCs/>
          <w:sz w:val="24"/>
          <w:szCs w:val="24"/>
          <w:lang w:val="bg-BG"/>
        </w:rPr>
      </w:pPr>
      <w:r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Услугата се заплаща съгласно </w:t>
      </w:r>
      <w:r w:rsidR="00110A27"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решение на 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Академичния съвет на Медицински университет-Варна </w:t>
      </w:r>
      <w:r w:rsidR="00110A27"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за утвърждаване на такси за издаване на документи 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 xml:space="preserve">(Протокол № </w:t>
      </w:r>
      <w:r w:rsidR="001E3870">
        <w:rPr>
          <w:rFonts w:ascii="Cambria" w:hAnsi="Cambria" w:cs="Verdana-Bold"/>
          <w:bCs/>
          <w:sz w:val="24"/>
          <w:szCs w:val="24"/>
          <w:lang w:val="bg-BG"/>
        </w:rPr>
        <w:t>6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>/0</w:t>
      </w:r>
      <w:r w:rsidR="001E3870">
        <w:rPr>
          <w:rFonts w:ascii="Cambria" w:hAnsi="Cambria" w:cs="Verdana-Bold"/>
          <w:bCs/>
          <w:sz w:val="24"/>
          <w:szCs w:val="24"/>
          <w:lang w:val="bg-BG"/>
        </w:rPr>
        <w:t>3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>.0</w:t>
      </w:r>
      <w:r w:rsidR="001E3870">
        <w:rPr>
          <w:rFonts w:ascii="Cambria" w:hAnsi="Cambria" w:cs="Verdana-Bold"/>
          <w:bCs/>
          <w:sz w:val="24"/>
          <w:szCs w:val="24"/>
          <w:lang w:val="bg-BG"/>
        </w:rPr>
        <w:t>6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>.20</w:t>
      </w:r>
      <w:r w:rsidR="001E3870">
        <w:rPr>
          <w:rFonts w:ascii="Cambria" w:hAnsi="Cambria" w:cs="Verdana-Bold"/>
          <w:bCs/>
          <w:sz w:val="24"/>
          <w:szCs w:val="24"/>
          <w:lang w:val="bg-BG"/>
        </w:rPr>
        <w:t>2</w:t>
      </w:r>
      <w:r w:rsidR="00C51D34" w:rsidRPr="00DF0978">
        <w:rPr>
          <w:rFonts w:ascii="Cambria" w:hAnsi="Cambria" w:cs="Verdana-Bold"/>
          <w:bCs/>
          <w:sz w:val="24"/>
          <w:szCs w:val="24"/>
          <w:lang w:val="bg-BG"/>
        </w:rPr>
        <w:t>4 г).</w:t>
      </w:r>
    </w:p>
    <w:p w:rsidR="00AC05CD" w:rsidRPr="00DF0978" w:rsidRDefault="00AC05CD" w:rsidP="00DF097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Verdana-Bold"/>
          <w:bCs/>
          <w:sz w:val="24"/>
          <w:szCs w:val="24"/>
          <w:lang w:val="bg-BG"/>
        </w:rPr>
      </w:pPr>
      <w:r w:rsidRPr="00DF0978">
        <w:rPr>
          <w:rFonts w:ascii="Cambria" w:hAnsi="Cambria"/>
          <w:sz w:val="24"/>
          <w:szCs w:val="24"/>
          <w:lang w:val="bg-BG"/>
        </w:rPr>
        <w:t>- За издава</w:t>
      </w:r>
      <w:r w:rsidR="001E3870">
        <w:rPr>
          <w:rFonts w:ascii="Cambria" w:hAnsi="Cambria"/>
          <w:sz w:val="24"/>
          <w:szCs w:val="24"/>
          <w:lang w:val="bg-BG"/>
        </w:rPr>
        <w:t>не на уверение се събира такса 5</w:t>
      </w:r>
      <w:r w:rsidRPr="00DF0978">
        <w:rPr>
          <w:rFonts w:ascii="Cambria" w:hAnsi="Cambria"/>
          <w:sz w:val="24"/>
          <w:szCs w:val="24"/>
          <w:lang w:val="bg-BG"/>
        </w:rPr>
        <w:t>0 лв.</w:t>
      </w:r>
      <w:r w:rsidR="000D3EE6">
        <w:rPr>
          <w:rFonts w:ascii="Cambria" w:hAnsi="Cambria"/>
          <w:sz w:val="24"/>
          <w:szCs w:val="24"/>
          <w:lang w:val="bg-BG"/>
        </w:rPr>
        <w:t>/25,56 €</w:t>
      </w:r>
    </w:p>
    <w:p w:rsidR="00AC05CD" w:rsidRPr="00DF0978" w:rsidRDefault="00AC05CD" w:rsidP="00DF0978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sz w:val="24"/>
          <w:szCs w:val="24"/>
          <w:lang w:val="bg-BG"/>
        </w:rPr>
      </w:pPr>
    </w:p>
    <w:p w:rsidR="00B31F66" w:rsidRPr="00DF0978" w:rsidRDefault="00B31F66" w:rsidP="00DF0978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Заплащането се извършва:</w:t>
      </w:r>
    </w:p>
    <w:p w:rsidR="00B31F66" w:rsidRPr="00DF0978" w:rsidRDefault="00B31F66" w:rsidP="00DF09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 xml:space="preserve">По банков път по банковата сметка на </w:t>
      </w:r>
      <w:r w:rsidR="00AC05CD" w:rsidRPr="00DF0978">
        <w:rPr>
          <w:rFonts w:ascii="Cambria" w:hAnsi="Cambria" w:cs="Verdana"/>
          <w:sz w:val="24"/>
          <w:szCs w:val="24"/>
          <w:lang w:val="bg-BG"/>
        </w:rPr>
        <w:t>университета</w:t>
      </w:r>
      <w:r w:rsidRPr="00DF0978">
        <w:rPr>
          <w:rFonts w:ascii="Cambria" w:hAnsi="Cambria" w:cs="Verdana"/>
          <w:sz w:val="24"/>
          <w:szCs w:val="24"/>
          <w:lang w:val="bg-BG"/>
        </w:rPr>
        <w:t>:</w:t>
      </w:r>
    </w:p>
    <w:p w:rsidR="00B31F66" w:rsidRPr="00DF0978" w:rsidRDefault="00AC05CD" w:rsidP="00DF0978">
      <w:pPr>
        <w:autoSpaceDE w:val="0"/>
        <w:autoSpaceDN w:val="0"/>
        <w:adjustRightInd w:val="0"/>
        <w:spacing w:after="0" w:line="276" w:lineRule="auto"/>
        <w:ind w:left="720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Arial"/>
          <w:sz w:val="24"/>
          <w:szCs w:val="24"/>
          <w:lang w:val="bg-BG"/>
        </w:rPr>
        <w:t>Банка „ДСК" ЕАД-клон Варна, BIC: STSABGSF и IBAN: BG24STSA93003100040700</w:t>
      </w:r>
    </w:p>
    <w:p w:rsidR="006A457D" w:rsidRPr="000D3EE6" w:rsidRDefault="006A457D" w:rsidP="000D3EE6">
      <w:pPr>
        <w:spacing w:after="0" w:line="276" w:lineRule="auto"/>
        <w:rPr>
          <w:rFonts w:ascii="Cambria" w:hAnsi="Cambria"/>
          <w:sz w:val="20"/>
          <w:szCs w:val="20"/>
          <w:lang w:val="bg-BG"/>
        </w:rPr>
      </w:pP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VІІ. Срок за извършване на </w:t>
      </w:r>
      <w:r w:rsidR="003E3C23">
        <w:rPr>
          <w:rFonts w:ascii="Cambria" w:hAnsi="Cambria" w:cs="Verdana-Bold"/>
          <w:b/>
          <w:bCs/>
          <w:sz w:val="24"/>
          <w:szCs w:val="24"/>
          <w:lang w:val="bg-BG"/>
        </w:rPr>
        <w:t>образователната</w:t>
      </w: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услуга</w:t>
      </w:r>
      <w:r w:rsidRPr="00DF0978">
        <w:rPr>
          <w:rFonts w:ascii="Cambria" w:hAnsi="Cambria"/>
          <w:sz w:val="24"/>
          <w:szCs w:val="24"/>
          <w:lang w:val="bg-BG"/>
        </w:rPr>
        <w:tab/>
      </w:r>
    </w:p>
    <w:p w:rsidR="006A457D" w:rsidRPr="00DF0978" w:rsidRDefault="00320ABB" w:rsidP="00DF09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hAnsi="Cambria" w:cs="Verdana"/>
          <w:sz w:val="24"/>
          <w:szCs w:val="24"/>
          <w:lang w:val="bg-BG"/>
        </w:rPr>
      </w:pPr>
      <w:r w:rsidRPr="00DF0978">
        <w:rPr>
          <w:rFonts w:ascii="Cambria" w:hAnsi="Cambria" w:cs="Verdana"/>
          <w:sz w:val="24"/>
          <w:szCs w:val="24"/>
          <w:lang w:val="bg-BG"/>
        </w:rPr>
        <w:t xml:space="preserve">Срокът за издаване на уверението е </w:t>
      </w:r>
      <w:r w:rsidR="00CC0062" w:rsidRPr="00DF0978">
        <w:rPr>
          <w:rFonts w:ascii="Cambria" w:hAnsi="Cambria" w:cs="Verdana"/>
          <w:sz w:val="24"/>
          <w:szCs w:val="24"/>
          <w:lang w:val="bg-BG"/>
        </w:rPr>
        <w:t xml:space="preserve">до </w:t>
      </w:r>
      <w:r w:rsidR="002B0E60">
        <w:rPr>
          <w:rFonts w:ascii="Cambria" w:hAnsi="Cambria" w:cs="Verdana-Bold"/>
          <w:b/>
          <w:bCs/>
          <w:sz w:val="24"/>
          <w:szCs w:val="24"/>
          <w:lang w:val="bg-BG"/>
        </w:rPr>
        <w:t>седем</w:t>
      </w: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работни дни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, освен </w:t>
      </w: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в случай на необходимост от проверка</w:t>
      </w:r>
      <w:r w:rsidRPr="00DF0978">
        <w:rPr>
          <w:rFonts w:ascii="Cambria" w:hAnsi="Cambria" w:cs="Verdana"/>
          <w:sz w:val="24"/>
          <w:szCs w:val="24"/>
          <w:lang w:val="bg-BG"/>
        </w:rPr>
        <w:t xml:space="preserve">, когато </w:t>
      </w: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срокът от </w:t>
      </w:r>
      <w:r w:rsidR="00E7040C">
        <w:rPr>
          <w:rFonts w:ascii="Cambria" w:hAnsi="Cambria" w:cs="Verdana-Bold"/>
          <w:b/>
          <w:bCs/>
          <w:sz w:val="24"/>
          <w:szCs w:val="24"/>
          <w:lang w:val="bg-BG"/>
        </w:rPr>
        <w:t>седем</w:t>
      </w: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работни дни започва да тече от получаването на резултатите от проверката</w:t>
      </w:r>
      <w:r w:rsidRPr="00DF0978">
        <w:rPr>
          <w:rFonts w:ascii="Cambria" w:hAnsi="Cambria" w:cs="Verdana"/>
          <w:sz w:val="24"/>
          <w:szCs w:val="24"/>
          <w:lang w:val="bg-BG"/>
        </w:rPr>
        <w:t>.</w:t>
      </w:r>
    </w:p>
    <w:p w:rsidR="00320ABB" w:rsidRPr="00DF0978" w:rsidRDefault="00320ABB" w:rsidP="00DF097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6A457D" w:rsidRPr="00DF0978" w:rsidRDefault="006A457D" w:rsidP="000D3EE6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after="0"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VІІІ. Срок на действие</w:t>
      </w:r>
      <w:r w:rsidRPr="00DF0978">
        <w:rPr>
          <w:rFonts w:ascii="Cambria" w:hAnsi="Cambria"/>
          <w:sz w:val="24"/>
          <w:szCs w:val="24"/>
          <w:lang w:val="bg-BG"/>
        </w:rPr>
        <w:tab/>
      </w:r>
    </w:p>
    <w:p w:rsidR="006A457D" w:rsidRPr="00DF0978" w:rsidRDefault="00552178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/>
          <w:sz w:val="24"/>
          <w:szCs w:val="24"/>
          <w:lang w:val="bg-BG"/>
        </w:rPr>
        <w:tab/>
        <w:t>Уверението е валидно към датата на издаването му.</w:t>
      </w:r>
    </w:p>
    <w:p w:rsidR="006A457D" w:rsidRPr="00DF0978" w:rsidRDefault="006A457D" w:rsidP="00DF0978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DF0978">
        <w:rPr>
          <w:rFonts w:ascii="Cambria" w:hAnsi="Cambria" w:cs="Verdana-Bold"/>
          <w:b/>
          <w:bCs/>
          <w:sz w:val="24"/>
          <w:szCs w:val="24"/>
          <w:lang w:val="bg-BG"/>
        </w:rPr>
        <w:t>ІХ. Ред за обжалване</w:t>
      </w:r>
      <w:r w:rsidRPr="00DF0978">
        <w:rPr>
          <w:rFonts w:ascii="Cambria" w:hAnsi="Cambria"/>
          <w:sz w:val="24"/>
          <w:szCs w:val="24"/>
          <w:lang w:val="bg-BG"/>
        </w:rPr>
        <w:tab/>
      </w:r>
    </w:p>
    <w:p w:rsidR="00423F1F" w:rsidRPr="00DF0978" w:rsidRDefault="00423F1F" w:rsidP="00DF0978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Verdana"/>
          <w:color w:val="000000"/>
          <w:sz w:val="24"/>
          <w:szCs w:val="24"/>
          <w:lang w:val="bg-BG"/>
        </w:rPr>
      </w:pPr>
      <w:r w:rsidRPr="00DF0978">
        <w:rPr>
          <w:rFonts w:ascii="Cambria" w:hAnsi="Cambria" w:cs="Verdana"/>
          <w:color w:val="000000"/>
          <w:sz w:val="24"/>
          <w:szCs w:val="24"/>
          <w:lang w:val="bg-BG"/>
        </w:rPr>
        <w:t>Обжалването се извършва по реда на Административнопроцесуалния кодекс.</w:t>
      </w:r>
    </w:p>
    <w:p w:rsidR="00423F1F" w:rsidRPr="00DF0978" w:rsidRDefault="00423F1F" w:rsidP="00DF0978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color w:val="000000"/>
          <w:sz w:val="24"/>
          <w:szCs w:val="24"/>
          <w:lang w:val="bg-BG"/>
        </w:rPr>
      </w:pPr>
    </w:p>
    <w:p w:rsidR="006A457D" w:rsidRPr="00DF0978" w:rsidRDefault="006A457D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423F1F" w:rsidRPr="00DF0978" w:rsidTr="00423F1F">
        <w:tc>
          <w:tcPr>
            <w:tcW w:w="421" w:type="dxa"/>
            <w:vMerge w:val="restart"/>
          </w:tcPr>
          <w:p w:rsidR="00423F1F" w:rsidRPr="00DF0978" w:rsidRDefault="00423F1F" w:rsidP="00DF0978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 w:cs="Verdana-Bold"/>
                <w:b/>
                <w:bCs/>
                <w:color w:val="000000"/>
                <w:sz w:val="52"/>
                <w:szCs w:val="52"/>
                <w:lang w:val="bg-BG"/>
              </w:rPr>
            </w:pPr>
            <w:r w:rsidRPr="00DF0978">
              <w:rPr>
                <w:rFonts w:ascii="Cambria" w:hAnsi="Cambria" w:cs="Arial"/>
                <w:b/>
                <w:bCs/>
                <w:color w:val="000000"/>
                <w:sz w:val="52"/>
                <w:szCs w:val="52"/>
                <w:lang w:val="bg-BG"/>
              </w:rPr>
              <w:t>!</w:t>
            </w:r>
          </w:p>
        </w:tc>
        <w:tc>
          <w:tcPr>
            <w:tcW w:w="8975" w:type="dxa"/>
          </w:tcPr>
          <w:p w:rsidR="00423F1F" w:rsidRPr="00DF0978" w:rsidRDefault="00423F1F" w:rsidP="00DF0978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/>
                <w:sz w:val="24"/>
                <w:szCs w:val="24"/>
                <w:lang w:val="bg-BG"/>
              </w:rPr>
            </w:pPr>
            <w:r w:rsidRPr="00DF0978">
              <w:rPr>
                <w:rFonts w:ascii="Cambria" w:hAnsi="Cambria" w:cs="Verdana-Bold"/>
                <w:bCs/>
                <w:color w:val="000000"/>
                <w:sz w:val="24"/>
                <w:szCs w:val="24"/>
                <w:lang w:val="bg-BG"/>
              </w:rPr>
              <w:t>Телефон за връзка – 052/677 016; 052/677 017</w:t>
            </w:r>
            <w:r w:rsidRPr="00DF0978">
              <w:rPr>
                <w:rFonts w:ascii="Cambria" w:hAnsi="Cambria"/>
                <w:sz w:val="24"/>
                <w:szCs w:val="24"/>
                <w:lang w:val="bg-BG"/>
              </w:rPr>
              <w:tab/>
            </w:r>
          </w:p>
        </w:tc>
      </w:tr>
      <w:tr w:rsidR="00423F1F" w:rsidRPr="00DF0978" w:rsidTr="00423F1F">
        <w:tc>
          <w:tcPr>
            <w:tcW w:w="421" w:type="dxa"/>
            <w:vMerge/>
          </w:tcPr>
          <w:p w:rsidR="00423F1F" w:rsidRPr="00DF0978" w:rsidRDefault="00423F1F" w:rsidP="00DF0978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 w:cs="Verdana-Bold"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975" w:type="dxa"/>
          </w:tcPr>
          <w:p w:rsidR="00423F1F" w:rsidRPr="00DF0978" w:rsidRDefault="00423F1F" w:rsidP="00DF0978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/>
                <w:sz w:val="24"/>
                <w:szCs w:val="24"/>
                <w:lang w:val="bg-BG"/>
              </w:rPr>
            </w:pPr>
            <w:r w:rsidRPr="00DF0978">
              <w:rPr>
                <w:rFonts w:ascii="Cambria" w:hAnsi="Cambria" w:cs="Verdana-Bold"/>
                <w:bCs/>
                <w:color w:val="000000"/>
                <w:sz w:val="24"/>
                <w:szCs w:val="24"/>
                <w:lang w:val="bg-BG"/>
              </w:rPr>
              <w:t xml:space="preserve">Ел. адрес за предложения във връзка с услугата – </w:t>
            </w:r>
            <w:r w:rsidRPr="00DF0978">
              <w:rPr>
                <w:rFonts w:ascii="Cambria" w:hAnsi="Cambria" w:cs="Verdana-Bold"/>
                <w:bCs/>
                <w:color w:val="0000FF"/>
                <w:sz w:val="24"/>
                <w:szCs w:val="24"/>
                <w:lang w:val="bg-BG"/>
              </w:rPr>
              <w:t>sdo@mu-varna.bg</w:t>
            </w:r>
          </w:p>
        </w:tc>
      </w:tr>
    </w:tbl>
    <w:p w:rsidR="006A457D" w:rsidRPr="00DF0978" w:rsidRDefault="006A457D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p w:rsidR="006A457D" w:rsidRPr="00DF0978" w:rsidRDefault="006A457D" w:rsidP="00DF097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6A457D" w:rsidRPr="00DF0978" w:rsidSect="000D3EE6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97"/>
    <w:multiLevelType w:val="hybridMultilevel"/>
    <w:tmpl w:val="DC9602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C08FF"/>
    <w:multiLevelType w:val="hybridMultilevel"/>
    <w:tmpl w:val="C780F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5BAD"/>
    <w:multiLevelType w:val="hybridMultilevel"/>
    <w:tmpl w:val="79F4F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8ED"/>
    <w:multiLevelType w:val="hybridMultilevel"/>
    <w:tmpl w:val="0D302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441A"/>
    <w:multiLevelType w:val="hybridMultilevel"/>
    <w:tmpl w:val="BEAED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7D"/>
    <w:rsid w:val="0001612A"/>
    <w:rsid w:val="0003241B"/>
    <w:rsid w:val="000B7135"/>
    <w:rsid w:val="000D3EE6"/>
    <w:rsid w:val="00110A27"/>
    <w:rsid w:val="00116408"/>
    <w:rsid w:val="00143065"/>
    <w:rsid w:val="001C2DB4"/>
    <w:rsid w:val="001E3870"/>
    <w:rsid w:val="002B0E60"/>
    <w:rsid w:val="002D23AE"/>
    <w:rsid w:val="002D500B"/>
    <w:rsid w:val="00303A01"/>
    <w:rsid w:val="00320ABB"/>
    <w:rsid w:val="003E3C23"/>
    <w:rsid w:val="004162D1"/>
    <w:rsid w:val="00423F1F"/>
    <w:rsid w:val="004240B4"/>
    <w:rsid w:val="00442F99"/>
    <w:rsid w:val="004805AC"/>
    <w:rsid w:val="00552178"/>
    <w:rsid w:val="005D209D"/>
    <w:rsid w:val="006A457D"/>
    <w:rsid w:val="00837310"/>
    <w:rsid w:val="0099660C"/>
    <w:rsid w:val="00A042EC"/>
    <w:rsid w:val="00A940F2"/>
    <w:rsid w:val="00AC05CD"/>
    <w:rsid w:val="00B31F66"/>
    <w:rsid w:val="00BC61B9"/>
    <w:rsid w:val="00C411AB"/>
    <w:rsid w:val="00C51D34"/>
    <w:rsid w:val="00C610E9"/>
    <w:rsid w:val="00CC0062"/>
    <w:rsid w:val="00DA7FC4"/>
    <w:rsid w:val="00DF0978"/>
    <w:rsid w:val="00DF7F7A"/>
    <w:rsid w:val="00E7040C"/>
    <w:rsid w:val="00E805BE"/>
    <w:rsid w:val="00F164BF"/>
    <w:rsid w:val="00F30DF4"/>
    <w:rsid w:val="00FC3397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0035-6968-4A6E-B300-D9A57930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57D"/>
    <w:pPr>
      <w:ind w:left="720"/>
      <w:contextualSpacing/>
    </w:pPr>
  </w:style>
  <w:style w:type="table" w:styleId="TableGrid">
    <w:name w:val="Table Grid"/>
    <w:basedOn w:val="TableNormal"/>
    <w:uiPriority w:val="39"/>
    <w:rsid w:val="004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o@mu-varn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Галина Георгиева Щерева</cp:lastModifiedBy>
  <cp:revision>4</cp:revision>
  <dcterms:created xsi:type="dcterms:W3CDTF">2025-08-07T07:33:00Z</dcterms:created>
  <dcterms:modified xsi:type="dcterms:W3CDTF">2025-08-07T10:03:00Z</dcterms:modified>
</cp:coreProperties>
</file>