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12"/>
        <w:gridCol w:w="2709"/>
      </w:tblGrid>
      <w:tr w:rsidR="00EB19D2" w:rsidTr="00EB19D2">
        <w:tc>
          <w:tcPr>
            <w:tcW w:w="3149" w:type="dxa"/>
            <w:vAlign w:val="center"/>
          </w:tcPr>
          <w:p w:rsidR="00EB19D2" w:rsidRDefault="00EB19D2" w:rsidP="00EB19D2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295F07B" wp14:editId="6D37712D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B19D2" w:rsidRPr="00017AA1" w:rsidRDefault="00EB19D2" w:rsidP="00EB19D2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„Проф.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Стоянов“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CB08" wp14:editId="5D6292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F1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 55, 9002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EB19D2" w:rsidRPr="00560977" w:rsidRDefault="00EB19D2" w:rsidP="00EB19D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709" w:type="dxa"/>
          </w:tcPr>
          <w:p w:rsidR="00EB19D2" w:rsidRDefault="00EB19D2" w:rsidP="00EB19D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A6925A" wp14:editId="764942EF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933E9D" w:rsidRDefault="00933E9D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C2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C2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C2D" w:rsidRPr="00B54C2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C2D">
        <w:rPr>
          <w:rFonts w:ascii="Times New Roman" w:hAnsi="Times New Roman" w:cs="Times New Roman"/>
          <w:sz w:val="28"/>
          <w:szCs w:val="28"/>
          <w:lang w:val="en-US"/>
        </w:rPr>
        <w:t>СВОБОДНИ МЕСТА ЗА СТУДЕНТСКИ МОБИЛНОСТИ</w:t>
      </w:r>
    </w:p>
    <w:p w:rsidR="00933E9D" w:rsidRDefault="00CC41DF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ПРЕЗ 2021/2022</w:t>
      </w:r>
      <w:r w:rsidR="00B54C2D" w:rsidRPr="00B54C2D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</w:p>
    <w:p w:rsidR="00933E9D" w:rsidRDefault="00933E9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0"/>
        <w:gridCol w:w="1075"/>
        <w:gridCol w:w="365"/>
        <w:gridCol w:w="3319"/>
        <w:gridCol w:w="11"/>
        <w:gridCol w:w="1170"/>
        <w:gridCol w:w="900"/>
        <w:gridCol w:w="630"/>
        <w:gridCol w:w="180"/>
        <w:gridCol w:w="1620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3E9D" w:rsidRDefault="00933E9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Default="009B077D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туденти от </w:t>
            </w:r>
            <w:r w:rsidR="0022143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6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-ти курс</w:t>
            </w:r>
          </w:p>
          <w:p w:rsidR="00933E9D" w:rsidRPr="00CE6CBD" w:rsidRDefault="00933E9D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077D" w:rsidRPr="00CE6CBD" w:rsidTr="000D4990">
        <w:trPr>
          <w:trHeight w:val="1133"/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19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181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800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2C208B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C208B" w:rsidRPr="00221432" w:rsidRDefault="0022143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C208B" w:rsidRPr="00B937F3" w:rsidRDefault="00F51A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9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C208B" w:rsidRPr="00112748" w:rsidRDefault="00112748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="00221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51CA4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51CA4" w:rsidRDefault="00251CA4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51CA4" w:rsidRDefault="00251CA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319" w:type="dxa"/>
            <w:vAlign w:val="center"/>
          </w:tcPr>
          <w:p w:rsidR="00251CA4" w:rsidRPr="00251CA4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guericke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251CA4" w:rsidRPr="0025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agdeburg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251CA4" w:rsidRPr="00BA508C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51CA4" w:rsidRPr="00B937F3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A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A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A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51CA4" w:rsidRPr="00B937F3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447396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447396" w:rsidRPr="00B937F3" w:rsidRDefault="0044739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47396" w:rsidRPr="00B937F3" w:rsidRDefault="0044739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19" w:type="dxa"/>
            <w:vAlign w:val="center"/>
          </w:tcPr>
          <w:p w:rsidR="00447396" w:rsidRPr="00B937F3" w:rsidRDefault="0044739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447396" w:rsidRPr="00B937F3" w:rsidRDefault="0022143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447396" w:rsidRPr="00B937F3" w:rsidRDefault="0022143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47396" w:rsidRPr="00B937F3" w:rsidRDefault="0044739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A5AEE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6A5AEE" w:rsidRPr="00B937F3" w:rsidRDefault="006A5AEE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A5AEE" w:rsidRPr="00B937F3" w:rsidRDefault="006A5AEE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319" w:type="dxa"/>
            <w:vAlign w:val="center"/>
          </w:tcPr>
          <w:p w:rsidR="006A5AEE" w:rsidRDefault="00251CA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25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5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Pisa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A5AEE" w:rsidRPr="006A5AEE" w:rsidRDefault="006A5AEE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A5AEE" w:rsidRDefault="006A5AEE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A5AEE" w:rsidRPr="00B937F3" w:rsidRDefault="006A5AEE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A508C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A508C" w:rsidRPr="006A5AEE" w:rsidRDefault="00BA508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A508C" w:rsidRPr="00BA508C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Варезе</w:t>
            </w:r>
            <w:proofErr w:type="spellEnd"/>
          </w:p>
        </w:tc>
        <w:tc>
          <w:tcPr>
            <w:tcW w:w="3319" w:type="dxa"/>
            <w:vAlign w:val="center"/>
          </w:tcPr>
          <w:p w:rsidR="00BA508C" w:rsidRPr="00251CA4" w:rsidRDefault="001524D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2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niversit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dell'lnsu</w:t>
            </w:r>
            <w:r w:rsidRPr="00152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bria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A508C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A508C" w:rsidRPr="006A5AEE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A508C" w:rsidRPr="006A5AEE" w:rsidRDefault="00BA508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  <w:r w:rsid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италиански</w:t>
            </w:r>
          </w:p>
        </w:tc>
      </w:tr>
      <w:tr w:rsidR="008756EC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8756EC" w:rsidRPr="00B937F3" w:rsidRDefault="0021192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19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DD7869" w:rsidRPr="00DD7869" w:rsidRDefault="007478C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D7869" w:rsidRDefault="007478C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D7869" w:rsidRPr="00DD7869" w:rsidRDefault="007478C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47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Charles University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DD7869" w:rsidRPr="00DD7869" w:rsidRDefault="007478C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 w:rsidR="00211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D21D0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7D21D0" w:rsidRPr="007478C2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7D21D0" w:rsidRP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D21D0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7D21D0" w:rsidRPr="007478C2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Ege University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D21D0" w:rsidRDefault="007D21D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D21D0" w:rsidRPr="007D21D0" w:rsidRDefault="007D21D0" w:rsidP="007D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7D21D0" w:rsidRDefault="007D21D0" w:rsidP="007D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9676C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9676C" w:rsidRPr="00B937F3" w:rsidRDefault="00B9676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9676C" w:rsidRPr="00B937F3" w:rsidRDefault="003911E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19" w:type="dxa"/>
            <w:vAlign w:val="center"/>
          </w:tcPr>
          <w:p w:rsidR="00B9676C" w:rsidRPr="00090717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9676C" w:rsidRPr="00B937F3" w:rsidRDefault="003911E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676C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</w:t>
            </w:r>
          </w:p>
          <w:p w:rsidR="00B9676C" w:rsidRPr="002F699B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9676C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78C2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7478C2" w:rsidRPr="00B937F3" w:rsidRDefault="007478C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78C2" w:rsidRDefault="000D49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Лисабон</w:t>
            </w:r>
          </w:p>
        </w:tc>
        <w:tc>
          <w:tcPr>
            <w:tcW w:w="3319" w:type="dxa"/>
            <w:vAlign w:val="center"/>
          </w:tcPr>
          <w:p w:rsidR="007478C2" w:rsidRPr="00090717" w:rsidRDefault="000D49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Universidade</w:t>
            </w:r>
            <w:proofErr w:type="spellEnd"/>
            <w:r w:rsidRPr="000D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D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478C2" w:rsidRDefault="000D49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478C2" w:rsidRPr="000D4990" w:rsidRDefault="000D49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478C2" w:rsidRPr="00B937F3" w:rsidRDefault="000D49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португалски</w:t>
            </w:r>
          </w:p>
        </w:tc>
      </w:tr>
      <w:tr w:rsidR="00DD7869" w:rsidRPr="00B937F3" w:rsidTr="00A452CC">
        <w:trPr>
          <w:trHeight w:val="215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69" w:rsidRPr="00B937F3" w:rsidRDefault="00DD786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621D" w:rsidRPr="00B937F3" w:rsidTr="000A3B4B">
        <w:trPr>
          <w:trHeight w:val="1232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>Студентски летни стажове за 3-ти и 4-ти курс Медицина</w:t>
            </w:r>
          </w:p>
          <w:p w:rsidR="00B6621D" w:rsidRPr="00B937F3" w:rsidRDefault="00B9676C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и 4</w:t>
            </w:r>
            <w:r w:rsidR="00B6621D"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</w:t>
            </w:r>
          </w:p>
        </w:tc>
      </w:tr>
      <w:tr w:rsidR="002C208B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C208B" w:rsidRPr="00B937F3" w:rsidRDefault="00E71D84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Полша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C208B" w:rsidRPr="00B937F3" w:rsidRDefault="00E71D84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208B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C208B" w:rsidRPr="00B937F3" w:rsidRDefault="00FD271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71D84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E71D84" w:rsidRDefault="00E71D84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Полша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71D84" w:rsidRDefault="00E71D84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vAlign w:val="center"/>
          </w:tcPr>
          <w:p w:rsidR="00E71D84" w:rsidRPr="00090717" w:rsidRDefault="00FD271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Medical University Of Silesia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1D84" w:rsidRPr="00E71D84" w:rsidRDefault="00E71D8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71D84" w:rsidRPr="00B937F3" w:rsidRDefault="00E71D8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71D84" w:rsidRPr="00B937F3" w:rsidRDefault="00FD271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71D84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E71D84" w:rsidRDefault="00E71D84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71D84" w:rsidRDefault="00E71D84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Гданск</w:t>
            </w:r>
          </w:p>
        </w:tc>
        <w:tc>
          <w:tcPr>
            <w:tcW w:w="3330" w:type="dxa"/>
            <w:gridSpan w:val="2"/>
            <w:vAlign w:val="center"/>
          </w:tcPr>
          <w:p w:rsidR="00E71D84" w:rsidRPr="00090717" w:rsidRDefault="00FD271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Medical University Of Gdansk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1D84" w:rsidRPr="00E71D84" w:rsidRDefault="00E71D8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71D84" w:rsidRPr="00B937F3" w:rsidRDefault="00E71D8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71D84" w:rsidRPr="00B937F3" w:rsidRDefault="00FD271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421B7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21B7" w:rsidRPr="006E04A0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7421B7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7421B7" w:rsidRPr="006E04A0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E71D84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E71D84" w:rsidRPr="00082322" w:rsidRDefault="00FD2711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Kaunas</w:t>
            </w:r>
            <w:proofErr w:type="spellEnd"/>
            <w:r w:rsidRPr="00FD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FD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FD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Technology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71D84" w:rsidRDefault="00FD2711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71D84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E71D84" w:rsidRPr="00082322" w:rsidRDefault="008774E2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87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87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87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71D84" w:rsidRDefault="00E71D84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71D84" w:rsidRDefault="00FD2711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41C0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D941C0" w:rsidRDefault="00D941C0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D941C0" w:rsidRPr="008774E2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-Central University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Catalonia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C14ED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испански/</w:t>
            </w:r>
          </w:p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41C0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D941C0" w:rsidRDefault="00D941C0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Лион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D941C0" w:rsidRPr="008774E2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Lyon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D941C0" w:rsidRPr="00B937F3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D941C0" w:rsidRDefault="00D941C0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Варезе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D941C0" w:rsidRPr="008774E2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degli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</w:t>
            </w:r>
            <w:proofErr w:type="spellEnd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dell'lnsubria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941C0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италиански/</w:t>
            </w:r>
          </w:p>
          <w:p w:rsidR="007C14ED" w:rsidRDefault="007C14ED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2C35" w:rsidRPr="00CE6CBD" w:rsidTr="000D4990">
        <w:trPr>
          <w:trHeight w:val="143"/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800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1368B1" w:rsidRPr="003E2337" w:rsidTr="00933E9D">
        <w:trPr>
          <w:trHeight w:val="70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C78B6" w:rsidRDefault="00DC78B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:rsidR="001368B1" w:rsidRPr="00042A0B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1368B1" w:rsidRDefault="001368B1" w:rsidP="009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  <w:p w:rsidR="00DC78B6" w:rsidRPr="003E2337" w:rsidRDefault="00DC78B6" w:rsidP="009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368B1" w:rsidRPr="003E2337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Pr="00082322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1368B1" w:rsidRPr="006E04A0" w:rsidRDefault="00933E9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22E79" w:rsidRPr="003E2337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622E79" w:rsidRPr="006E04A0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2E79" w:rsidRPr="002D2A74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22E79" w:rsidRPr="00082322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2E79" w:rsidRDefault="00933E9D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22E79" w:rsidRPr="006E04A0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22E79" w:rsidRPr="006E04A0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RPr="003E2337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405BD" w:rsidRPr="006E04A0" w:rsidRDefault="00A405B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6E04A0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082322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A4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A405BD" w:rsidRPr="00A405BD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A405BD" w:rsidRPr="00A405BD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05BD" w:rsidRPr="00D45C37" w:rsidRDefault="00A405BD" w:rsidP="00A4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1368B1" w:rsidRPr="003E2337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1368B1" w:rsidRPr="003E2337" w:rsidTr="000D4990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Tr="00872C35">
        <w:trPr>
          <w:trHeight w:val="1133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05BD" w:rsidRPr="00042A0B" w:rsidRDefault="00A405BD" w:rsidP="00D45C37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</w:t>
            </w:r>
            <w:r w:rsidR="00933E9D" w:rsidRP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летни стажове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специалност Дентална медицина</w:t>
            </w:r>
          </w:p>
          <w:p w:rsidR="00A405BD" w:rsidRDefault="00A405BD" w:rsidP="00A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</w:t>
            </w:r>
            <w:r w:rsidR="00A3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A3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3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</w:t>
            </w:r>
          </w:p>
        </w:tc>
      </w:tr>
      <w:tr w:rsidR="00A405BD" w:rsidRPr="003E2337" w:rsidTr="000D499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405BD" w:rsidRPr="003E2337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A405BD" w:rsidRPr="003E2337" w:rsidTr="00872C35">
        <w:trPr>
          <w:trHeight w:val="1178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05BD" w:rsidRPr="00042A0B" w:rsidRDefault="00A405BD" w:rsidP="00D45C37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>Студентски практики по време на държавен стаж в 4-ти курс</w:t>
            </w:r>
          </w:p>
          <w:p w:rsidR="00A405BD" w:rsidRPr="00042A0B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A405BD" w:rsidRDefault="00A405BD" w:rsidP="009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 специалност Медицинска сестра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A405BD" w:rsidRPr="003E2337" w:rsidTr="000D499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A405BD" w:rsidRPr="003E2337" w:rsidRDefault="00933E9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C26F1F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405BD" w:rsidRPr="003E2337" w:rsidRDefault="00933E9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405BD" w:rsidRPr="00E86094" w:rsidRDefault="00E86094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05BD" w:rsidRPr="003E2337" w:rsidTr="000D499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3E2337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52CC" w:rsidRPr="00A452CC" w:rsidTr="00D45C37">
        <w:trPr>
          <w:trHeight w:val="1142"/>
          <w:jc w:val="center"/>
        </w:trPr>
        <w:tc>
          <w:tcPr>
            <w:tcW w:w="10885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52CC" w:rsidRPr="00A452CC" w:rsidRDefault="00A452CC" w:rsidP="00A452CC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A452CC" w:rsidRPr="00A452CC" w:rsidRDefault="00EB19D2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="00A452CC"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A452CC" w:rsidRPr="00A452CC" w:rsidRDefault="00EB19D2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="00A452CC"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A452CC" w:rsidRPr="00A452CC" w:rsidTr="000D4990">
        <w:trPr>
          <w:trHeight w:val="665"/>
          <w:jc w:val="center"/>
        </w:trPr>
        <w:tc>
          <w:tcPr>
            <w:tcW w:w="1435" w:type="dxa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52CC" w:rsidRPr="00622E79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452CC" w:rsidRPr="00A452CC" w:rsidTr="000D4990">
        <w:trPr>
          <w:trHeight w:val="602"/>
          <w:jc w:val="center"/>
        </w:trPr>
        <w:tc>
          <w:tcPr>
            <w:tcW w:w="1435" w:type="dxa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Riga Medical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452CC" w:rsidRPr="00A452CC" w:rsidTr="000D4990">
        <w:trPr>
          <w:trHeight w:val="602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BB4846" w:rsidRDefault="00A452CC" w:rsidP="00BB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B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аборант</w:t>
            </w:r>
            <w:r w:rsidR="00BB4846"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2CC" w:rsidRPr="000041EA" w:rsidRDefault="00BB4846" w:rsidP="00BB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622E79" w:rsidRPr="00A452CC" w:rsidTr="000D4990">
        <w:trPr>
          <w:trHeight w:val="6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Pr="00DB10D8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Pr="003E2337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Pr="00DB10D8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</w:tbl>
    <w:p w:rsidR="009B5D85" w:rsidRDefault="009B5D85" w:rsidP="00881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5D85" w:rsidSect="00933E9D">
      <w:headerReference w:type="default" r:id="rId10"/>
      <w:pgSz w:w="11906" w:h="16838"/>
      <w:pgMar w:top="900" w:right="720" w:bottom="1440" w:left="720" w:header="138" w:footer="1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4B" w:rsidRDefault="006B4D4B" w:rsidP="00017AA1">
      <w:pPr>
        <w:spacing w:after="0" w:line="240" w:lineRule="auto"/>
      </w:pPr>
      <w:r>
        <w:separator/>
      </w:r>
    </w:p>
  </w:endnote>
  <w:endnote w:type="continuationSeparator" w:id="0">
    <w:p w:rsidR="006B4D4B" w:rsidRDefault="006B4D4B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4B" w:rsidRDefault="006B4D4B" w:rsidP="00017AA1">
      <w:pPr>
        <w:spacing w:after="0" w:line="240" w:lineRule="auto"/>
      </w:pPr>
      <w:r>
        <w:separator/>
      </w:r>
    </w:p>
  </w:footnote>
  <w:footnote w:type="continuationSeparator" w:id="0">
    <w:p w:rsidR="006B4D4B" w:rsidRDefault="006B4D4B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2" w:rsidRDefault="00221432" w:rsidP="00787543">
    <w:pPr>
      <w:tabs>
        <w:tab w:val="left" w:pos="810"/>
        <w:tab w:val="center" w:pos="5233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ab/>
    </w:r>
    <w:r>
      <w:rPr>
        <w:rFonts w:ascii="Times New Roman" w:hAnsi="Times New Roman" w:cs="Times New Roman"/>
        <w:sz w:val="28"/>
        <w:szCs w:val="28"/>
        <w:lang w:val="en-US"/>
      </w:rPr>
      <w:tab/>
      <w:t xml:space="preserve">    </w:t>
    </w:r>
  </w:p>
  <w:p w:rsidR="00221432" w:rsidRPr="00042A0B" w:rsidRDefault="00221432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42A0B"/>
    <w:rsid w:val="000469E3"/>
    <w:rsid w:val="0005139F"/>
    <w:rsid w:val="00082322"/>
    <w:rsid w:val="00090717"/>
    <w:rsid w:val="000A3B4B"/>
    <w:rsid w:val="000B3706"/>
    <w:rsid w:val="000D4990"/>
    <w:rsid w:val="000D4EC2"/>
    <w:rsid w:val="000D7F6D"/>
    <w:rsid w:val="0010251C"/>
    <w:rsid w:val="001111F9"/>
    <w:rsid w:val="00112748"/>
    <w:rsid w:val="001226BA"/>
    <w:rsid w:val="001368B1"/>
    <w:rsid w:val="001524D3"/>
    <w:rsid w:val="00165B48"/>
    <w:rsid w:val="00190E45"/>
    <w:rsid w:val="00195A88"/>
    <w:rsid w:val="001A0DFB"/>
    <w:rsid w:val="001E7DFD"/>
    <w:rsid w:val="0021192C"/>
    <w:rsid w:val="00221432"/>
    <w:rsid w:val="00235604"/>
    <w:rsid w:val="002404A1"/>
    <w:rsid w:val="00251CA4"/>
    <w:rsid w:val="002618B6"/>
    <w:rsid w:val="002B7322"/>
    <w:rsid w:val="002C208B"/>
    <w:rsid w:val="002F1CC6"/>
    <w:rsid w:val="002F426C"/>
    <w:rsid w:val="002F699B"/>
    <w:rsid w:val="002F6D02"/>
    <w:rsid w:val="00321509"/>
    <w:rsid w:val="00361E25"/>
    <w:rsid w:val="00363023"/>
    <w:rsid w:val="00374720"/>
    <w:rsid w:val="003813D9"/>
    <w:rsid w:val="003911E3"/>
    <w:rsid w:val="003A47D4"/>
    <w:rsid w:val="003E20DD"/>
    <w:rsid w:val="003E2337"/>
    <w:rsid w:val="003F06C7"/>
    <w:rsid w:val="00423B49"/>
    <w:rsid w:val="00425C1A"/>
    <w:rsid w:val="00432974"/>
    <w:rsid w:val="00432E90"/>
    <w:rsid w:val="00442AF9"/>
    <w:rsid w:val="00447396"/>
    <w:rsid w:val="00474B27"/>
    <w:rsid w:val="00485045"/>
    <w:rsid w:val="0049223C"/>
    <w:rsid w:val="00492C0B"/>
    <w:rsid w:val="004A0C23"/>
    <w:rsid w:val="004A450F"/>
    <w:rsid w:val="004A6F90"/>
    <w:rsid w:val="004B5CBA"/>
    <w:rsid w:val="004C22E3"/>
    <w:rsid w:val="004C30D3"/>
    <w:rsid w:val="004F6247"/>
    <w:rsid w:val="00506DE7"/>
    <w:rsid w:val="00517875"/>
    <w:rsid w:val="00560977"/>
    <w:rsid w:val="005E4D04"/>
    <w:rsid w:val="00622E79"/>
    <w:rsid w:val="006332F6"/>
    <w:rsid w:val="00675A8F"/>
    <w:rsid w:val="00675EAE"/>
    <w:rsid w:val="006A5AEE"/>
    <w:rsid w:val="006B4D4B"/>
    <w:rsid w:val="006E04A0"/>
    <w:rsid w:val="00712A79"/>
    <w:rsid w:val="007421B7"/>
    <w:rsid w:val="007478C2"/>
    <w:rsid w:val="007721F9"/>
    <w:rsid w:val="00782D91"/>
    <w:rsid w:val="00787543"/>
    <w:rsid w:val="007B6566"/>
    <w:rsid w:val="007C14ED"/>
    <w:rsid w:val="007D21D0"/>
    <w:rsid w:val="0084332C"/>
    <w:rsid w:val="00872C35"/>
    <w:rsid w:val="008756EC"/>
    <w:rsid w:val="008774E2"/>
    <w:rsid w:val="00881D65"/>
    <w:rsid w:val="008C074C"/>
    <w:rsid w:val="008D3C5E"/>
    <w:rsid w:val="008E3DBA"/>
    <w:rsid w:val="008F7FF9"/>
    <w:rsid w:val="00900287"/>
    <w:rsid w:val="00900513"/>
    <w:rsid w:val="00933E9D"/>
    <w:rsid w:val="00940032"/>
    <w:rsid w:val="0096272B"/>
    <w:rsid w:val="009813F2"/>
    <w:rsid w:val="0099648E"/>
    <w:rsid w:val="009B077D"/>
    <w:rsid w:val="009B5D85"/>
    <w:rsid w:val="00A13A20"/>
    <w:rsid w:val="00A341F8"/>
    <w:rsid w:val="00A405BD"/>
    <w:rsid w:val="00A452CC"/>
    <w:rsid w:val="00A52F32"/>
    <w:rsid w:val="00A61158"/>
    <w:rsid w:val="00B160CA"/>
    <w:rsid w:val="00B30963"/>
    <w:rsid w:val="00B36E6F"/>
    <w:rsid w:val="00B54C2D"/>
    <w:rsid w:val="00B6621D"/>
    <w:rsid w:val="00B937F3"/>
    <w:rsid w:val="00B9676C"/>
    <w:rsid w:val="00BA508C"/>
    <w:rsid w:val="00BB4846"/>
    <w:rsid w:val="00BC7B9A"/>
    <w:rsid w:val="00BE2410"/>
    <w:rsid w:val="00BE6CCB"/>
    <w:rsid w:val="00C04310"/>
    <w:rsid w:val="00C049DE"/>
    <w:rsid w:val="00C04AFA"/>
    <w:rsid w:val="00C1198F"/>
    <w:rsid w:val="00C26F1F"/>
    <w:rsid w:val="00C305EC"/>
    <w:rsid w:val="00C77A1E"/>
    <w:rsid w:val="00C87F07"/>
    <w:rsid w:val="00CA3DE3"/>
    <w:rsid w:val="00CC2583"/>
    <w:rsid w:val="00CC41DF"/>
    <w:rsid w:val="00CE1170"/>
    <w:rsid w:val="00CE6CBD"/>
    <w:rsid w:val="00D01ED3"/>
    <w:rsid w:val="00D45C37"/>
    <w:rsid w:val="00D5090F"/>
    <w:rsid w:val="00D714D4"/>
    <w:rsid w:val="00D941C0"/>
    <w:rsid w:val="00DC78B6"/>
    <w:rsid w:val="00DD4B00"/>
    <w:rsid w:val="00DD7869"/>
    <w:rsid w:val="00DF3564"/>
    <w:rsid w:val="00E22124"/>
    <w:rsid w:val="00E56CAA"/>
    <w:rsid w:val="00E71D84"/>
    <w:rsid w:val="00E75B67"/>
    <w:rsid w:val="00E86094"/>
    <w:rsid w:val="00EB19D2"/>
    <w:rsid w:val="00EB6714"/>
    <w:rsid w:val="00EE47E4"/>
    <w:rsid w:val="00EF546D"/>
    <w:rsid w:val="00F2056E"/>
    <w:rsid w:val="00F50F89"/>
    <w:rsid w:val="00F51A90"/>
    <w:rsid w:val="00F6019E"/>
    <w:rsid w:val="00FD0EB3"/>
    <w:rsid w:val="00FD2711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EB2A-86BB-4821-BED9-23385FB2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17</cp:revision>
  <cp:lastPrinted>2021-09-27T10:21:00Z</cp:lastPrinted>
  <dcterms:created xsi:type="dcterms:W3CDTF">2021-09-27T10:19:00Z</dcterms:created>
  <dcterms:modified xsi:type="dcterms:W3CDTF">2021-09-28T06:03:00Z</dcterms:modified>
</cp:coreProperties>
</file>